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1" w:rsidRPr="00BF2E51" w:rsidRDefault="00E37F3B" w:rsidP="00E37F3B">
      <w:pPr>
        <w:ind w:firstLine="1440"/>
        <w:jc w:val="center"/>
      </w:pPr>
      <w:r w:rsidRPr="00E37F3B">
        <w:rPr>
          <w:noProof/>
          <w:lang w:val="en-US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-75953</wp:posOffset>
            </wp:positionH>
            <wp:positionV relativeFrom="paragraph">
              <wp:posOffset>-55501</wp:posOffset>
            </wp:positionV>
            <wp:extent cx="919101" cy="72439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E51" w:rsidRPr="00BF2E51">
        <w:t xml:space="preserve">Agriculture, Rural Development and Food Security Community of Practice (ARDFS CoP) </w:t>
      </w:r>
    </w:p>
    <w:p w:rsidR="00BF2E51" w:rsidRDefault="00BF2E51" w:rsidP="00CB2A04">
      <w:pPr>
        <w:jc w:val="center"/>
        <w:rPr>
          <w:b/>
          <w:sz w:val="24"/>
          <w:szCs w:val="24"/>
        </w:rPr>
      </w:pPr>
    </w:p>
    <w:p w:rsidR="005779C7" w:rsidRPr="00AA4B20" w:rsidRDefault="000559FC" w:rsidP="00CB2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CSOs/FAO/ADB Joint </w:t>
      </w:r>
      <w:r w:rsidR="0096583E">
        <w:rPr>
          <w:b/>
          <w:sz w:val="28"/>
          <w:szCs w:val="28"/>
        </w:rPr>
        <w:t>Seminar on</w:t>
      </w:r>
    </w:p>
    <w:p w:rsidR="00BF2E51" w:rsidRDefault="0096583E" w:rsidP="00CB2A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Responsible Land Investment in Asia</w:t>
      </w:r>
    </w:p>
    <w:p w:rsidR="0096583E" w:rsidRPr="00AA4B20" w:rsidRDefault="000559FC" w:rsidP="00CB2A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LRC</w:t>
      </w:r>
      <w:r w:rsidR="00E40096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 xml:space="preserve">, </w:t>
      </w:r>
      <w:r w:rsidR="0096583E">
        <w:rPr>
          <w:b/>
          <w:i/>
          <w:sz w:val="28"/>
          <w:szCs w:val="28"/>
        </w:rPr>
        <w:t>ADB Headquarters</w:t>
      </w:r>
    </w:p>
    <w:p w:rsidR="008310D1" w:rsidRDefault="008310D1" w:rsidP="00C94975">
      <w:pPr>
        <w:jc w:val="center"/>
        <w:rPr>
          <w:b/>
        </w:rPr>
      </w:pPr>
    </w:p>
    <w:p w:rsidR="00C94975" w:rsidRPr="00A550A2" w:rsidRDefault="008310D1" w:rsidP="00C94975">
      <w:pPr>
        <w:jc w:val="center"/>
        <w:rPr>
          <w:b/>
          <w:sz w:val="24"/>
          <w:szCs w:val="24"/>
        </w:rPr>
      </w:pPr>
      <w:r w:rsidRPr="00A550A2">
        <w:rPr>
          <w:b/>
          <w:sz w:val="24"/>
          <w:szCs w:val="24"/>
        </w:rPr>
        <w:t xml:space="preserve">Program of Activities </w:t>
      </w:r>
    </w:p>
    <w:p w:rsidR="0005029E" w:rsidRPr="00A550A2" w:rsidRDefault="0096583E" w:rsidP="00C94975">
      <w:pPr>
        <w:jc w:val="center"/>
      </w:pPr>
      <w:r>
        <w:t>Monday</w:t>
      </w:r>
      <w:r w:rsidR="0005029E" w:rsidRPr="00A550A2">
        <w:t xml:space="preserve">, </w:t>
      </w:r>
      <w:r>
        <w:t>10 June</w:t>
      </w:r>
      <w:r w:rsidR="0005029E" w:rsidRPr="00A550A2">
        <w:t xml:space="preserve"> 2013</w:t>
      </w:r>
    </w:p>
    <w:p w:rsidR="00C94975" w:rsidRPr="0096583E" w:rsidRDefault="00C94975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7920"/>
      </w:tblGrid>
      <w:tr w:rsidR="00A05B23" w:rsidRPr="003A5861" w:rsidTr="00E40096">
        <w:tc>
          <w:tcPr>
            <w:tcW w:w="1548" w:type="dxa"/>
          </w:tcPr>
          <w:p w:rsidR="00A05B23" w:rsidRPr="003A5861" w:rsidRDefault="00A05B23" w:rsidP="00424930">
            <w:pPr>
              <w:jc w:val="center"/>
              <w:rPr>
                <w:b/>
              </w:rPr>
            </w:pPr>
            <w:r w:rsidRPr="003A5861">
              <w:rPr>
                <w:b/>
              </w:rPr>
              <w:t>Time</w:t>
            </w:r>
          </w:p>
        </w:tc>
        <w:tc>
          <w:tcPr>
            <w:tcW w:w="7920" w:type="dxa"/>
          </w:tcPr>
          <w:p w:rsidR="00A05B23" w:rsidRPr="003A5861" w:rsidRDefault="00A05B23" w:rsidP="00424930">
            <w:pPr>
              <w:jc w:val="center"/>
              <w:rPr>
                <w:b/>
              </w:rPr>
            </w:pPr>
            <w:r w:rsidRPr="003A5861">
              <w:rPr>
                <w:b/>
              </w:rPr>
              <w:t>Activity</w:t>
            </w:r>
          </w:p>
          <w:p w:rsidR="00A05B23" w:rsidRPr="003A5861" w:rsidRDefault="00A05B23" w:rsidP="00424930">
            <w:pPr>
              <w:jc w:val="center"/>
              <w:rPr>
                <w:b/>
              </w:rPr>
            </w:pPr>
          </w:p>
        </w:tc>
      </w:tr>
      <w:tr w:rsidR="00A05B23" w:rsidRPr="003A5861" w:rsidTr="00E40096">
        <w:tc>
          <w:tcPr>
            <w:tcW w:w="1548" w:type="dxa"/>
          </w:tcPr>
          <w:p w:rsidR="00A05B23" w:rsidRPr="003A5861" w:rsidRDefault="009F6803" w:rsidP="007C4076">
            <w:r>
              <w:t>9:30</w:t>
            </w:r>
            <w:r w:rsidR="00A05B23">
              <w:t xml:space="preserve"> – 10</w:t>
            </w:r>
            <w:r w:rsidR="00A05B23" w:rsidRPr="003A5861">
              <w:t>:00</w:t>
            </w:r>
          </w:p>
        </w:tc>
        <w:tc>
          <w:tcPr>
            <w:tcW w:w="7920" w:type="dxa"/>
          </w:tcPr>
          <w:p w:rsidR="00A05B23" w:rsidRPr="00A05B23" w:rsidRDefault="00A05B23" w:rsidP="00E40096">
            <w:pPr>
              <w:pStyle w:val="ListParagraph"/>
              <w:ind w:hanging="720"/>
              <w:rPr>
                <w:b/>
              </w:rPr>
            </w:pPr>
            <w:r w:rsidRPr="00A05B23">
              <w:rPr>
                <w:b/>
              </w:rPr>
              <w:t>Registration</w:t>
            </w:r>
          </w:p>
        </w:tc>
      </w:tr>
      <w:tr w:rsidR="009F6803" w:rsidRPr="003A5861" w:rsidTr="00E40096">
        <w:tc>
          <w:tcPr>
            <w:tcW w:w="1548" w:type="dxa"/>
          </w:tcPr>
          <w:p w:rsidR="009F6803" w:rsidRPr="0096583E" w:rsidRDefault="009F6803" w:rsidP="00177B98">
            <w:pPr>
              <w:rPr>
                <w:rFonts w:eastAsia="Times New Roman" w:cs="Times New Roman"/>
                <w:color w:val="000000"/>
                <w:lang w:val="en-US" w:eastAsia="ja-JP"/>
              </w:rPr>
            </w:pPr>
            <w:r>
              <w:t>9:45 – 10</w:t>
            </w:r>
            <w:r w:rsidRPr="003A5861">
              <w:t>:00</w:t>
            </w:r>
          </w:p>
        </w:tc>
        <w:tc>
          <w:tcPr>
            <w:tcW w:w="7920" w:type="dxa"/>
          </w:tcPr>
          <w:p w:rsidR="009F6803" w:rsidRDefault="009F6803" w:rsidP="0096583E">
            <w:pPr>
              <w:rPr>
                <w:rFonts w:eastAsia="Times New Roman" w:cs="Times New Roman"/>
                <w:b/>
                <w:bCs/>
                <w:color w:val="000000"/>
                <w:lang w:val="en-US" w:eastAsia="ja-JP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ja-JP"/>
              </w:rPr>
              <w:t xml:space="preserve">Video showing: AFA’s  </w:t>
            </w:r>
            <w:hyperlink r:id="rId9" w:history="1">
              <w:r w:rsidRPr="009F6803">
                <w:rPr>
                  <w:rStyle w:val="Hyperlink"/>
                  <w:rFonts w:eastAsia="Times New Roman" w:cs="Times New Roman"/>
                  <w:b/>
                  <w:bCs/>
                  <w:color w:val="365F91" w:themeColor="accent1" w:themeShade="BF"/>
                  <w:u w:val="single"/>
                  <w:lang w:val="en-US" w:eastAsia="ja-JP"/>
                </w:rPr>
                <w:t>Land rights</w:t>
              </w:r>
            </w:hyperlink>
          </w:p>
        </w:tc>
      </w:tr>
      <w:tr w:rsidR="00A05B23" w:rsidRPr="003A5861" w:rsidTr="00E40096">
        <w:tc>
          <w:tcPr>
            <w:tcW w:w="1548" w:type="dxa"/>
          </w:tcPr>
          <w:p w:rsidR="00A05B23" w:rsidRPr="003A5861" w:rsidRDefault="00A05B23" w:rsidP="00177B98">
            <w:r w:rsidRPr="0096583E">
              <w:rPr>
                <w:rFonts w:eastAsia="Times New Roman" w:cs="Times New Roman"/>
                <w:color w:val="000000"/>
                <w:lang w:val="en-US" w:eastAsia="ja-JP"/>
              </w:rPr>
              <w:t>10:00 – 10:05</w:t>
            </w:r>
          </w:p>
        </w:tc>
        <w:tc>
          <w:tcPr>
            <w:tcW w:w="7920" w:type="dxa"/>
          </w:tcPr>
          <w:p w:rsidR="00A05B23" w:rsidRPr="003A5861" w:rsidRDefault="000559FC" w:rsidP="0096583E">
            <w:pPr>
              <w:rPr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ja-JP"/>
              </w:rPr>
              <w:t xml:space="preserve">Opening </w:t>
            </w:r>
            <w:r w:rsidR="00A05B23" w:rsidRPr="0096583E">
              <w:rPr>
                <w:rFonts w:eastAsia="Times New Roman" w:cs="Times New Roman"/>
                <w:b/>
                <w:bCs/>
                <w:color w:val="000000"/>
                <w:lang w:val="en-US" w:eastAsia="ja-JP"/>
              </w:rPr>
              <w:t xml:space="preserve"> Remarks</w:t>
            </w:r>
          </w:p>
          <w:p w:rsidR="00A05B23" w:rsidRPr="000559FC" w:rsidRDefault="000559FC" w:rsidP="009F6803">
            <w:pPr>
              <w:pStyle w:val="ListParagraph"/>
              <w:spacing w:after="120"/>
              <w:ind w:left="72"/>
              <w:rPr>
                <w:rFonts w:eastAsia="Times New Roman" w:cs="Times New Roman"/>
                <w:bCs/>
                <w:color w:val="000000"/>
                <w:lang w:val="en-US" w:eastAsia="ja-JP"/>
              </w:rPr>
            </w:pPr>
            <w:r w:rsidRPr="00D43CA4">
              <w:rPr>
                <w:rFonts w:eastAsia="Times New Roman" w:cs="Times New Roman"/>
                <w:bCs/>
                <w:color w:val="000000"/>
                <w:lang w:val="en-US" w:eastAsia="ja-JP"/>
              </w:rPr>
              <w:t xml:space="preserve">Fr. Francis Lucas, </w:t>
            </w:r>
            <w:r w:rsidR="00E40096" w:rsidRPr="00D43CA4">
              <w:rPr>
                <w:rFonts w:eastAsia="Times New Roman" w:cs="Times New Roman"/>
                <w:bCs/>
                <w:color w:val="000000"/>
                <w:lang w:val="en-US" w:eastAsia="ja-JP"/>
              </w:rPr>
              <w:t xml:space="preserve">Chairperson Emeritus, </w:t>
            </w:r>
            <w:r w:rsidRPr="00D43CA4">
              <w:rPr>
                <w:rFonts w:eastAsia="Times New Roman" w:cs="Times New Roman"/>
                <w:bCs/>
                <w:color w:val="000000"/>
                <w:lang w:val="en-US" w:eastAsia="ja-JP"/>
              </w:rPr>
              <w:t>ANGOC</w:t>
            </w:r>
          </w:p>
        </w:tc>
      </w:tr>
      <w:tr w:rsidR="00A05B23" w:rsidRPr="003A5861" w:rsidTr="00E40096">
        <w:tc>
          <w:tcPr>
            <w:tcW w:w="1548" w:type="dxa"/>
          </w:tcPr>
          <w:p w:rsidR="00A05B23" w:rsidRPr="003A5861" w:rsidRDefault="00A05B23" w:rsidP="00AA09F8">
            <w:r w:rsidRPr="0096583E">
              <w:rPr>
                <w:rFonts w:eastAsia="Times New Roman" w:cs="Times New Roman"/>
                <w:color w:val="000000"/>
                <w:lang w:val="en-US" w:eastAsia="ja-JP"/>
              </w:rPr>
              <w:t>10:05 – 10:</w:t>
            </w:r>
            <w:r w:rsidR="00DD2B13">
              <w:rPr>
                <w:rFonts w:eastAsia="Times New Roman" w:cs="Times New Roman"/>
                <w:color w:val="000000"/>
                <w:lang w:val="en-US" w:eastAsia="ja-JP"/>
              </w:rPr>
              <w:t>50</w:t>
            </w:r>
          </w:p>
        </w:tc>
        <w:tc>
          <w:tcPr>
            <w:tcW w:w="7920" w:type="dxa"/>
          </w:tcPr>
          <w:p w:rsidR="000559FC" w:rsidRDefault="00A05B23" w:rsidP="00424930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ja-JP"/>
              </w:rPr>
            </w:pPr>
            <w:r w:rsidRPr="0096583E">
              <w:rPr>
                <w:rFonts w:eastAsia="Times New Roman" w:cs="Times New Roman"/>
                <w:b/>
                <w:bCs/>
                <w:color w:val="000000"/>
                <w:lang w:val="en-US" w:eastAsia="ja-JP"/>
              </w:rPr>
              <w:t>Theme Setting:</w:t>
            </w:r>
            <w:r w:rsidRPr="0096583E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ja-JP"/>
              </w:rPr>
              <w:t xml:space="preserve"> </w:t>
            </w:r>
            <w:r w:rsidRPr="0096583E">
              <w:rPr>
                <w:rFonts w:eastAsia="Times New Roman" w:cs="Times New Roman"/>
                <w:b/>
                <w:bCs/>
                <w:color w:val="000000"/>
                <w:lang w:val="en-US" w:eastAsia="ja-JP"/>
              </w:rPr>
              <w:t xml:space="preserve">Agricultural Investments and Land Rights </w:t>
            </w:r>
            <w:r w:rsidRPr="0096583E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ja-JP"/>
              </w:rPr>
              <w:t xml:space="preserve">- Voices from the Ground </w:t>
            </w:r>
          </w:p>
          <w:p w:rsidR="00DD2B13" w:rsidRPr="00E40096" w:rsidRDefault="00A05B23" w:rsidP="00424930">
            <w:pPr>
              <w:rPr>
                <w:rFonts w:eastAsia="Times New Roman" w:cs="Times New Roman"/>
                <w:i/>
                <w:iCs/>
                <w:lang w:val="en-US" w:eastAsia="ja-JP"/>
              </w:rPr>
            </w:pPr>
            <w:r w:rsidRPr="0096583E">
              <w:rPr>
                <w:rFonts w:eastAsia="Times New Roman" w:cs="Times New Roman"/>
                <w:color w:val="000000"/>
                <w:lang w:val="en-US" w:eastAsia="ja-JP"/>
              </w:rPr>
              <w:br/>
              <w:t>1</w:t>
            </w:r>
            <w:r w:rsidR="00E40096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ja-JP"/>
              </w:rPr>
              <w:t>.</w:t>
            </w:r>
            <w:r w:rsidR="009F6803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ja-JP"/>
              </w:rPr>
              <w:t>Land rights (summary)</w:t>
            </w:r>
            <w:r w:rsidRPr="0096583E">
              <w:rPr>
                <w:rFonts w:eastAsia="Times New Roman" w:cs="Times New Roman"/>
                <w:b/>
                <w:bCs/>
                <w:color w:val="000000"/>
                <w:lang w:val="en-US" w:eastAsia="ja-JP"/>
              </w:rPr>
              <w:t xml:space="preserve"> </w:t>
            </w:r>
          </w:p>
          <w:p w:rsidR="00DD2B13" w:rsidRPr="00AD6234" w:rsidRDefault="00DD2B13" w:rsidP="00424930">
            <w:pPr>
              <w:rPr>
                <w:rFonts w:eastAsia="Times New Roman" w:cs="Times New Roman"/>
                <w:iCs/>
                <w:lang w:val="en-US" w:eastAsia="ja-JP"/>
              </w:rPr>
            </w:pPr>
            <w:r w:rsidRPr="00AD6234">
              <w:rPr>
                <w:rFonts w:eastAsia="Times New Roman" w:cs="Times New Roman"/>
                <w:iCs/>
                <w:lang w:val="en-US" w:eastAsia="ja-JP"/>
              </w:rPr>
              <w:t xml:space="preserve">Ms. Lany Rebagay, AFA ( 5-minutes) </w:t>
            </w:r>
          </w:p>
          <w:p w:rsidR="000559FC" w:rsidRPr="00E40096" w:rsidRDefault="00A05B23" w:rsidP="00424930">
            <w:pPr>
              <w:rPr>
                <w:rFonts w:eastAsia="Times New Roman" w:cs="Times New Roman"/>
                <w:b/>
                <w:bCs/>
                <w:lang w:val="en-US" w:eastAsia="ja-JP"/>
              </w:rPr>
            </w:pPr>
            <w:r w:rsidRPr="00E40096">
              <w:rPr>
                <w:rFonts w:eastAsia="Times New Roman" w:cs="Times New Roman"/>
                <w:lang w:val="en-US" w:eastAsia="ja-JP"/>
              </w:rPr>
              <w:br/>
              <w:t>2.</w:t>
            </w:r>
            <w:r w:rsidRPr="00E40096">
              <w:rPr>
                <w:rFonts w:eastAsia="Times New Roman" w:cs="Times New Roman"/>
                <w:b/>
                <w:bCs/>
                <w:lang w:val="en-US" w:eastAsia="ja-JP"/>
              </w:rPr>
              <w:t xml:space="preserve"> </w:t>
            </w:r>
            <w:hyperlink r:id="rId10" w:history="1">
              <w:r w:rsidRPr="009F6803">
                <w:rPr>
                  <w:rStyle w:val="Hyperlink"/>
                  <w:rFonts w:eastAsia="Times New Roman" w:cs="Times New Roman"/>
                  <w:b/>
                  <w:bCs/>
                  <w:color w:val="365F91" w:themeColor="accent1" w:themeShade="BF"/>
                  <w:u w:val="single"/>
                  <w:lang w:val="en-US" w:eastAsia="ja-JP"/>
                </w:rPr>
                <w:t>The</w:t>
              </w:r>
              <w:r w:rsidR="000559FC" w:rsidRPr="009F6803">
                <w:rPr>
                  <w:rStyle w:val="Hyperlink"/>
                  <w:rFonts w:eastAsia="Times New Roman" w:cs="Times New Roman"/>
                  <w:b/>
                  <w:bCs/>
                  <w:color w:val="365F91" w:themeColor="accent1" w:themeShade="BF"/>
                  <w:u w:val="single"/>
                  <w:lang w:val="en-US" w:eastAsia="ja-JP"/>
                </w:rPr>
                <w:t xml:space="preserve"> rush for Asia’s farmlands</w:t>
              </w:r>
            </w:hyperlink>
            <w:r w:rsidR="000559FC" w:rsidRPr="00E40096">
              <w:rPr>
                <w:rFonts w:eastAsia="Times New Roman" w:cs="Times New Roman"/>
                <w:b/>
                <w:bCs/>
                <w:lang w:val="en-US" w:eastAsia="ja-JP"/>
              </w:rPr>
              <w:t xml:space="preserve"> </w:t>
            </w:r>
          </w:p>
          <w:p w:rsidR="00DD2B13" w:rsidRPr="00E40096" w:rsidRDefault="00A05B23" w:rsidP="00424930">
            <w:pPr>
              <w:rPr>
                <w:rFonts w:eastAsia="Times New Roman" w:cs="Times New Roman"/>
                <w:lang w:val="en-US" w:eastAsia="ja-JP"/>
              </w:rPr>
            </w:pPr>
            <w:r w:rsidRPr="00E40096">
              <w:rPr>
                <w:rFonts w:eastAsia="Times New Roman" w:cs="Times New Roman"/>
                <w:b/>
                <w:bCs/>
                <w:lang w:val="en-US" w:eastAsia="ja-JP"/>
              </w:rPr>
              <w:t xml:space="preserve"> </w:t>
            </w:r>
            <w:r w:rsidR="000559FC" w:rsidRPr="00E40096">
              <w:t>Mr.</w:t>
            </w:r>
            <w:r w:rsidR="00E40096" w:rsidRPr="00E40096">
              <w:t xml:space="preserve"> </w:t>
            </w:r>
            <w:r w:rsidR="000559FC" w:rsidRPr="00E40096">
              <w:t>Antonio B. Quizon, ANGOC Chairperson</w:t>
            </w:r>
            <w:r w:rsidR="000559FC" w:rsidRPr="00E40096">
              <w:rPr>
                <w:rFonts w:eastAsia="Times New Roman" w:cs="Times New Roman"/>
                <w:b/>
                <w:bCs/>
                <w:lang w:val="en-US" w:eastAsia="ja-JP"/>
              </w:rPr>
              <w:t xml:space="preserve"> </w:t>
            </w:r>
            <w:r w:rsidRPr="00E40096">
              <w:rPr>
                <w:rFonts w:eastAsia="Times New Roman" w:cs="Times New Roman"/>
                <w:lang w:val="en-US" w:eastAsia="ja-JP"/>
              </w:rPr>
              <w:t xml:space="preserve">(15 minutes) </w:t>
            </w:r>
          </w:p>
          <w:p w:rsidR="000559FC" w:rsidRPr="00E40096" w:rsidRDefault="00DD2B13" w:rsidP="00424930">
            <w:pPr>
              <w:rPr>
                <w:rFonts w:eastAsia="Times New Roman" w:cs="Times New Roman"/>
                <w:lang w:val="en-US" w:eastAsia="ja-JP"/>
              </w:rPr>
            </w:pPr>
            <w:r w:rsidRPr="00E40096">
              <w:rPr>
                <w:rFonts w:eastAsia="Times New Roman" w:cs="Times New Roman"/>
                <w:lang w:val="en-US" w:eastAsia="ja-JP"/>
              </w:rPr>
              <w:t xml:space="preserve"> </w:t>
            </w:r>
            <w:r w:rsidR="00A05B23" w:rsidRPr="00E40096">
              <w:rPr>
                <w:rFonts w:eastAsia="Times New Roman" w:cs="Times New Roman"/>
                <w:lang w:val="en-US" w:eastAsia="ja-JP"/>
              </w:rPr>
              <w:br/>
              <w:t>3.</w:t>
            </w:r>
            <w:r w:rsidR="00A05B23" w:rsidRPr="00E40096">
              <w:rPr>
                <w:rFonts w:eastAsia="Times New Roman" w:cs="Times New Roman"/>
                <w:b/>
                <w:bCs/>
                <w:lang w:val="en-US" w:eastAsia="ja-JP"/>
              </w:rPr>
              <w:t xml:space="preserve"> Who and where are these foreign agricultural investors in Southeast Asia? An OXFAM International Study</w:t>
            </w:r>
            <w:r w:rsidR="00E40096" w:rsidRPr="00E40096">
              <w:rPr>
                <w:rFonts w:eastAsia="Times New Roman" w:cs="Times New Roman"/>
                <w:lang w:val="en-US" w:eastAsia="ja-JP"/>
              </w:rPr>
              <w:t xml:space="preserve"> </w:t>
            </w:r>
          </w:p>
          <w:p w:rsidR="00A05B23" w:rsidRPr="00E40096" w:rsidRDefault="000559FC" w:rsidP="00424930">
            <w:pPr>
              <w:rPr>
                <w:rFonts w:eastAsia="Times New Roman" w:cs="Times New Roman"/>
                <w:lang w:val="en-US" w:eastAsia="ja-JP"/>
              </w:rPr>
            </w:pPr>
            <w:r w:rsidRPr="00E40096">
              <w:t>Ms. Norly Mercado  (TBD)</w:t>
            </w:r>
            <w:r w:rsidR="00A05B23" w:rsidRPr="00E40096">
              <w:rPr>
                <w:rFonts w:eastAsia="Times New Roman" w:cs="Times New Roman"/>
                <w:lang w:val="en-US" w:eastAsia="ja-JP"/>
              </w:rPr>
              <w:t xml:space="preserve"> (15 minutes) </w:t>
            </w:r>
          </w:p>
          <w:p w:rsidR="00DD2B13" w:rsidRPr="00E40096" w:rsidRDefault="00DD2B13" w:rsidP="00424930">
            <w:pPr>
              <w:rPr>
                <w:rFonts w:eastAsia="Times New Roman" w:cs="Times New Roman"/>
                <w:i/>
                <w:iCs/>
                <w:lang w:val="en-US" w:eastAsia="ja-JP"/>
              </w:rPr>
            </w:pPr>
          </w:p>
          <w:p w:rsidR="00A05B23" w:rsidRDefault="00A05B23" w:rsidP="00D43CA4">
            <w:pPr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  <w:t>4</w:t>
            </w:r>
            <w:r w:rsidRPr="000559FC">
              <w:rPr>
                <w:rFonts w:eastAsia="Times New Roman" w:cs="Times New Roman"/>
                <w:b/>
                <w:i/>
                <w:iCs/>
                <w:color w:val="000000"/>
                <w:lang w:val="en-US" w:eastAsia="ja-JP"/>
              </w:rPr>
              <w:t xml:space="preserve">. Briefing on the outcomes of the CFS Civil Society Mechanisms for CFS subregional consultation on the RAI process and implementation of the </w:t>
            </w:r>
            <w:r w:rsidR="00D43CA4" w:rsidRPr="000559FC">
              <w:rPr>
                <w:rFonts w:eastAsia="Times New Roman" w:cs="Times New Roman"/>
                <w:b/>
                <w:i/>
                <w:iCs/>
                <w:color w:val="000000"/>
                <w:lang w:val="en-US" w:eastAsia="ja-JP"/>
              </w:rPr>
              <w:t>Voluntary Guidelines</w:t>
            </w:r>
            <w:r w:rsidR="000559FC"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  <w:t xml:space="preserve"> </w:t>
            </w:r>
          </w:p>
          <w:p w:rsidR="00E40096" w:rsidRPr="00E40096" w:rsidRDefault="000559FC" w:rsidP="00E40096">
            <w:pPr>
              <w:spacing w:after="120"/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  <w:t>Ms. Marlene</w:t>
            </w:r>
            <w:r w:rsidR="00E40096"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  <w:t xml:space="preserve"> Ramirez,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  <w:t xml:space="preserve"> </w:t>
            </w:r>
            <w:r w:rsidR="00DD2B13"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  <w:t xml:space="preserve"> Asia ADHRRA 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  <w:t xml:space="preserve">(10 </w:t>
            </w:r>
            <w:r w:rsidR="00DD2B13"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  <w:t>minutes</w:t>
            </w:r>
            <w:r>
              <w:rPr>
                <w:rFonts w:eastAsia="Times New Roman" w:cs="Times New Roman"/>
                <w:i/>
                <w:iCs/>
                <w:color w:val="000000"/>
                <w:lang w:val="en-US" w:eastAsia="ja-JP"/>
              </w:rPr>
              <w:t>)</w:t>
            </w:r>
          </w:p>
        </w:tc>
      </w:tr>
      <w:tr w:rsidR="00A05B23" w:rsidRPr="003A5861" w:rsidTr="00E40096">
        <w:tc>
          <w:tcPr>
            <w:tcW w:w="1548" w:type="dxa"/>
          </w:tcPr>
          <w:p w:rsidR="00A05B23" w:rsidRPr="003A5861" w:rsidRDefault="00DD2B13">
            <w:r>
              <w:rPr>
                <w:rFonts w:eastAsia="Times New Roman" w:cs="Times New Roman"/>
                <w:color w:val="000000"/>
                <w:lang w:val="en-US" w:eastAsia="ja-JP"/>
              </w:rPr>
              <w:t>10:50 – 11:10</w:t>
            </w:r>
            <w:r w:rsidR="00A05B23" w:rsidRPr="0096583E">
              <w:rPr>
                <w:rFonts w:eastAsia="Times New Roman" w:cs="Times New Roman"/>
                <w:color w:val="000000"/>
                <w:lang w:val="en-US" w:eastAsia="ja-JP"/>
              </w:rPr>
              <w:t xml:space="preserve"> </w:t>
            </w:r>
          </w:p>
        </w:tc>
        <w:tc>
          <w:tcPr>
            <w:tcW w:w="7920" w:type="dxa"/>
          </w:tcPr>
          <w:p w:rsidR="00A05B23" w:rsidRPr="00E40096" w:rsidRDefault="00A05B23" w:rsidP="00DD2B13">
            <w:pPr>
              <w:spacing w:after="200"/>
              <w:rPr>
                <w:rFonts w:eastAsia="Times New Roman" w:cs="Times New Roman"/>
                <w:lang w:eastAsia="en-PH"/>
              </w:rPr>
            </w:pPr>
            <w:r w:rsidRPr="00E40096">
              <w:rPr>
                <w:rFonts w:eastAsia="Times New Roman" w:cs="Times New Roman"/>
                <w:b/>
                <w:bCs/>
                <w:lang w:val="en-US" w:eastAsia="ja-JP"/>
              </w:rPr>
              <w:t>Global processes to help guide or regulate land investments</w:t>
            </w:r>
            <w:r w:rsidRPr="00E40096">
              <w:rPr>
                <w:rFonts w:eastAsia="Times New Roman" w:cs="Times New Roman"/>
                <w:lang w:val="en-US" w:eastAsia="ja-JP"/>
              </w:rPr>
              <w:t xml:space="preserve"> : </w:t>
            </w:r>
            <w:r w:rsidRPr="00E40096">
              <w:rPr>
                <w:rFonts w:eastAsia="Times New Roman" w:cs="Times New Roman"/>
                <w:lang w:val="en-US" w:eastAsia="ja-JP"/>
              </w:rPr>
              <w:br/>
            </w:r>
            <w:hyperlink r:id="rId11" w:history="1">
              <w:r w:rsidRPr="00E40096">
                <w:rPr>
                  <w:rStyle w:val="Hyperlink"/>
                  <w:rFonts w:eastAsia="Times New Roman" w:cs="Times New Roman"/>
                  <w:color w:val="auto"/>
                  <w:lang w:val="en-US" w:eastAsia="ja-JP"/>
                </w:rPr>
                <w:t>-</w:t>
              </w:r>
              <w:r w:rsidRPr="00AB7A2A">
                <w:rPr>
                  <w:rStyle w:val="Hyperlink"/>
                  <w:rFonts w:eastAsia="Times New Roman" w:cs="Times New Roman"/>
                  <w:i/>
                  <w:iCs/>
                  <w:color w:val="365F91" w:themeColor="accent1" w:themeShade="BF"/>
                  <w:u w:val="single"/>
                  <w:lang w:val="en-US" w:eastAsia="ja-JP"/>
                </w:rPr>
                <w:t xml:space="preserve"> the Voluntary Guidelines on the responsible governance of tenure of land, fisheries and forests</w:t>
              </w:r>
            </w:hyperlink>
            <w:r w:rsidRPr="00E40096">
              <w:rPr>
                <w:rFonts w:eastAsia="Times New Roman" w:cs="Times New Roman"/>
                <w:i/>
                <w:iCs/>
                <w:lang w:val="en-US" w:eastAsia="ja-JP"/>
              </w:rPr>
              <w:t xml:space="preserve"> </w:t>
            </w:r>
            <w:r w:rsidRPr="00E40096">
              <w:rPr>
                <w:rFonts w:eastAsia="Times New Roman" w:cs="Times New Roman"/>
                <w:lang w:val="en-US" w:eastAsia="ja-JP"/>
              </w:rPr>
              <w:br/>
            </w:r>
            <w:r w:rsidRPr="00E40096">
              <w:rPr>
                <w:rFonts w:eastAsia="Times New Roman" w:cs="Times New Roman"/>
                <w:lang w:val="en-US" w:eastAsia="ja-JP"/>
              </w:rPr>
              <w:br/>
              <w:t xml:space="preserve">Mr. Paul Munro Faure, </w:t>
            </w:r>
            <w:r w:rsidR="00DD2B13" w:rsidRPr="00E40096">
              <w:rPr>
                <w:rFonts w:eastAsia="Times New Roman" w:cs="Times New Roman"/>
                <w:lang w:val="en-US" w:eastAsia="ja-JP"/>
              </w:rPr>
              <w:t xml:space="preserve">NRC, </w:t>
            </w:r>
            <w:r w:rsidRPr="00E40096">
              <w:rPr>
                <w:rFonts w:eastAsia="Times New Roman" w:cs="Times New Roman"/>
                <w:lang w:val="en-US" w:eastAsia="ja-JP"/>
              </w:rPr>
              <w:t xml:space="preserve">FAO-ROME </w:t>
            </w:r>
          </w:p>
        </w:tc>
      </w:tr>
      <w:tr w:rsidR="00A05B23" w:rsidRPr="003A5861" w:rsidTr="00E40096">
        <w:tc>
          <w:tcPr>
            <w:tcW w:w="1548" w:type="dxa"/>
          </w:tcPr>
          <w:p w:rsidR="00A05B23" w:rsidRPr="003A5861" w:rsidRDefault="00DD2B13" w:rsidP="00541D49">
            <w:r>
              <w:rPr>
                <w:rFonts w:eastAsia="Times New Roman" w:cs="Times New Roman"/>
                <w:color w:val="000000"/>
                <w:lang w:val="en-US" w:eastAsia="ja-JP"/>
              </w:rPr>
              <w:t>11:10</w:t>
            </w:r>
            <w:r w:rsidR="00A05B23" w:rsidRPr="003A5861">
              <w:rPr>
                <w:rFonts w:eastAsia="Times New Roman" w:cs="Times New Roman"/>
                <w:color w:val="000000"/>
                <w:lang w:val="en-US" w:eastAsia="ja-JP"/>
              </w:rPr>
              <w:t xml:space="preserve"> – 11:</w:t>
            </w:r>
            <w:r>
              <w:rPr>
                <w:rFonts w:eastAsia="Times New Roman" w:cs="Times New Roman"/>
                <w:color w:val="000000"/>
                <w:lang w:val="en-US" w:eastAsia="ja-JP"/>
              </w:rPr>
              <w:t>30</w:t>
            </w:r>
          </w:p>
        </w:tc>
        <w:tc>
          <w:tcPr>
            <w:tcW w:w="7920" w:type="dxa"/>
          </w:tcPr>
          <w:p w:rsidR="00A05B23" w:rsidRPr="00E40096" w:rsidRDefault="00A05B23" w:rsidP="00E40096">
            <w:pPr>
              <w:pStyle w:val="ListParagraph"/>
              <w:ind w:left="0"/>
              <w:rPr>
                <w:rFonts w:eastAsia="Times New Roman" w:cs="Times New Roman"/>
                <w:b/>
                <w:bCs/>
                <w:lang w:val="en-US" w:eastAsia="ja-JP"/>
              </w:rPr>
            </w:pPr>
            <w:r w:rsidRPr="00E40096">
              <w:rPr>
                <w:rFonts w:eastAsia="Times New Roman" w:cs="Times New Roman"/>
                <w:b/>
                <w:bCs/>
                <w:lang w:val="en-US" w:eastAsia="ja-JP"/>
              </w:rPr>
              <w:t xml:space="preserve">Open Forum </w:t>
            </w:r>
          </w:p>
          <w:p w:rsidR="00A05B23" w:rsidRPr="00E40096" w:rsidRDefault="00A05B23" w:rsidP="00E40096">
            <w:pPr>
              <w:pStyle w:val="ListParagraph"/>
              <w:ind w:left="612" w:hanging="360"/>
              <w:rPr>
                <w:rFonts w:eastAsia="Times New Roman" w:cs="Times New Roman"/>
                <w:b/>
                <w:bCs/>
                <w:lang w:val="en-US" w:eastAsia="ja-JP"/>
              </w:rPr>
            </w:pPr>
            <w:r w:rsidRPr="00E40096">
              <w:rPr>
                <w:rFonts w:eastAsia="Times New Roman" w:cs="Times New Roman"/>
                <w:b/>
                <w:bCs/>
                <w:lang w:val="en-US" w:eastAsia="ja-JP"/>
              </w:rPr>
              <w:t xml:space="preserve">Chairs: </w:t>
            </w:r>
          </w:p>
          <w:p w:rsidR="00D43CA4" w:rsidRPr="00E40096" w:rsidRDefault="00D43CA4" w:rsidP="00E40096">
            <w:pPr>
              <w:pStyle w:val="ListParagraph"/>
              <w:ind w:left="612" w:hanging="360"/>
              <w:rPr>
                <w:rFonts w:eastAsia="Times New Roman" w:cs="Times New Roman"/>
                <w:bCs/>
                <w:lang w:val="en-US" w:eastAsia="ja-JP"/>
              </w:rPr>
            </w:pPr>
            <w:r w:rsidRPr="00E40096">
              <w:rPr>
                <w:rFonts w:eastAsia="Times New Roman" w:cs="Times New Roman"/>
                <w:bCs/>
                <w:lang w:val="en-US" w:eastAsia="ja-JP"/>
              </w:rPr>
              <w:t xml:space="preserve">Fr. Francis Lucas, </w:t>
            </w:r>
            <w:r w:rsidR="00E40096" w:rsidRPr="00E40096">
              <w:rPr>
                <w:rFonts w:eastAsia="Times New Roman" w:cs="Times New Roman"/>
                <w:bCs/>
                <w:lang w:val="en-US" w:eastAsia="ja-JP"/>
              </w:rPr>
              <w:t xml:space="preserve">Chairperson Emeritus, </w:t>
            </w:r>
            <w:r w:rsidRPr="00E40096">
              <w:rPr>
                <w:rFonts w:eastAsia="Times New Roman" w:cs="Times New Roman"/>
                <w:bCs/>
                <w:lang w:val="en-US" w:eastAsia="ja-JP"/>
              </w:rPr>
              <w:t>ANGOC</w:t>
            </w:r>
          </w:p>
          <w:p w:rsidR="00D43CA4" w:rsidRPr="00E40096" w:rsidRDefault="00D43CA4" w:rsidP="00E40096">
            <w:pPr>
              <w:pStyle w:val="ListParagraph"/>
              <w:spacing w:after="120"/>
              <w:ind w:left="612" w:hanging="360"/>
            </w:pPr>
            <w:r w:rsidRPr="00E40096">
              <w:rPr>
                <w:rFonts w:eastAsia="Times New Roman" w:cs="Times New Roman"/>
                <w:lang w:val="en-US" w:eastAsia="ja-JP"/>
              </w:rPr>
              <w:t>Ms. Lourdes Adriano, Advisor concurrently Practice Leader (Agriculture, Rural Development and Food Security), ADB</w:t>
            </w:r>
          </w:p>
        </w:tc>
      </w:tr>
      <w:tr w:rsidR="00A05B23" w:rsidRPr="003A5861" w:rsidTr="00E40096">
        <w:tc>
          <w:tcPr>
            <w:tcW w:w="1548" w:type="dxa"/>
          </w:tcPr>
          <w:p w:rsidR="00A05B23" w:rsidRPr="003A5861" w:rsidRDefault="00DD2B13" w:rsidP="00541D49">
            <w:pPr>
              <w:rPr>
                <w:rFonts w:eastAsia="Times New Roman" w:cs="Times New Roman"/>
                <w:color w:val="000000"/>
                <w:lang w:val="en-US" w:eastAsia="ja-JP"/>
              </w:rPr>
            </w:pPr>
            <w:r>
              <w:rPr>
                <w:rFonts w:eastAsia="Times New Roman" w:cs="Times New Roman"/>
                <w:color w:val="000000"/>
                <w:lang w:val="en-US" w:eastAsia="ja-JP"/>
              </w:rPr>
              <w:t>11:30</w:t>
            </w:r>
            <w:r w:rsidR="00A05B23" w:rsidRPr="003A5861">
              <w:rPr>
                <w:rFonts w:eastAsia="Times New Roman" w:cs="Times New Roman"/>
                <w:color w:val="000000"/>
                <w:lang w:val="en-US" w:eastAsia="ja-JP"/>
              </w:rPr>
              <w:t>- 11:3</w:t>
            </w:r>
            <w:r>
              <w:rPr>
                <w:rFonts w:eastAsia="Times New Roman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7920" w:type="dxa"/>
          </w:tcPr>
          <w:p w:rsidR="00A05B23" w:rsidRPr="00E40096" w:rsidRDefault="00A05B23" w:rsidP="00E40096">
            <w:pPr>
              <w:pStyle w:val="ListParagraph"/>
              <w:spacing w:after="120"/>
              <w:ind w:left="259" w:hanging="259"/>
              <w:rPr>
                <w:rFonts w:eastAsia="Times New Roman" w:cs="Times New Roman"/>
                <w:b/>
                <w:bCs/>
                <w:i/>
                <w:iCs/>
                <w:lang w:val="en-US" w:eastAsia="ja-JP"/>
              </w:rPr>
            </w:pPr>
            <w:r w:rsidRPr="00E40096">
              <w:rPr>
                <w:rFonts w:eastAsia="Times New Roman" w:cs="Times New Roman"/>
                <w:b/>
                <w:bCs/>
                <w:lang w:val="en-US" w:eastAsia="ja-JP"/>
              </w:rPr>
              <w:t xml:space="preserve">Closing </w:t>
            </w:r>
            <w:r w:rsidRPr="00E40096">
              <w:rPr>
                <w:rFonts w:eastAsia="Times New Roman" w:cs="Times New Roman"/>
                <w:b/>
                <w:bCs/>
                <w:iCs/>
                <w:lang w:val="en-US" w:eastAsia="ja-JP"/>
              </w:rPr>
              <w:t>Remarks</w:t>
            </w:r>
            <w:r w:rsidRPr="00E40096">
              <w:rPr>
                <w:rFonts w:eastAsia="Times New Roman" w:cs="Times New Roman"/>
                <w:b/>
                <w:bCs/>
                <w:i/>
                <w:iCs/>
                <w:lang w:val="en-US" w:eastAsia="ja-JP"/>
              </w:rPr>
              <w:t xml:space="preserve"> </w:t>
            </w:r>
            <w:r w:rsidRPr="00E40096">
              <w:rPr>
                <w:rFonts w:eastAsia="Times New Roman" w:cs="Times New Roman"/>
                <w:lang w:val="en-US" w:eastAsia="ja-JP"/>
              </w:rPr>
              <w:br/>
              <w:t>Ms. Lourdes Adriano, Advisor concurrently Practice Leader (Agriculture, Rural Development and Food Security)</w:t>
            </w:r>
            <w:r w:rsidR="00E40096">
              <w:rPr>
                <w:rFonts w:eastAsia="Times New Roman" w:cs="Times New Roman"/>
                <w:lang w:val="en-US" w:eastAsia="ja-JP"/>
              </w:rPr>
              <w:t>, ADB</w:t>
            </w:r>
          </w:p>
        </w:tc>
      </w:tr>
    </w:tbl>
    <w:p w:rsidR="00CB2A04" w:rsidRPr="003A5861" w:rsidRDefault="00CB2A04"/>
    <w:p w:rsidR="003A4EEE" w:rsidRPr="003A5861" w:rsidRDefault="00847121" w:rsidP="00847121">
      <w:pPr>
        <w:tabs>
          <w:tab w:val="left" w:pos="2053"/>
        </w:tabs>
        <w:rPr>
          <w:b/>
        </w:rPr>
      </w:pPr>
      <w:r w:rsidRPr="003A5861">
        <w:rPr>
          <w:b/>
        </w:rPr>
        <w:lastRenderedPageBreak/>
        <w:tab/>
      </w:r>
    </w:p>
    <w:sectPr w:rsidR="003A4EEE" w:rsidRPr="003A5861" w:rsidSect="00C207EB">
      <w:head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82" w:rsidRDefault="00346782" w:rsidP="006C793D">
      <w:r>
        <w:separator/>
      </w:r>
    </w:p>
  </w:endnote>
  <w:endnote w:type="continuationSeparator" w:id="0">
    <w:p w:rsidR="00346782" w:rsidRDefault="00346782" w:rsidP="006C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82" w:rsidRDefault="00346782" w:rsidP="006C793D">
      <w:r>
        <w:separator/>
      </w:r>
    </w:p>
  </w:footnote>
  <w:footnote w:type="continuationSeparator" w:id="0">
    <w:p w:rsidR="00346782" w:rsidRDefault="00346782" w:rsidP="006C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6A" w:rsidRDefault="007C086A">
    <w:pPr>
      <w:pStyle w:val="Header"/>
    </w:pPr>
  </w:p>
  <w:p w:rsidR="006C793D" w:rsidRPr="006C793D" w:rsidRDefault="006C793D">
    <w:pPr>
      <w:pStyle w:val="Header"/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2F9"/>
    <w:multiLevelType w:val="hybridMultilevel"/>
    <w:tmpl w:val="EFF41430"/>
    <w:lvl w:ilvl="0" w:tplc="6CC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6735A"/>
    <w:multiLevelType w:val="hybridMultilevel"/>
    <w:tmpl w:val="E44A65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0BF2"/>
    <w:multiLevelType w:val="hybridMultilevel"/>
    <w:tmpl w:val="FE6E66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2FF4"/>
    <w:multiLevelType w:val="hybridMultilevel"/>
    <w:tmpl w:val="475611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4C84"/>
    <w:multiLevelType w:val="hybridMultilevel"/>
    <w:tmpl w:val="6464CB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E7FAF"/>
    <w:multiLevelType w:val="hybridMultilevel"/>
    <w:tmpl w:val="588EA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D5865"/>
    <w:multiLevelType w:val="hybridMultilevel"/>
    <w:tmpl w:val="F9C0E94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1471"/>
    <w:multiLevelType w:val="hybridMultilevel"/>
    <w:tmpl w:val="D3B681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27259"/>
    <w:multiLevelType w:val="hybridMultilevel"/>
    <w:tmpl w:val="0F22EE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04"/>
    <w:rsid w:val="00003FC1"/>
    <w:rsid w:val="0005029E"/>
    <w:rsid w:val="000559FC"/>
    <w:rsid w:val="000707AC"/>
    <w:rsid w:val="00076B66"/>
    <w:rsid w:val="00080DBB"/>
    <w:rsid w:val="00085949"/>
    <w:rsid w:val="00094FBB"/>
    <w:rsid w:val="000B1D41"/>
    <w:rsid w:val="000B40B7"/>
    <w:rsid w:val="000D00BC"/>
    <w:rsid w:val="000D369B"/>
    <w:rsid w:val="000D4BF7"/>
    <w:rsid w:val="000E5195"/>
    <w:rsid w:val="000F0645"/>
    <w:rsid w:val="000F736A"/>
    <w:rsid w:val="00100DA9"/>
    <w:rsid w:val="00102535"/>
    <w:rsid w:val="00124850"/>
    <w:rsid w:val="00126995"/>
    <w:rsid w:val="0013655A"/>
    <w:rsid w:val="00150449"/>
    <w:rsid w:val="0015069B"/>
    <w:rsid w:val="001757DB"/>
    <w:rsid w:val="00194386"/>
    <w:rsid w:val="001A19EC"/>
    <w:rsid w:val="001B5F05"/>
    <w:rsid w:val="001B7C41"/>
    <w:rsid w:val="001C5698"/>
    <w:rsid w:val="001E1C4C"/>
    <w:rsid w:val="001F5469"/>
    <w:rsid w:val="002007FC"/>
    <w:rsid w:val="00201D3F"/>
    <w:rsid w:val="00206520"/>
    <w:rsid w:val="00210CF5"/>
    <w:rsid w:val="00214A2E"/>
    <w:rsid w:val="0021631B"/>
    <w:rsid w:val="00225E40"/>
    <w:rsid w:val="00226D0E"/>
    <w:rsid w:val="002342FA"/>
    <w:rsid w:val="00244F96"/>
    <w:rsid w:val="00245255"/>
    <w:rsid w:val="0024784E"/>
    <w:rsid w:val="00256D13"/>
    <w:rsid w:val="00260167"/>
    <w:rsid w:val="00273FBF"/>
    <w:rsid w:val="00286FFB"/>
    <w:rsid w:val="00295462"/>
    <w:rsid w:val="00297BC5"/>
    <w:rsid w:val="002A175D"/>
    <w:rsid w:val="002A1C11"/>
    <w:rsid w:val="002A673D"/>
    <w:rsid w:val="002B15A6"/>
    <w:rsid w:val="002E3F55"/>
    <w:rsid w:val="003061D1"/>
    <w:rsid w:val="00315C6E"/>
    <w:rsid w:val="003251A4"/>
    <w:rsid w:val="00337FD6"/>
    <w:rsid w:val="00340CC4"/>
    <w:rsid w:val="00346782"/>
    <w:rsid w:val="0035426D"/>
    <w:rsid w:val="0036551A"/>
    <w:rsid w:val="00367BBB"/>
    <w:rsid w:val="003936F8"/>
    <w:rsid w:val="003A4EEE"/>
    <w:rsid w:val="003A5861"/>
    <w:rsid w:val="003C268B"/>
    <w:rsid w:val="003C2D2D"/>
    <w:rsid w:val="003C390F"/>
    <w:rsid w:val="003C78AB"/>
    <w:rsid w:val="003E2B09"/>
    <w:rsid w:val="003F5672"/>
    <w:rsid w:val="00421435"/>
    <w:rsid w:val="00424930"/>
    <w:rsid w:val="00424D69"/>
    <w:rsid w:val="00433ED3"/>
    <w:rsid w:val="0047591F"/>
    <w:rsid w:val="00487C8F"/>
    <w:rsid w:val="004945D4"/>
    <w:rsid w:val="004967EE"/>
    <w:rsid w:val="004B3377"/>
    <w:rsid w:val="004E281A"/>
    <w:rsid w:val="004F1CCD"/>
    <w:rsid w:val="004F2775"/>
    <w:rsid w:val="00505395"/>
    <w:rsid w:val="0052520C"/>
    <w:rsid w:val="00537ED4"/>
    <w:rsid w:val="00541D49"/>
    <w:rsid w:val="005425A5"/>
    <w:rsid w:val="005510FF"/>
    <w:rsid w:val="00574FDD"/>
    <w:rsid w:val="005779C7"/>
    <w:rsid w:val="00597DEE"/>
    <w:rsid w:val="005B178F"/>
    <w:rsid w:val="005B622E"/>
    <w:rsid w:val="005D40DE"/>
    <w:rsid w:val="005E6F9C"/>
    <w:rsid w:val="005F50BF"/>
    <w:rsid w:val="005F619B"/>
    <w:rsid w:val="005F7494"/>
    <w:rsid w:val="00604E19"/>
    <w:rsid w:val="00617115"/>
    <w:rsid w:val="006219E3"/>
    <w:rsid w:val="00623ECF"/>
    <w:rsid w:val="00637429"/>
    <w:rsid w:val="00643E7D"/>
    <w:rsid w:val="00647963"/>
    <w:rsid w:val="006572F5"/>
    <w:rsid w:val="00686A8D"/>
    <w:rsid w:val="006A0219"/>
    <w:rsid w:val="006B7683"/>
    <w:rsid w:val="006C1D51"/>
    <w:rsid w:val="006C2C14"/>
    <w:rsid w:val="006C3108"/>
    <w:rsid w:val="006C793D"/>
    <w:rsid w:val="006D068F"/>
    <w:rsid w:val="006E15E3"/>
    <w:rsid w:val="006F5CEF"/>
    <w:rsid w:val="00713730"/>
    <w:rsid w:val="00722978"/>
    <w:rsid w:val="00723312"/>
    <w:rsid w:val="0072666A"/>
    <w:rsid w:val="00761A53"/>
    <w:rsid w:val="00790CD9"/>
    <w:rsid w:val="00794817"/>
    <w:rsid w:val="00797F64"/>
    <w:rsid w:val="007C086A"/>
    <w:rsid w:val="007C2C22"/>
    <w:rsid w:val="007C4076"/>
    <w:rsid w:val="007D0FA5"/>
    <w:rsid w:val="007D1D17"/>
    <w:rsid w:val="007D58FA"/>
    <w:rsid w:val="007E3830"/>
    <w:rsid w:val="007F338E"/>
    <w:rsid w:val="007F38AB"/>
    <w:rsid w:val="0080195A"/>
    <w:rsid w:val="00820C13"/>
    <w:rsid w:val="00830973"/>
    <w:rsid w:val="008310D1"/>
    <w:rsid w:val="00847121"/>
    <w:rsid w:val="00862C5E"/>
    <w:rsid w:val="00877367"/>
    <w:rsid w:val="008B2D82"/>
    <w:rsid w:val="008B5CCA"/>
    <w:rsid w:val="008D7BAC"/>
    <w:rsid w:val="008E3B05"/>
    <w:rsid w:val="008E4B57"/>
    <w:rsid w:val="009002A7"/>
    <w:rsid w:val="009236EC"/>
    <w:rsid w:val="0093003B"/>
    <w:rsid w:val="00940620"/>
    <w:rsid w:val="009444BF"/>
    <w:rsid w:val="0095757A"/>
    <w:rsid w:val="0096583E"/>
    <w:rsid w:val="00984D4F"/>
    <w:rsid w:val="009929AC"/>
    <w:rsid w:val="00994A30"/>
    <w:rsid w:val="009B4BB0"/>
    <w:rsid w:val="009B5A3C"/>
    <w:rsid w:val="009C3AFA"/>
    <w:rsid w:val="009D6266"/>
    <w:rsid w:val="009E6A47"/>
    <w:rsid w:val="009F6803"/>
    <w:rsid w:val="00A05B23"/>
    <w:rsid w:val="00A077F3"/>
    <w:rsid w:val="00A14791"/>
    <w:rsid w:val="00A26D5A"/>
    <w:rsid w:val="00A34684"/>
    <w:rsid w:val="00A550A2"/>
    <w:rsid w:val="00A5792B"/>
    <w:rsid w:val="00A87B9C"/>
    <w:rsid w:val="00AA09F8"/>
    <w:rsid w:val="00AA4B20"/>
    <w:rsid w:val="00AA69FB"/>
    <w:rsid w:val="00AB7A2A"/>
    <w:rsid w:val="00AC3278"/>
    <w:rsid w:val="00AC419F"/>
    <w:rsid w:val="00AC4EA0"/>
    <w:rsid w:val="00AC6C35"/>
    <w:rsid w:val="00AD6234"/>
    <w:rsid w:val="00AE23A0"/>
    <w:rsid w:val="00AE73CB"/>
    <w:rsid w:val="00B05A33"/>
    <w:rsid w:val="00B17509"/>
    <w:rsid w:val="00B2133B"/>
    <w:rsid w:val="00B2690C"/>
    <w:rsid w:val="00B360F0"/>
    <w:rsid w:val="00B53B35"/>
    <w:rsid w:val="00B5422D"/>
    <w:rsid w:val="00B66DFE"/>
    <w:rsid w:val="00B70312"/>
    <w:rsid w:val="00B828E5"/>
    <w:rsid w:val="00B875AF"/>
    <w:rsid w:val="00B90142"/>
    <w:rsid w:val="00B951FE"/>
    <w:rsid w:val="00BA2EF0"/>
    <w:rsid w:val="00BA7CB9"/>
    <w:rsid w:val="00BF2E51"/>
    <w:rsid w:val="00C207EB"/>
    <w:rsid w:val="00C26523"/>
    <w:rsid w:val="00C31C8B"/>
    <w:rsid w:val="00C502F0"/>
    <w:rsid w:val="00C77021"/>
    <w:rsid w:val="00C83F1F"/>
    <w:rsid w:val="00C94211"/>
    <w:rsid w:val="00C94975"/>
    <w:rsid w:val="00CA2087"/>
    <w:rsid w:val="00CA3A85"/>
    <w:rsid w:val="00CA6275"/>
    <w:rsid w:val="00CB2A04"/>
    <w:rsid w:val="00CB3FA5"/>
    <w:rsid w:val="00CC7145"/>
    <w:rsid w:val="00CF5458"/>
    <w:rsid w:val="00D027AD"/>
    <w:rsid w:val="00D07454"/>
    <w:rsid w:val="00D21D97"/>
    <w:rsid w:val="00D250AA"/>
    <w:rsid w:val="00D3189F"/>
    <w:rsid w:val="00D43CA4"/>
    <w:rsid w:val="00D44D49"/>
    <w:rsid w:val="00D51639"/>
    <w:rsid w:val="00D53AC7"/>
    <w:rsid w:val="00D64829"/>
    <w:rsid w:val="00D6591E"/>
    <w:rsid w:val="00D77664"/>
    <w:rsid w:val="00D803ED"/>
    <w:rsid w:val="00D93106"/>
    <w:rsid w:val="00DB3063"/>
    <w:rsid w:val="00DC2FBE"/>
    <w:rsid w:val="00DC4BDF"/>
    <w:rsid w:val="00DC6BE9"/>
    <w:rsid w:val="00DD2B13"/>
    <w:rsid w:val="00DE76A6"/>
    <w:rsid w:val="00E048FF"/>
    <w:rsid w:val="00E053F8"/>
    <w:rsid w:val="00E17A2B"/>
    <w:rsid w:val="00E25D40"/>
    <w:rsid w:val="00E33D1D"/>
    <w:rsid w:val="00E37109"/>
    <w:rsid w:val="00E37F3B"/>
    <w:rsid w:val="00E40096"/>
    <w:rsid w:val="00E41856"/>
    <w:rsid w:val="00E50FC6"/>
    <w:rsid w:val="00E521E4"/>
    <w:rsid w:val="00E6724D"/>
    <w:rsid w:val="00EC298C"/>
    <w:rsid w:val="00ED5042"/>
    <w:rsid w:val="00EE3366"/>
    <w:rsid w:val="00EE736F"/>
    <w:rsid w:val="00F004BD"/>
    <w:rsid w:val="00F03821"/>
    <w:rsid w:val="00F50D6A"/>
    <w:rsid w:val="00F53315"/>
    <w:rsid w:val="00F7603E"/>
    <w:rsid w:val="00F7612A"/>
    <w:rsid w:val="00F80206"/>
    <w:rsid w:val="00F92F44"/>
    <w:rsid w:val="00FA05A0"/>
    <w:rsid w:val="00FA20A4"/>
    <w:rsid w:val="00FA63DE"/>
    <w:rsid w:val="00FC1212"/>
    <w:rsid w:val="00FD5906"/>
    <w:rsid w:val="00FD72ED"/>
    <w:rsid w:val="00FE62A7"/>
    <w:rsid w:val="00FF2642"/>
    <w:rsid w:val="00FF4BB6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93D"/>
  </w:style>
  <w:style w:type="paragraph" w:styleId="Footer">
    <w:name w:val="footer"/>
    <w:basedOn w:val="Normal"/>
    <w:link w:val="FooterChar"/>
    <w:uiPriority w:val="99"/>
    <w:semiHidden/>
    <w:unhideWhenUsed/>
    <w:rsid w:val="006C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93D"/>
  </w:style>
  <w:style w:type="paragraph" w:styleId="BalloonText">
    <w:name w:val="Balloon Text"/>
    <w:basedOn w:val="Normal"/>
    <w:link w:val="BalloonTextChar"/>
    <w:uiPriority w:val="99"/>
    <w:semiHidden/>
    <w:unhideWhenUsed/>
    <w:rsid w:val="006C7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3D"/>
    <w:rPr>
      <w:rFonts w:ascii="Tahoma" w:hAnsi="Tahoma" w:cs="Tahoma"/>
      <w:sz w:val="16"/>
      <w:szCs w:val="16"/>
    </w:rPr>
  </w:style>
  <w:style w:type="character" w:customStyle="1" w:styleId="blue">
    <w:name w:val="blue"/>
    <w:basedOn w:val="DefaultParagraphFont"/>
    <w:rsid w:val="00CA3A85"/>
  </w:style>
  <w:style w:type="character" w:styleId="Hyperlink">
    <w:name w:val="Hyperlink"/>
    <w:basedOn w:val="DefaultParagraphFont"/>
    <w:uiPriority w:val="99"/>
    <w:unhideWhenUsed/>
    <w:rsid w:val="0035426D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58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2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93D"/>
  </w:style>
  <w:style w:type="paragraph" w:styleId="Footer">
    <w:name w:val="footer"/>
    <w:basedOn w:val="Normal"/>
    <w:link w:val="FooterChar"/>
    <w:uiPriority w:val="99"/>
    <w:semiHidden/>
    <w:unhideWhenUsed/>
    <w:rsid w:val="006C7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93D"/>
  </w:style>
  <w:style w:type="paragraph" w:styleId="BalloonText">
    <w:name w:val="Balloon Text"/>
    <w:basedOn w:val="Normal"/>
    <w:link w:val="BalloonTextChar"/>
    <w:uiPriority w:val="99"/>
    <w:semiHidden/>
    <w:unhideWhenUsed/>
    <w:rsid w:val="006C7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3D"/>
    <w:rPr>
      <w:rFonts w:ascii="Tahoma" w:hAnsi="Tahoma" w:cs="Tahoma"/>
      <w:sz w:val="16"/>
      <w:szCs w:val="16"/>
    </w:rPr>
  </w:style>
  <w:style w:type="character" w:customStyle="1" w:styleId="blue">
    <w:name w:val="blue"/>
    <w:basedOn w:val="DefaultParagraphFont"/>
    <w:rsid w:val="00CA3A85"/>
  </w:style>
  <w:style w:type="character" w:styleId="Hyperlink">
    <w:name w:val="Hyperlink"/>
    <w:basedOn w:val="DefaultParagraphFont"/>
    <w:uiPriority w:val="99"/>
    <w:unhideWhenUsed/>
    <w:rsid w:val="0035426D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58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2B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docrep/016/i2801e/i2801e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ngoc.org/portal/featured/lokniti-on-land-grabbing-changing-the-terrain-of-land-ten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anfarmers.org/?p=2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</vt:lpstr>
    </vt:vector>
  </TitlesOfParts>
  <Company>Asian Development Bank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</dc:title>
  <dc:creator>Amy</dc:creator>
  <cp:lastModifiedBy>mk4</cp:lastModifiedBy>
  <cp:revision>2</cp:revision>
  <cp:lastPrinted>2012-12-07T10:54:00Z</cp:lastPrinted>
  <dcterms:created xsi:type="dcterms:W3CDTF">2013-06-04T08:03:00Z</dcterms:created>
  <dcterms:modified xsi:type="dcterms:W3CDTF">2013-06-04T08:03:00Z</dcterms:modified>
</cp:coreProperties>
</file>