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11BD7" w14:textId="77777777" w:rsidR="000D6961" w:rsidRPr="005A2277" w:rsidRDefault="003E3157" w:rsidP="00993612">
      <w:pPr>
        <w:spacing w:before="0"/>
        <w:jc w:val="both"/>
        <w:rPr>
          <w:rFonts w:cstheme="minorHAnsi"/>
          <w:b/>
          <w:color w:val="365F91" w:themeColor="accent1" w:themeShade="BF"/>
          <w:sz w:val="24"/>
          <w:szCs w:val="24"/>
          <w:lang w:val="en-US"/>
        </w:rPr>
      </w:pPr>
      <w:r w:rsidRPr="005A2277">
        <w:rPr>
          <w:rFonts w:cstheme="minorHAnsi"/>
          <w:b/>
          <w:color w:val="365F91" w:themeColor="accent1" w:themeShade="BF"/>
          <w:sz w:val="24"/>
          <w:szCs w:val="24"/>
          <w:lang w:val="en-US"/>
        </w:rPr>
        <w:t xml:space="preserve">Land Tenure Policy </w:t>
      </w:r>
      <w:r w:rsidR="003158F5" w:rsidRPr="005A2277">
        <w:rPr>
          <w:rFonts w:cstheme="minorHAnsi"/>
          <w:b/>
          <w:color w:val="365F91" w:themeColor="accent1" w:themeShade="BF"/>
          <w:sz w:val="24"/>
          <w:szCs w:val="24"/>
          <w:lang w:val="en-US"/>
        </w:rPr>
        <w:t>Brief</w:t>
      </w:r>
    </w:p>
    <w:p w14:paraId="0475ABE6" w14:textId="77777777" w:rsidR="000D6961" w:rsidRPr="005A2277" w:rsidRDefault="000D6961" w:rsidP="00993612">
      <w:pPr>
        <w:shd w:val="clear" w:color="auto" w:fill="DAEEF3" w:themeFill="accent5" w:themeFillTint="33"/>
        <w:spacing w:before="0"/>
        <w:jc w:val="both"/>
        <w:rPr>
          <w:rFonts w:cstheme="minorHAnsi"/>
          <w:sz w:val="24"/>
          <w:szCs w:val="24"/>
          <w:lang w:val="en-US"/>
        </w:rPr>
      </w:pPr>
    </w:p>
    <w:p w14:paraId="31505126" w14:textId="77777777" w:rsidR="000D6961" w:rsidRPr="005A2277" w:rsidRDefault="000D6961" w:rsidP="00993612">
      <w:pPr>
        <w:spacing w:before="0"/>
        <w:jc w:val="both"/>
        <w:rPr>
          <w:rFonts w:cstheme="minorHAnsi"/>
          <w:sz w:val="24"/>
          <w:szCs w:val="24"/>
          <w:lang w:val="en-US"/>
        </w:rPr>
      </w:pPr>
    </w:p>
    <w:p w14:paraId="7145FA4A" w14:textId="77777777" w:rsidR="000D6961" w:rsidRPr="005A2277" w:rsidRDefault="000D6961" w:rsidP="00993612">
      <w:pPr>
        <w:spacing w:before="0"/>
        <w:jc w:val="both"/>
        <w:rPr>
          <w:rFonts w:cstheme="minorHAnsi"/>
          <w:sz w:val="24"/>
          <w:szCs w:val="24"/>
          <w:lang w:val="en-US"/>
        </w:rPr>
      </w:pPr>
    </w:p>
    <w:p w14:paraId="249FE0C5" w14:textId="77777777" w:rsidR="000D6961" w:rsidRPr="005A2277" w:rsidRDefault="000D6961" w:rsidP="00993612">
      <w:pPr>
        <w:spacing w:before="0"/>
        <w:jc w:val="both"/>
        <w:rPr>
          <w:rFonts w:cstheme="minorHAnsi"/>
          <w:sz w:val="24"/>
          <w:szCs w:val="24"/>
          <w:lang w:val="en-US"/>
        </w:rPr>
      </w:pPr>
    </w:p>
    <w:p w14:paraId="247EB105" w14:textId="77777777" w:rsidR="000D6961" w:rsidRPr="005A2277" w:rsidRDefault="000D6961" w:rsidP="00993612">
      <w:pPr>
        <w:spacing w:before="0"/>
        <w:jc w:val="both"/>
        <w:rPr>
          <w:rFonts w:cstheme="minorHAnsi"/>
          <w:sz w:val="24"/>
          <w:szCs w:val="24"/>
          <w:lang w:val="en-US"/>
        </w:rPr>
      </w:pPr>
    </w:p>
    <w:p w14:paraId="2B59E349" w14:textId="77777777" w:rsidR="000D6961" w:rsidRPr="005A2277" w:rsidRDefault="000D6961" w:rsidP="00993612">
      <w:pPr>
        <w:shd w:val="clear" w:color="auto" w:fill="DAEEF3" w:themeFill="accent5" w:themeFillTint="33"/>
        <w:spacing w:before="0"/>
        <w:jc w:val="both"/>
        <w:rPr>
          <w:rFonts w:cstheme="minorHAnsi"/>
          <w:sz w:val="24"/>
          <w:szCs w:val="24"/>
          <w:lang w:val="en-US"/>
        </w:rPr>
      </w:pPr>
    </w:p>
    <w:p w14:paraId="32713286" w14:textId="77777777" w:rsidR="000D6961" w:rsidRPr="005A2277" w:rsidRDefault="00843635" w:rsidP="00993612">
      <w:pPr>
        <w:spacing w:before="0"/>
        <w:jc w:val="center"/>
        <w:rPr>
          <w:rFonts w:cstheme="minorHAnsi"/>
          <w:b/>
          <w:color w:val="365F91" w:themeColor="accent1" w:themeShade="BF"/>
          <w:sz w:val="24"/>
          <w:szCs w:val="24"/>
          <w:lang w:val="en-US"/>
        </w:rPr>
      </w:pPr>
      <w:r w:rsidRPr="005A2277">
        <w:rPr>
          <w:rFonts w:cstheme="minorHAnsi"/>
          <w:b/>
          <w:color w:val="365F91" w:themeColor="accent1" w:themeShade="BF"/>
          <w:sz w:val="24"/>
          <w:szCs w:val="24"/>
          <w:lang w:val="en-US"/>
        </w:rPr>
        <w:t>VOLUNTARY GUIDELINES ON TH</w:t>
      </w:r>
      <w:r w:rsidRPr="005A2277">
        <w:rPr>
          <w:rFonts w:cstheme="minorHAnsi"/>
          <w:color w:val="365F91" w:themeColor="accent1" w:themeShade="BF"/>
          <w:sz w:val="24"/>
          <w:szCs w:val="24"/>
          <w:lang w:val="en-US"/>
        </w:rPr>
        <w:t xml:space="preserve">E </w:t>
      </w:r>
      <w:r w:rsidR="009A3BD4" w:rsidRPr="005A2277">
        <w:rPr>
          <w:rFonts w:cstheme="minorHAnsi"/>
          <w:b/>
          <w:color w:val="365F91" w:themeColor="accent1" w:themeShade="BF"/>
          <w:sz w:val="24"/>
          <w:szCs w:val="24"/>
          <w:lang w:val="en-US"/>
        </w:rPr>
        <w:t>RESPONS</w:t>
      </w:r>
      <w:r w:rsidRPr="005A2277">
        <w:rPr>
          <w:rFonts w:cstheme="minorHAnsi"/>
          <w:b/>
          <w:color w:val="365F91" w:themeColor="accent1" w:themeShade="BF"/>
          <w:sz w:val="24"/>
          <w:szCs w:val="24"/>
          <w:lang w:val="en-US"/>
        </w:rPr>
        <w:t>IBLE</w:t>
      </w:r>
      <w:r w:rsidR="009A3BD4" w:rsidRPr="005A2277">
        <w:rPr>
          <w:rFonts w:cstheme="minorHAnsi"/>
          <w:b/>
          <w:color w:val="365F91" w:themeColor="accent1" w:themeShade="BF"/>
          <w:sz w:val="24"/>
          <w:szCs w:val="24"/>
          <w:lang w:val="en-US"/>
        </w:rPr>
        <w:t xml:space="preserve"> GOVERNANCE OF</w:t>
      </w:r>
      <w:r w:rsidRPr="005A2277">
        <w:rPr>
          <w:rFonts w:cstheme="minorHAnsi"/>
          <w:color w:val="365F91" w:themeColor="accent1" w:themeShade="BF"/>
          <w:sz w:val="24"/>
          <w:szCs w:val="24"/>
          <w:lang w:val="en-US"/>
        </w:rPr>
        <w:t xml:space="preserve"> </w:t>
      </w:r>
      <w:r w:rsidRPr="005A2277">
        <w:rPr>
          <w:rFonts w:cstheme="minorHAnsi"/>
          <w:b/>
          <w:color w:val="365F91" w:themeColor="accent1" w:themeShade="BF"/>
          <w:sz w:val="24"/>
          <w:szCs w:val="24"/>
          <w:lang w:val="en-US"/>
        </w:rPr>
        <w:t>TENURE OF LAND, FORESTRY AND FISH</w:t>
      </w:r>
      <w:r w:rsidR="008B7E5C" w:rsidRPr="005A2277">
        <w:rPr>
          <w:rFonts w:cstheme="minorHAnsi"/>
          <w:b/>
          <w:color w:val="365F91" w:themeColor="accent1" w:themeShade="BF"/>
          <w:sz w:val="24"/>
          <w:szCs w:val="24"/>
          <w:lang w:val="en-US"/>
        </w:rPr>
        <w:t>ERY RESOURCES IN THE CONTEXT OF</w:t>
      </w:r>
      <w:r w:rsidRPr="005A2277">
        <w:rPr>
          <w:rFonts w:cstheme="minorHAnsi"/>
          <w:b/>
          <w:color w:val="365F91" w:themeColor="accent1" w:themeShade="BF"/>
          <w:sz w:val="24"/>
          <w:szCs w:val="24"/>
          <w:lang w:val="en-US"/>
        </w:rPr>
        <w:t xml:space="preserve"> NATIONAL FOOD SECURITY</w:t>
      </w:r>
      <w:r w:rsidR="000D6961" w:rsidRPr="005A2277">
        <w:rPr>
          <w:rFonts w:cstheme="minorHAnsi"/>
          <w:b/>
          <w:color w:val="365F91" w:themeColor="accent1" w:themeShade="BF"/>
          <w:sz w:val="24"/>
          <w:szCs w:val="24"/>
          <w:lang w:val="en-US"/>
        </w:rPr>
        <w:t xml:space="preserve"> </w:t>
      </w:r>
      <w:r w:rsidRPr="005A2277">
        <w:rPr>
          <w:rFonts w:cstheme="minorHAnsi"/>
          <w:b/>
          <w:color w:val="365F91" w:themeColor="accent1" w:themeShade="BF"/>
          <w:sz w:val="24"/>
          <w:szCs w:val="24"/>
          <w:lang w:val="en-US"/>
        </w:rPr>
        <w:t xml:space="preserve">AND SOME ASPECTS OF LAND </w:t>
      </w:r>
      <w:r w:rsidR="00A82E05" w:rsidRPr="005A2277">
        <w:rPr>
          <w:rFonts w:cstheme="minorHAnsi"/>
          <w:b/>
          <w:color w:val="365F91" w:themeColor="accent1" w:themeShade="BF"/>
          <w:sz w:val="24"/>
          <w:szCs w:val="24"/>
          <w:lang w:val="en-US"/>
        </w:rPr>
        <w:t xml:space="preserve">TENURE </w:t>
      </w:r>
      <w:r w:rsidRPr="005A2277">
        <w:rPr>
          <w:rFonts w:cstheme="minorHAnsi"/>
          <w:b/>
          <w:color w:val="365F91" w:themeColor="accent1" w:themeShade="BF"/>
          <w:sz w:val="24"/>
          <w:szCs w:val="24"/>
          <w:lang w:val="en-US"/>
        </w:rPr>
        <w:t>GOVERNANCE IN THE KYRGYZ REPUBLIC</w:t>
      </w:r>
    </w:p>
    <w:p w14:paraId="3BAC11B3" w14:textId="77777777" w:rsidR="000D6961" w:rsidRPr="005A2277" w:rsidRDefault="000D6961" w:rsidP="00993612">
      <w:pPr>
        <w:shd w:val="clear" w:color="auto" w:fill="DAEEF3" w:themeFill="accent5" w:themeFillTint="33"/>
        <w:spacing w:before="0"/>
        <w:jc w:val="both"/>
        <w:rPr>
          <w:rFonts w:cstheme="minorHAnsi"/>
          <w:sz w:val="24"/>
          <w:szCs w:val="24"/>
          <w:lang w:val="en-US"/>
        </w:rPr>
      </w:pPr>
    </w:p>
    <w:p w14:paraId="532FE3C2" w14:textId="77777777" w:rsidR="000D6961" w:rsidRPr="005A2277" w:rsidRDefault="000D6961" w:rsidP="00993612">
      <w:pPr>
        <w:spacing w:before="0"/>
        <w:jc w:val="both"/>
        <w:rPr>
          <w:rFonts w:cstheme="minorHAnsi"/>
          <w:sz w:val="24"/>
          <w:szCs w:val="24"/>
          <w:lang w:val="en-US"/>
        </w:rPr>
      </w:pPr>
    </w:p>
    <w:p w14:paraId="6F415A3F" w14:textId="77777777" w:rsidR="000D6961" w:rsidRPr="005A2277" w:rsidRDefault="000D6961" w:rsidP="00993612">
      <w:pPr>
        <w:spacing w:before="0"/>
        <w:jc w:val="both"/>
        <w:rPr>
          <w:rFonts w:cstheme="minorHAnsi"/>
          <w:sz w:val="24"/>
          <w:szCs w:val="24"/>
          <w:lang w:val="en-US"/>
        </w:rPr>
      </w:pPr>
    </w:p>
    <w:p w14:paraId="39301BBF" w14:textId="77777777" w:rsidR="000D6961" w:rsidRPr="005A2277" w:rsidRDefault="000D6961" w:rsidP="00993612">
      <w:pPr>
        <w:shd w:val="clear" w:color="auto" w:fill="DAEEF3" w:themeFill="accent5" w:themeFillTint="33"/>
        <w:spacing w:before="0"/>
        <w:jc w:val="both"/>
        <w:rPr>
          <w:rFonts w:cstheme="minorHAnsi"/>
          <w:sz w:val="24"/>
          <w:szCs w:val="24"/>
          <w:lang w:val="en-US"/>
        </w:rPr>
      </w:pPr>
    </w:p>
    <w:sdt>
      <w:sdtPr>
        <w:rPr>
          <w:rFonts w:asciiTheme="minorHAnsi" w:eastAsiaTheme="minorHAnsi" w:hAnsiTheme="minorHAnsi" w:cstheme="minorHAnsi"/>
          <w:b w:val="0"/>
          <w:bCs w:val="0"/>
          <w:color w:val="auto"/>
          <w:sz w:val="24"/>
          <w:szCs w:val="24"/>
        </w:rPr>
        <w:id w:val="88361084"/>
        <w:docPartObj>
          <w:docPartGallery w:val="Table of Contents"/>
          <w:docPartUnique/>
        </w:docPartObj>
      </w:sdtPr>
      <w:sdtEndPr/>
      <w:sdtContent>
        <w:p w14:paraId="05A547C8" w14:textId="77777777" w:rsidR="00B305EB" w:rsidRPr="005A2277" w:rsidRDefault="00B305EB" w:rsidP="00993612">
          <w:pPr>
            <w:pStyle w:val="Heading1"/>
            <w:spacing w:before="0"/>
            <w:rPr>
              <w:rFonts w:asciiTheme="minorHAnsi" w:hAnsiTheme="minorHAnsi" w:cstheme="minorHAnsi"/>
              <w:sz w:val="24"/>
              <w:szCs w:val="24"/>
              <w:lang w:val="en-US"/>
            </w:rPr>
          </w:pPr>
          <w:r w:rsidRPr="005A2277">
            <w:rPr>
              <w:rFonts w:asciiTheme="minorHAnsi" w:eastAsiaTheme="minorHAnsi" w:hAnsiTheme="minorHAnsi" w:cstheme="minorHAnsi"/>
              <w:sz w:val="24"/>
              <w:szCs w:val="24"/>
              <w:lang w:val="en-US"/>
            </w:rPr>
            <w:t>CONTENTS</w:t>
          </w:r>
        </w:p>
        <w:p w14:paraId="30BF6B85" w14:textId="77777777" w:rsidR="00B305EB" w:rsidRPr="005A2277" w:rsidRDefault="00CA0A9E" w:rsidP="00993612">
          <w:pPr>
            <w:pStyle w:val="TOC1"/>
            <w:spacing w:after="0"/>
            <w:rPr>
              <w:rFonts w:eastAsiaTheme="minorEastAsia" w:cstheme="minorHAnsi"/>
              <w:noProof/>
              <w:sz w:val="24"/>
              <w:szCs w:val="24"/>
              <w:lang w:eastAsia="ru-RU"/>
            </w:rPr>
          </w:pPr>
          <w:r w:rsidRPr="005A2277">
            <w:rPr>
              <w:rFonts w:cstheme="minorHAnsi"/>
              <w:sz w:val="24"/>
              <w:szCs w:val="24"/>
            </w:rPr>
            <w:fldChar w:fldCharType="begin"/>
          </w:r>
          <w:r w:rsidR="000D6961" w:rsidRPr="005A2277">
            <w:rPr>
              <w:rFonts w:cstheme="minorHAnsi"/>
              <w:sz w:val="24"/>
              <w:szCs w:val="24"/>
            </w:rPr>
            <w:instrText xml:space="preserve"> TOC \o "1-3" \h \z \u </w:instrText>
          </w:r>
          <w:r w:rsidRPr="005A2277">
            <w:rPr>
              <w:rFonts w:cstheme="minorHAnsi"/>
              <w:sz w:val="24"/>
              <w:szCs w:val="24"/>
            </w:rPr>
            <w:fldChar w:fldCharType="separate"/>
          </w:r>
          <w:hyperlink w:anchor="_Toc415755066" w:history="1">
            <w:r w:rsidR="00B305EB" w:rsidRPr="005A2277">
              <w:rPr>
                <w:rStyle w:val="Hyperlink"/>
                <w:rFonts w:cstheme="minorHAnsi"/>
                <w:noProof/>
                <w:sz w:val="24"/>
                <w:szCs w:val="24"/>
                <w:lang w:val="en-US"/>
              </w:rPr>
              <w:t>A. EXECUTIVE SUMMARY</w:t>
            </w:r>
            <w:r w:rsidR="00B305EB" w:rsidRPr="005A2277">
              <w:rPr>
                <w:rFonts w:cstheme="minorHAnsi"/>
                <w:noProof/>
                <w:webHidden/>
                <w:sz w:val="24"/>
                <w:szCs w:val="24"/>
              </w:rPr>
              <w:tab/>
            </w:r>
            <w:r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_Toc415755066 \h </w:instrText>
            </w:r>
            <w:r w:rsidRPr="005A2277">
              <w:rPr>
                <w:rFonts w:cstheme="minorHAnsi"/>
                <w:noProof/>
                <w:webHidden/>
                <w:sz w:val="24"/>
                <w:szCs w:val="24"/>
              </w:rPr>
            </w:r>
            <w:r w:rsidRPr="005A2277">
              <w:rPr>
                <w:rFonts w:cstheme="minorHAnsi"/>
                <w:noProof/>
                <w:webHidden/>
                <w:sz w:val="24"/>
                <w:szCs w:val="24"/>
              </w:rPr>
              <w:fldChar w:fldCharType="separate"/>
            </w:r>
            <w:r w:rsidR="00880568" w:rsidRPr="005A2277">
              <w:rPr>
                <w:rFonts w:cstheme="minorHAnsi"/>
                <w:noProof/>
                <w:webHidden/>
                <w:sz w:val="24"/>
                <w:szCs w:val="24"/>
              </w:rPr>
              <w:t>2</w:t>
            </w:r>
            <w:r w:rsidRPr="005A2277">
              <w:rPr>
                <w:rFonts w:cstheme="minorHAnsi"/>
                <w:noProof/>
                <w:webHidden/>
                <w:sz w:val="24"/>
                <w:szCs w:val="24"/>
              </w:rPr>
              <w:fldChar w:fldCharType="end"/>
            </w:r>
          </w:hyperlink>
        </w:p>
        <w:p w14:paraId="3A8C9912" w14:textId="77777777" w:rsidR="00B305EB" w:rsidRPr="005A2277" w:rsidRDefault="002915AC" w:rsidP="00993612">
          <w:pPr>
            <w:pStyle w:val="TOC1"/>
            <w:spacing w:after="0"/>
            <w:rPr>
              <w:rFonts w:eastAsiaTheme="minorEastAsia" w:cstheme="minorHAnsi"/>
              <w:noProof/>
              <w:sz w:val="24"/>
              <w:szCs w:val="24"/>
              <w:lang w:eastAsia="ru-RU"/>
            </w:rPr>
          </w:pPr>
          <w:hyperlink w:anchor="_Toc415755067" w:history="1">
            <w:r w:rsidR="00B305EB" w:rsidRPr="005A2277">
              <w:rPr>
                <w:rStyle w:val="Hyperlink"/>
                <w:rFonts w:cstheme="minorHAnsi"/>
                <w:noProof/>
                <w:sz w:val="24"/>
                <w:szCs w:val="24"/>
                <w:lang w:val="en-US"/>
              </w:rPr>
              <w:t>B</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INTRODUCTION</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_Toc415755067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3</w:t>
            </w:r>
            <w:r w:rsidR="00CA0A9E" w:rsidRPr="005A2277">
              <w:rPr>
                <w:rFonts w:cstheme="minorHAnsi"/>
                <w:noProof/>
                <w:webHidden/>
                <w:sz w:val="24"/>
                <w:szCs w:val="24"/>
              </w:rPr>
              <w:fldChar w:fldCharType="end"/>
            </w:r>
          </w:hyperlink>
        </w:p>
        <w:p w14:paraId="3ED91384" w14:textId="77777777" w:rsidR="00B305EB" w:rsidRPr="005A2277" w:rsidRDefault="002915AC" w:rsidP="00993612">
          <w:pPr>
            <w:pStyle w:val="TOC2"/>
            <w:spacing w:after="0"/>
            <w:rPr>
              <w:rFonts w:eastAsiaTheme="minorEastAsia" w:cstheme="minorHAnsi"/>
              <w:noProof/>
              <w:sz w:val="24"/>
              <w:szCs w:val="24"/>
              <w:lang w:eastAsia="ru-RU"/>
            </w:rPr>
          </w:pPr>
          <w:hyperlink w:anchor="_Toc415755068" w:history="1">
            <w:r w:rsidR="00B305EB" w:rsidRPr="005A2277">
              <w:rPr>
                <w:rStyle w:val="Hyperlink"/>
                <w:rFonts w:cstheme="minorHAnsi"/>
                <w:noProof/>
                <w:sz w:val="24"/>
                <w:szCs w:val="24"/>
                <w:lang w:val="en-US"/>
              </w:rPr>
              <w:t>Rationale</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_Toc415755068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3</w:t>
            </w:r>
            <w:r w:rsidR="00CA0A9E" w:rsidRPr="005A2277">
              <w:rPr>
                <w:rFonts w:cstheme="minorHAnsi"/>
                <w:noProof/>
                <w:webHidden/>
                <w:sz w:val="24"/>
                <w:szCs w:val="24"/>
              </w:rPr>
              <w:fldChar w:fldCharType="end"/>
            </w:r>
          </w:hyperlink>
        </w:p>
        <w:p w14:paraId="28CE8FD6" w14:textId="77777777" w:rsidR="00B305EB" w:rsidRPr="005A2277" w:rsidRDefault="002915AC" w:rsidP="00993612">
          <w:pPr>
            <w:pStyle w:val="TOC2"/>
            <w:spacing w:after="0"/>
            <w:rPr>
              <w:rFonts w:eastAsiaTheme="minorEastAsia" w:cstheme="minorHAnsi"/>
              <w:noProof/>
              <w:sz w:val="24"/>
              <w:szCs w:val="24"/>
              <w:lang w:eastAsia="ru-RU"/>
            </w:rPr>
          </w:pPr>
          <w:hyperlink w:anchor="_Toc415755069" w:history="1">
            <w:r w:rsidR="00B305EB" w:rsidRPr="005A2277">
              <w:rPr>
                <w:rStyle w:val="Hyperlink"/>
                <w:rFonts w:cstheme="minorHAnsi"/>
                <w:noProof/>
                <w:sz w:val="24"/>
                <w:szCs w:val="24"/>
                <w:lang w:val="en-US"/>
              </w:rPr>
              <w:t>Objectives of the policy paper</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_Toc415755069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3</w:t>
            </w:r>
            <w:r w:rsidR="00CA0A9E" w:rsidRPr="005A2277">
              <w:rPr>
                <w:rFonts w:cstheme="minorHAnsi"/>
                <w:noProof/>
                <w:webHidden/>
                <w:sz w:val="24"/>
                <w:szCs w:val="24"/>
              </w:rPr>
              <w:fldChar w:fldCharType="end"/>
            </w:r>
          </w:hyperlink>
        </w:p>
        <w:p w14:paraId="1770D944" w14:textId="77777777" w:rsidR="00B305EB" w:rsidRPr="005A2277" w:rsidRDefault="002915AC" w:rsidP="00993612">
          <w:pPr>
            <w:pStyle w:val="TOC2"/>
            <w:spacing w:after="0"/>
            <w:rPr>
              <w:rFonts w:eastAsiaTheme="minorEastAsia" w:cstheme="minorHAnsi"/>
              <w:noProof/>
              <w:sz w:val="24"/>
              <w:szCs w:val="24"/>
              <w:lang w:eastAsia="ru-RU"/>
            </w:rPr>
          </w:pPr>
          <w:hyperlink w:anchor="_Toc415755070" w:history="1">
            <w:r w:rsidR="00B305EB" w:rsidRPr="005A2277">
              <w:rPr>
                <w:rStyle w:val="Hyperlink"/>
                <w:rFonts w:cstheme="minorHAnsi"/>
                <w:noProof/>
                <w:sz w:val="24"/>
                <w:szCs w:val="24"/>
                <w:lang w:val="en-US"/>
              </w:rPr>
              <w:t>Methodology</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and</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the</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process</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_Toc415755070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3</w:t>
            </w:r>
            <w:r w:rsidR="00CA0A9E" w:rsidRPr="005A2277">
              <w:rPr>
                <w:rFonts w:cstheme="minorHAnsi"/>
                <w:noProof/>
                <w:webHidden/>
                <w:sz w:val="24"/>
                <w:szCs w:val="24"/>
              </w:rPr>
              <w:fldChar w:fldCharType="end"/>
            </w:r>
          </w:hyperlink>
        </w:p>
        <w:p w14:paraId="5F4BB4FB" w14:textId="77777777" w:rsidR="00B305EB" w:rsidRPr="005A2277" w:rsidRDefault="002915AC" w:rsidP="00993612">
          <w:pPr>
            <w:pStyle w:val="TOC2"/>
            <w:spacing w:after="0"/>
            <w:rPr>
              <w:rFonts w:eastAsiaTheme="minorEastAsia" w:cstheme="minorHAnsi"/>
              <w:noProof/>
              <w:sz w:val="24"/>
              <w:szCs w:val="24"/>
              <w:lang w:eastAsia="ru-RU"/>
            </w:rPr>
          </w:pPr>
          <w:hyperlink w:anchor="_Toc415755071" w:history="1">
            <w:r w:rsidR="00B305EB" w:rsidRPr="005A2277">
              <w:rPr>
                <w:rStyle w:val="Hyperlink"/>
                <w:rFonts w:cstheme="minorHAnsi"/>
                <w:noProof/>
                <w:sz w:val="24"/>
                <w:szCs w:val="24"/>
                <w:lang w:val="en-US"/>
              </w:rPr>
              <w:t>Limitations</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_Toc415755071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4</w:t>
            </w:r>
            <w:r w:rsidR="00CA0A9E" w:rsidRPr="005A2277">
              <w:rPr>
                <w:rFonts w:cstheme="minorHAnsi"/>
                <w:noProof/>
                <w:webHidden/>
                <w:sz w:val="24"/>
                <w:szCs w:val="24"/>
              </w:rPr>
              <w:fldChar w:fldCharType="end"/>
            </w:r>
          </w:hyperlink>
        </w:p>
        <w:p w14:paraId="766AF29F" w14:textId="77777777" w:rsidR="00B305EB" w:rsidRPr="005A2277" w:rsidRDefault="002915AC" w:rsidP="00993612">
          <w:pPr>
            <w:pStyle w:val="TOC1"/>
            <w:spacing w:after="0"/>
            <w:rPr>
              <w:rFonts w:eastAsiaTheme="minorEastAsia" w:cstheme="minorHAnsi"/>
              <w:noProof/>
              <w:sz w:val="24"/>
              <w:szCs w:val="24"/>
              <w:lang w:eastAsia="ru-RU"/>
            </w:rPr>
          </w:pPr>
          <w:hyperlink w:anchor="_Toc415755072" w:history="1">
            <w:r w:rsidR="00B305EB" w:rsidRPr="005A2277">
              <w:rPr>
                <w:rStyle w:val="Hyperlink"/>
                <w:rFonts w:cstheme="minorHAnsi"/>
                <w:noProof/>
                <w:sz w:val="24"/>
                <w:szCs w:val="24"/>
                <w:lang w:val="en-US"/>
              </w:rPr>
              <w:t>C. MAIN FINDINGS</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_Toc415755072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5</w:t>
            </w:r>
            <w:r w:rsidR="00CA0A9E" w:rsidRPr="005A2277">
              <w:rPr>
                <w:rFonts w:cstheme="minorHAnsi"/>
                <w:noProof/>
                <w:webHidden/>
                <w:sz w:val="24"/>
                <w:szCs w:val="24"/>
              </w:rPr>
              <w:fldChar w:fldCharType="end"/>
            </w:r>
          </w:hyperlink>
        </w:p>
        <w:p w14:paraId="7FEABE1C" w14:textId="77777777" w:rsidR="00B305EB" w:rsidRPr="005A2277" w:rsidRDefault="002915AC" w:rsidP="00993612">
          <w:pPr>
            <w:pStyle w:val="TOC2"/>
            <w:spacing w:after="0"/>
            <w:rPr>
              <w:rFonts w:eastAsiaTheme="minorEastAsia" w:cstheme="minorHAnsi"/>
              <w:noProof/>
              <w:sz w:val="24"/>
              <w:szCs w:val="24"/>
              <w:lang w:eastAsia="ru-RU"/>
            </w:rPr>
          </w:pPr>
          <w:hyperlink w:anchor="_Toc415755073" w:history="1">
            <w:r w:rsidR="00B305EB" w:rsidRPr="005A2277">
              <w:rPr>
                <w:rStyle w:val="Hyperlink"/>
                <w:rFonts w:cstheme="minorHAnsi"/>
                <w:noProof/>
                <w:sz w:val="24"/>
                <w:szCs w:val="24"/>
                <w:lang w:val="en-US"/>
              </w:rPr>
              <w:t>Land resources and agrarian sector of Kyrgyzstan</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_Toc415755073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5</w:t>
            </w:r>
            <w:r w:rsidR="00CA0A9E" w:rsidRPr="005A2277">
              <w:rPr>
                <w:rFonts w:cstheme="minorHAnsi"/>
                <w:noProof/>
                <w:webHidden/>
                <w:sz w:val="24"/>
                <w:szCs w:val="24"/>
              </w:rPr>
              <w:fldChar w:fldCharType="end"/>
            </w:r>
          </w:hyperlink>
        </w:p>
        <w:p w14:paraId="6B8C3E37" w14:textId="77777777" w:rsidR="00B305EB" w:rsidRPr="005A2277" w:rsidRDefault="002915AC" w:rsidP="00993612">
          <w:pPr>
            <w:pStyle w:val="TOC2"/>
            <w:spacing w:after="0"/>
            <w:rPr>
              <w:rFonts w:eastAsiaTheme="minorEastAsia" w:cstheme="minorHAnsi"/>
              <w:noProof/>
              <w:sz w:val="24"/>
              <w:szCs w:val="24"/>
              <w:lang w:eastAsia="ru-RU"/>
            </w:rPr>
          </w:pPr>
          <w:hyperlink w:anchor="_Toc415755074" w:history="1">
            <w:r w:rsidR="00B305EB" w:rsidRPr="005A2277">
              <w:rPr>
                <w:rStyle w:val="Hyperlink"/>
                <w:rFonts w:cstheme="minorHAnsi"/>
                <w:noProof/>
                <w:sz w:val="24"/>
                <w:szCs w:val="24"/>
                <w:lang w:val="en-US"/>
              </w:rPr>
              <w:t>Actual land use practice of Kyrgyzstan</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_Toc415755074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7</w:t>
            </w:r>
            <w:r w:rsidR="00CA0A9E" w:rsidRPr="005A2277">
              <w:rPr>
                <w:rFonts w:cstheme="minorHAnsi"/>
                <w:noProof/>
                <w:webHidden/>
                <w:sz w:val="24"/>
                <w:szCs w:val="24"/>
              </w:rPr>
              <w:fldChar w:fldCharType="end"/>
            </w:r>
          </w:hyperlink>
        </w:p>
        <w:p w14:paraId="7E3BC288" w14:textId="77777777" w:rsidR="00B305EB" w:rsidRPr="005A2277" w:rsidRDefault="002915AC" w:rsidP="00993612">
          <w:pPr>
            <w:pStyle w:val="TOC2"/>
            <w:spacing w:after="0"/>
            <w:rPr>
              <w:rFonts w:eastAsiaTheme="minorEastAsia" w:cstheme="minorHAnsi"/>
              <w:noProof/>
              <w:sz w:val="24"/>
              <w:szCs w:val="24"/>
              <w:lang w:eastAsia="ru-RU"/>
            </w:rPr>
          </w:pPr>
          <w:hyperlink w:anchor="_Toc415755075" w:history="1">
            <w:r w:rsidR="00B305EB" w:rsidRPr="005A2277">
              <w:rPr>
                <w:rStyle w:val="Hyperlink"/>
                <w:rFonts w:cstheme="minorHAnsi"/>
                <w:noProof/>
                <w:sz w:val="24"/>
                <w:szCs w:val="24"/>
                <w:lang w:val="en-US"/>
              </w:rPr>
              <w:t>Principles of the Kyrgyz land legislation</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_Toc415755075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9</w:t>
            </w:r>
            <w:r w:rsidR="00CA0A9E" w:rsidRPr="005A2277">
              <w:rPr>
                <w:rFonts w:cstheme="minorHAnsi"/>
                <w:noProof/>
                <w:webHidden/>
                <w:sz w:val="24"/>
                <w:szCs w:val="24"/>
              </w:rPr>
              <w:fldChar w:fldCharType="end"/>
            </w:r>
          </w:hyperlink>
        </w:p>
        <w:p w14:paraId="55A2D3AA" w14:textId="77777777" w:rsidR="00B305EB" w:rsidRPr="005A2277" w:rsidRDefault="002915AC" w:rsidP="00993612">
          <w:pPr>
            <w:pStyle w:val="TOC1"/>
            <w:spacing w:after="0"/>
            <w:rPr>
              <w:rFonts w:eastAsiaTheme="minorEastAsia" w:cstheme="minorHAnsi"/>
              <w:noProof/>
              <w:sz w:val="24"/>
              <w:szCs w:val="24"/>
              <w:lang w:eastAsia="ru-RU"/>
            </w:rPr>
          </w:pPr>
          <w:hyperlink w:anchor="_Toc415755076" w:history="1">
            <w:r w:rsidR="00B305EB" w:rsidRPr="005A2277">
              <w:rPr>
                <w:rStyle w:val="Hyperlink"/>
                <w:rFonts w:cstheme="minorHAnsi"/>
                <w:noProof/>
                <w:sz w:val="24"/>
                <w:szCs w:val="24"/>
                <w:lang w:val="en-US"/>
              </w:rPr>
              <w:t>D</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ANALYSIS</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_Toc415755076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11</w:t>
            </w:r>
            <w:r w:rsidR="00CA0A9E" w:rsidRPr="005A2277">
              <w:rPr>
                <w:rFonts w:cstheme="minorHAnsi"/>
                <w:noProof/>
                <w:webHidden/>
                <w:sz w:val="24"/>
                <w:szCs w:val="24"/>
              </w:rPr>
              <w:fldChar w:fldCharType="end"/>
            </w:r>
          </w:hyperlink>
        </w:p>
        <w:p w14:paraId="629F0F20" w14:textId="77777777" w:rsidR="00B305EB" w:rsidRPr="005A2277" w:rsidRDefault="002915AC" w:rsidP="00993612">
          <w:pPr>
            <w:pStyle w:val="TOC1"/>
            <w:spacing w:after="0"/>
            <w:rPr>
              <w:rFonts w:eastAsiaTheme="minorEastAsia" w:cstheme="minorHAnsi"/>
              <w:noProof/>
              <w:sz w:val="24"/>
              <w:szCs w:val="24"/>
              <w:lang w:eastAsia="ru-RU"/>
            </w:rPr>
          </w:pPr>
          <w:hyperlink w:anchor="_Toc415755077" w:history="1">
            <w:r w:rsidR="00B305EB" w:rsidRPr="005A2277">
              <w:rPr>
                <w:rStyle w:val="Hyperlink"/>
                <w:rFonts w:cstheme="minorHAnsi"/>
                <w:noProof/>
                <w:sz w:val="24"/>
                <w:szCs w:val="24"/>
                <w:lang w:val="en-US"/>
              </w:rPr>
              <w:t>E</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POLICY RECOMMENDATIONS</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_Toc415755077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15</w:t>
            </w:r>
            <w:r w:rsidR="00CA0A9E" w:rsidRPr="005A2277">
              <w:rPr>
                <w:rFonts w:cstheme="minorHAnsi"/>
                <w:noProof/>
                <w:webHidden/>
                <w:sz w:val="24"/>
                <w:szCs w:val="24"/>
              </w:rPr>
              <w:fldChar w:fldCharType="end"/>
            </w:r>
          </w:hyperlink>
        </w:p>
        <w:p w14:paraId="0B142DD2" w14:textId="77777777" w:rsidR="00B305EB" w:rsidRPr="005A2277" w:rsidRDefault="002915AC" w:rsidP="00993612">
          <w:pPr>
            <w:pStyle w:val="TOC1"/>
            <w:spacing w:after="0"/>
            <w:rPr>
              <w:rFonts w:eastAsiaTheme="minorEastAsia" w:cstheme="minorHAnsi"/>
              <w:noProof/>
              <w:sz w:val="24"/>
              <w:szCs w:val="24"/>
              <w:lang w:eastAsia="ru-RU"/>
            </w:rPr>
          </w:pPr>
          <w:hyperlink w:anchor="_Toc415755078" w:history="1">
            <w:r w:rsidR="00B305EB" w:rsidRPr="005A2277">
              <w:rPr>
                <w:rStyle w:val="Hyperlink"/>
                <w:rFonts w:cstheme="minorHAnsi"/>
                <w:noProof/>
                <w:sz w:val="24"/>
                <w:szCs w:val="24"/>
                <w:lang w:val="en-US"/>
              </w:rPr>
              <w:t>F</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IMMEDIATE ACTION POINTS</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_Toc415755078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18</w:t>
            </w:r>
            <w:r w:rsidR="00CA0A9E" w:rsidRPr="005A2277">
              <w:rPr>
                <w:rFonts w:cstheme="minorHAnsi"/>
                <w:noProof/>
                <w:webHidden/>
                <w:sz w:val="24"/>
                <w:szCs w:val="24"/>
              </w:rPr>
              <w:fldChar w:fldCharType="end"/>
            </w:r>
          </w:hyperlink>
        </w:p>
        <w:p w14:paraId="202E9A0C" w14:textId="77777777" w:rsidR="00B305EB" w:rsidRPr="005A2277" w:rsidRDefault="002915AC" w:rsidP="00993612">
          <w:pPr>
            <w:pStyle w:val="TOC1"/>
            <w:spacing w:after="0"/>
            <w:rPr>
              <w:rFonts w:eastAsiaTheme="minorEastAsia" w:cstheme="minorHAnsi"/>
              <w:noProof/>
              <w:sz w:val="24"/>
              <w:szCs w:val="24"/>
              <w:lang w:eastAsia="ru-RU"/>
            </w:rPr>
          </w:pPr>
          <w:hyperlink w:anchor="_Toc415755079" w:history="1">
            <w:r w:rsidR="00B305EB" w:rsidRPr="005A2277">
              <w:rPr>
                <w:rStyle w:val="Hyperlink"/>
                <w:rFonts w:cstheme="minorHAnsi"/>
                <w:noProof/>
                <w:sz w:val="24"/>
                <w:szCs w:val="24"/>
                <w:lang w:val="en-US"/>
              </w:rPr>
              <w:t>G</w:t>
            </w:r>
            <w:r w:rsidR="00B305EB" w:rsidRPr="005A2277">
              <w:rPr>
                <w:rStyle w:val="Hyperlink"/>
                <w:rFonts w:cstheme="minorHAnsi"/>
                <w:noProof/>
                <w:sz w:val="24"/>
                <w:szCs w:val="24"/>
              </w:rPr>
              <w:t xml:space="preserve">. </w:t>
            </w:r>
            <w:r w:rsidR="00B305EB" w:rsidRPr="005A2277">
              <w:rPr>
                <w:rStyle w:val="Hyperlink"/>
                <w:rFonts w:cstheme="minorHAnsi"/>
                <w:noProof/>
                <w:sz w:val="24"/>
                <w:szCs w:val="24"/>
                <w:lang w:val="en-US"/>
              </w:rPr>
              <w:t>CONCLUSION</w:t>
            </w:r>
            <w:r w:rsidR="00B305EB" w:rsidRPr="005A2277">
              <w:rPr>
                <w:rFonts w:cstheme="minorHAnsi"/>
                <w:noProof/>
                <w:webHidden/>
                <w:sz w:val="24"/>
                <w:szCs w:val="24"/>
              </w:rPr>
              <w:tab/>
            </w:r>
            <w:r w:rsidR="00CA0A9E" w:rsidRPr="005A2277">
              <w:rPr>
                <w:rFonts w:cstheme="minorHAnsi"/>
                <w:noProof/>
                <w:webHidden/>
                <w:sz w:val="24"/>
                <w:szCs w:val="24"/>
              </w:rPr>
              <w:fldChar w:fldCharType="begin"/>
            </w:r>
            <w:r w:rsidR="00B305EB" w:rsidRPr="005A2277">
              <w:rPr>
                <w:rFonts w:cstheme="minorHAnsi"/>
                <w:noProof/>
                <w:webHidden/>
                <w:sz w:val="24"/>
                <w:szCs w:val="24"/>
              </w:rPr>
              <w:instrText xml:space="preserve"> PAGEREF _Toc415755079 \h </w:instrText>
            </w:r>
            <w:r w:rsidR="00CA0A9E" w:rsidRPr="005A2277">
              <w:rPr>
                <w:rFonts w:cstheme="minorHAnsi"/>
                <w:noProof/>
                <w:webHidden/>
                <w:sz w:val="24"/>
                <w:szCs w:val="24"/>
              </w:rPr>
            </w:r>
            <w:r w:rsidR="00CA0A9E" w:rsidRPr="005A2277">
              <w:rPr>
                <w:rFonts w:cstheme="minorHAnsi"/>
                <w:noProof/>
                <w:webHidden/>
                <w:sz w:val="24"/>
                <w:szCs w:val="24"/>
              </w:rPr>
              <w:fldChar w:fldCharType="separate"/>
            </w:r>
            <w:r w:rsidR="00880568" w:rsidRPr="005A2277">
              <w:rPr>
                <w:rFonts w:cstheme="minorHAnsi"/>
                <w:noProof/>
                <w:webHidden/>
                <w:sz w:val="24"/>
                <w:szCs w:val="24"/>
              </w:rPr>
              <w:t>20</w:t>
            </w:r>
            <w:r w:rsidR="00CA0A9E" w:rsidRPr="005A2277">
              <w:rPr>
                <w:rFonts w:cstheme="minorHAnsi"/>
                <w:noProof/>
                <w:webHidden/>
                <w:sz w:val="24"/>
                <w:szCs w:val="24"/>
              </w:rPr>
              <w:fldChar w:fldCharType="end"/>
            </w:r>
          </w:hyperlink>
        </w:p>
        <w:p w14:paraId="36D88026" w14:textId="77777777" w:rsidR="000D6961" w:rsidRPr="005A2277" w:rsidRDefault="00CA0A9E" w:rsidP="00993612">
          <w:pPr>
            <w:spacing w:before="0"/>
            <w:jc w:val="both"/>
            <w:rPr>
              <w:rFonts w:cstheme="minorHAnsi"/>
              <w:sz w:val="24"/>
              <w:szCs w:val="24"/>
            </w:rPr>
          </w:pPr>
          <w:r w:rsidRPr="005A2277">
            <w:rPr>
              <w:rFonts w:cstheme="minorHAnsi"/>
              <w:sz w:val="24"/>
              <w:szCs w:val="24"/>
            </w:rPr>
            <w:fldChar w:fldCharType="end"/>
          </w:r>
        </w:p>
      </w:sdtContent>
    </w:sdt>
    <w:p w14:paraId="2AB8F7B7" w14:textId="77777777" w:rsidR="000D6961" w:rsidRPr="005A2277" w:rsidRDefault="000D6961" w:rsidP="00993612">
      <w:pPr>
        <w:shd w:val="clear" w:color="auto" w:fill="DAEEF3" w:themeFill="accent5" w:themeFillTint="33"/>
        <w:spacing w:before="0"/>
        <w:jc w:val="both"/>
        <w:rPr>
          <w:rFonts w:cstheme="minorHAnsi"/>
          <w:sz w:val="24"/>
          <w:szCs w:val="24"/>
        </w:rPr>
      </w:pPr>
    </w:p>
    <w:p w14:paraId="1503ED04" w14:textId="77777777" w:rsidR="003E3157" w:rsidRPr="005A2277" w:rsidRDefault="003E3157" w:rsidP="00993612">
      <w:pPr>
        <w:spacing w:before="0"/>
        <w:rPr>
          <w:rFonts w:cstheme="minorHAnsi"/>
          <w:sz w:val="24"/>
          <w:szCs w:val="24"/>
          <w:lang w:val="en-US"/>
        </w:rPr>
      </w:pPr>
    </w:p>
    <w:p w14:paraId="52A87B82" w14:textId="77777777" w:rsidR="00FA7F15" w:rsidRPr="005A2277" w:rsidRDefault="00FA7F15" w:rsidP="00993612">
      <w:pPr>
        <w:spacing w:before="0"/>
        <w:rPr>
          <w:rFonts w:cstheme="minorHAnsi"/>
          <w:sz w:val="24"/>
          <w:szCs w:val="24"/>
          <w:lang w:val="en-US"/>
        </w:rPr>
      </w:pPr>
    </w:p>
    <w:p w14:paraId="249707E4" w14:textId="77777777" w:rsidR="00FA7F15" w:rsidRPr="005A2277" w:rsidRDefault="00FA7F15" w:rsidP="00993612">
      <w:pPr>
        <w:spacing w:before="0"/>
        <w:rPr>
          <w:rFonts w:cstheme="minorHAnsi"/>
          <w:sz w:val="24"/>
          <w:szCs w:val="24"/>
          <w:lang w:val="en-US"/>
        </w:rPr>
      </w:pPr>
    </w:p>
    <w:p w14:paraId="51166B40" w14:textId="77777777" w:rsidR="000D6961" w:rsidRPr="005A2277" w:rsidRDefault="000D6961" w:rsidP="00993612">
      <w:pPr>
        <w:spacing w:before="0"/>
        <w:jc w:val="both"/>
        <w:rPr>
          <w:rFonts w:cstheme="minorHAnsi"/>
          <w:b/>
          <w:sz w:val="24"/>
          <w:szCs w:val="24"/>
          <w:lang w:val="en-US"/>
        </w:rPr>
      </w:pPr>
    </w:p>
    <w:p w14:paraId="641D63A5" w14:textId="77777777" w:rsidR="000D6961" w:rsidRPr="005A2277" w:rsidRDefault="00E528B7" w:rsidP="00993612">
      <w:pPr>
        <w:spacing w:before="0"/>
        <w:jc w:val="both"/>
        <w:rPr>
          <w:rFonts w:eastAsiaTheme="majorEastAsia" w:cstheme="minorHAnsi"/>
          <w:b/>
          <w:bCs/>
          <w:color w:val="365F91" w:themeColor="accent1" w:themeShade="BF"/>
          <w:sz w:val="24"/>
          <w:szCs w:val="24"/>
          <w:lang w:val="en-US"/>
        </w:rPr>
      </w:pPr>
      <w:r w:rsidRPr="005A2277">
        <w:rPr>
          <w:rFonts w:cstheme="minorHAnsi"/>
          <w:b/>
          <w:color w:val="365F91" w:themeColor="accent1" w:themeShade="BF"/>
          <w:sz w:val="24"/>
          <w:szCs w:val="24"/>
          <w:lang w:val="en-US"/>
        </w:rPr>
        <w:t>BISHKEK, FEBRUARY- APRIL 2015.</w:t>
      </w:r>
      <w:r w:rsidRPr="005A2277">
        <w:rPr>
          <w:rFonts w:cstheme="minorHAnsi"/>
          <w:color w:val="365F91" w:themeColor="accent1" w:themeShade="BF"/>
          <w:sz w:val="24"/>
          <w:szCs w:val="24"/>
          <w:lang w:val="en-US"/>
        </w:rPr>
        <w:br w:type="page"/>
      </w:r>
    </w:p>
    <w:p w14:paraId="56849246" w14:textId="77777777" w:rsidR="000D6961" w:rsidRPr="005A2277" w:rsidRDefault="00B305EB" w:rsidP="00993612">
      <w:pPr>
        <w:pStyle w:val="Heading1"/>
        <w:spacing w:before="0"/>
        <w:jc w:val="both"/>
        <w:rPr>
          <w:rFonts w:asciiTheme="minorHAnsi" w:hAnsiTheme="minorHAnsi" w:cstheme="minorHAnsi"/>
          <w:sz w:val="24"/>
          <w:szCs w:val="24"/>
          <w:lang w:val="en-US"/>
        </w:rPr>
      </w:pPr>
      <w:bookmarkStart w:id="0" w:name="_Toc415755066"/>
      <w:r w:rsidRPr="005A2277">
        <w:rPr>
          <w:rFonts w:asciiTheme="minorHAnsi" w:hAnsiTheme="minorHAnsi" w:cstheme="minorHAnsi"/>
          <w:sz w:val="24"/>
          <w:szCs w:val="24"/>
          <w:lang w:val="en-US"/>
        </w:rPr>
        <w:lastRenderedPageBreak/>
        <w:t>A</w:t>
      </w:r>
      <w:r w:rsidR="003158F5" w:rsidRPr="005A2277">
        <w:rPr>
          <w:rFonts w:asciiTheme="minorHAnsi" w:hAnsiTheme="minorHAnsi" w:cstheme="minorHAnsi"/>
          <w:sz w:val="24"/>
          <w:szCs w:val="24"/>
          <w:lang w:val="en-US"/>
        </w:rPr>
        <w:t>. EXECUTIVE SUMMARY</w:t>
      </w:r>
      <w:bookmarkEnd w:id="0"/>
    </w:p>
    <w:p w14:paraId="36EC5F65" w14:textId="470DAC20" w:rsidR="004F0A53" w:rsidRPr="005A2277" w:rsidRDefault="00DD7287" w:rsidP="005A2277">
      <w:pPr>
        <w:pStyle w:val="CommentText"/>
        <w:rPr>
          <w:rFonts w:cstheme="minorHAnsi"/>
          <w:sz w:val="24"/>
          <w:szCs w:val="24"/>
          <w:lang w:val="en-US"/>
        </w:rPr>
      </w:pPr>
      <w:r w:rsidRPr="005A2277">
        <w:rPr>
          <w:rFonts w:cstheme="minorHAnsi"/>
          <w:sz w:val="24"/>
          <w:szCs w:val="24"/>
          <w:lang w:val="en-US"/>
        </w:rPr>
        <w:t>This paper was</w:t>
      </w:r>
      <w:r w:rsidR="003158F5" w:rsidRPr="005A2277">
        <w:rPr>
          <w:rFonts w:cstheme="minorHAnsi"/>
          <w:sz w:val="24"/>
          <w:szCs w:val="24"/>
          <w:lang w:val="en-US"/>
        </w:rPr>
        <w:t xml:space="preserve"> developed within the f</w:t>
      </w:r>
      <w:r w:rsidRPr="005A2277">
        <w:rPr>
          <w:rFonts w:cstheme="minorHAnsi"/>
          <w:sz w:val="24"/>
          <w:szCs w:val="24"/>
          <w:lang w:val="en-US"/>
        </w:rPr>
        <w:t>rames of the project implemented</w:t>
      </w:r>
      <w:r w:rsidR="003158F5" w:rsidRPr="005A2277">
        <w:rPr>
          <w:rFonts w:cstheme="minorHAnsi"/>
          <w:sz w:val="24"/>
          <w:szCs w:val="24"/>
          <w:lang w:val="en-US"/>
        </w:rPr>
        <w:t xml:space="preserve"> by the Union of the Water Users</w:t>
      </w:r>
      <w:r w:rsidR="00734B52" w:rsidRPr="005A2277">
        <w:rPr>
          <w:rFonts w:cstheme="minorHAnsi"/>
          <w:sz w:val="24"/>
          <w:szCs w:val="24"/>
          <w:lang w:val="en-US"/>
        </w:rPr>
        <w:t>’</w:t>
      </w:r>
      <w:r w:rsidR="003158F5" w:rsidRPr="005A2277">
        <w:rPr>
          <w:rFonts w:cstheme="minorHAnsi"/>
          <w:sz w:val="24"/>
          <w:szCs w:val="24"/>
          <w:lang w:val="en-US"/>
        </w:rPr>
        <w:t xml:space="preserve"> Associations of Kyrgyzstan</w:t>
      </w:r>
      <w:r w:rsidR="000239B1" w:rsidRPr="005A2277">
        <w:rPr>
          <w:rFonts w:cstheme="minorHAnsi"/>
          <w:sz w:val="24"/>
          <w:szCs w:val="24"/>
          <w:lang w:val="en-US"/>
        </w:rPr>
        <w:t xml:space="preserve"> (UWUAK)</w:t>
      </w:r>
      <w:r w:rsidR="003158F5" w:rsidRPr="005A2277">
        <w:rPr>
          <w:rFonts w:cstheme="minorHAnsi"/>
          <w:sz w:val="24"/>
          <w:szCs w:val="24"/>
          <w:lang w:val="en-US"/>
        </w:rPr>
        <w:t xml:space="preserve"> </w:t>
      </w:r>
      <w:r w:rsidR="000239B1" w:rsidRPr="005A2277">
        <w:rPr>
          <w:rFonts w:cstheme="minorHAnsi"/>
          <w:sz w:val="24"/>
          <w:szCs w:val="24"/>
          <w:lang w:val="en-US"/>
        </w:rPr>
        <w:t xml:space="preserve">and funded by </w:t>
      </w:r>
      <w:r w:rsidR="003158F5" w:rsidRPr="005A2277">
        <w:rPr>
          <w:rFonts w:cstheme="minorHAnsi"/>
          <w:sz w:val="24"/>
          <w:szCs w:val="24"/>
          <w:lang w:val="en-US"/>
        </w:rPr>
        <w:t>the</w:t>
      </w:r>
      <w:r w:rsidR="000239B1" w:rsidRPr="005A2277">
        <w:rPr>
          <w:rFonts w:cstheme="minorHAnsi"/>
          <w:sz w:val="24"/>
          <w:szCs w:val="24"/>
          <w:lang w:val="en-US"/>
        </w:rPr>
        <w:t xml:space="preserve"> Asian Farmers’</w:t>
      </w:r>
      <w:r w:rsidR="003158F5" w:rsidRPr="005A2277">
        <w:rPr>
          <w:rFonts w:cstheme="minorHAnsi"/>
          <w:sz w:val="24"/>
          <w:szCs w:val="24"/>
          <w:lang w:val="en-US"/>
        </w:rPr>
        <w:t xml:space="preserve"> Association</w:t>
      </w:r>
      <w:r w:rsidR="000239B1" w:rsidRPr="005A2277">
        <w:rPr>
          <w:rFonts w:cstheme="minorHAnsi"/>
          <w:sz w:val="24"/>
          <w:szCs w:val="24"/>
          <w:lang w:val="en-US"/>
        </w:rPr>
        <w:t xml:space="preserve"> for Sustainable</w:t>
      </w:r>
      <w:r w:rsidR="00734B52" w:rsidRPr="005A2277">
        <w:rPr>
          <w:rFonts w:cstheme="minorHAnsi"/>
          <w:sz w:val="24"/>
          <w:szCs w:val="24"/>
          <w:lang w:val="en-US"/>
        </w:rPr>
        <w:t xml:space="preserve"> Rural</w:t>
      </w:r>
      <w:r w:rsidR="000239B1" w:rsidRPr="005A2277">
        <w:rPr>
          <w:rFonts w:cstheme="minorHAnsi"/>
          <w:sz w:val="24"/>
          <w:szCs w:val="24"/>
          <w:lang w:val="en-US"/>
        </w:rPr>
        <w:t xml:space="preserve"> Development (AFA)</w:t>
      </w:r>
      <w:r w:rsidR="003158F5" w:rsidRPr="005A2277">
        <w:rPr>
          <w:rFonts w:cstheme="minorHAnsi"/>
          <w:sz w:val="24"/>
          <w:szCs w:val="24"/>
          <w:lang w:val="en-US"/>
        </w:rPr>
        <w:t>, both members of the International Land Coalition (ILC)</w:t>
      </w:r>
      <w:r w:rsidR="0014799F" w:rsidRPr="005A2277">
        <w:rPr>
          <w:rFonts w:cstheme="minorHAnsi"/>
          <w:sz w:val="24"/>
          <w:szCs w:val="24"/>
          <w:lang w:val="en-US"/>
        </w:rPr>
        <w:t>. The project aims</w:t>
      </w:r>
      <w:r w:rsidR="008010DA" w:rsidRPr="005A2277">
        <w:rPr>
          <w:rFonts w:cstheme="minorHAnsi"/>
          <w:sz w:val="24"/>
          <w:szCs w:val="24"/>
          <w:lang w:val="en-US"/>
        </w:rPr>
        <w:t xml:space="preserve"> towards the popularization of the 2012 </w:t>
      </w:r>
      <w:r w:rsidR="00CA0A9E" w:rsidRPr="005A2277">
        <w:rPr>
          <w:sz w:val="24"/>
          <w:lang w:val="en-US"/>
        </w:rPr>
        <w:t>UN Committee of the World Food Security</w:t>
      </w:r>
      <w:r w:rsidR="00316611" w:rsidRPr="005A2277">
        <w:rPr>
          <w:sz w:val="24"/>
          <w:lang w:val="en-US"/>
        </w:rPr>
        <w:t xml:space="preserve"> “</w:t>
      </w:r>
      <w:r w:rsidR="008010DA" w:rsidRPr="005A2277">
        <w:rPr>
          <w:rFonts w:cstheme="minorHAnsi"/>
          <w:sz w:val="24"/>
          <w:szCs w:val="24"/>
          <w:lang w:val="en-US"/>
        </w:rPr>
        <w:t>Voluntary Guidelines on the Responsible Governance of Tenure of Land, Fishery Forest Resources in the Context of National Food Security</w:t>
      </w:r>
      <w:r w:rsidR="00316611" w:rsidRPr="005A2277">
        <w:rPr>
          <w:rFonts w:cstheme="minorHAnsi"/>
          <w:sz w:val="24"/>
          <w:szCs w:val="24"/>
          <w:lang w:val="en-US"/>
        </w:rPr>
        <w:t>”</w:t>
      </w:r>
      <w:r w:rsidR="008010DA" w:rsidRPr="005A2277">
        <w:rPr>
          <w:rFonts w:cstheme="minorHAnsi"/>
          <w:sz w:val="24"/>
          <w:szCs w:val="24"/>
          <w:lang w:val="en-US"/>
        </w:rPr>
        <w:t xml:space="preserve"> (VGGT)</w:t>
      </w:r>
      <w:r w:rsidR="00D61725" w:rsidRPr="005A2277">
        <w:rPr>
          <w:rFonts w:cstheme="minorHAnsi"/>
          <w:sz w:val="24"/>
          <w:szCs w:val="24"/>
          <w:lang w:val="en-US"/>
        </w:rPr>
        <w:t xml:space="preserve"> among line ministries, administrative bodies, civil society and farmers in the countries in the region</w:t>
      </w:r>
      <w:r w:rsidR="003158F5" w:rsidRPr="005A2277">
        <w:rPr>
          <w:rFonts w:cstheme="minorHAnsi"/>
          <w:sz w:val="24"/>
          <w:szCs w:val="24"/>
          <w:lang w:val="en-US"/>
        </w:rPr>
        <w:t>.</w:t>
      </w:r>
    </w:p>
    <w:p w14:paraId="251488F9" w14:textId="77777777" w:rsidR="00993612" w:rsidRPr="005A2277" w:rsidRDefault="00993612" w:rsidP="00993612">
      <w:pPr>
        <w:spacing w:before="0"/>
        <w:jc w:val="both"/>
        <w:rPr>
          <w:rFonts w:cstheme="minorHAnsi"/>
          <w:sz w:val="24"/>
          <w:szCs w:val="24"/>
          <w:lang w:val="en-US"/>
        </w:rPr>
      </w:pPr>
    </w:p>
    <w:p w14:paraId="1FD785C9" w14:textId="72911A45" w:rsidR="000D6961" w:rsidRPr="005A2277" w:rsidRDefault="0014799F" w:rsidP="00993612">
      <w:pPr>
        <w:spacing w:before="0"/>
        <w:jc w:val="both"/>
        <w:rPr>
          <w:rFonts w:cstheme="minorHAnsi"/>
          <w:strike/>
          <w:sz w:val="24"/>
          <w:szCs w:val="24"/>
          <w:lang w:val="en-US"/>
        </w:rPr>
      </w:pPr>
      <w:r w:rsidRPr="005A2277">
        <w:rPr>
          <w:rFonts w:cstheme="minorHAnsi"/>
          <w:sz w:val="24"/>
          <w:szCs w:val="24"/>
          <w:lang w:val="en-US"/>
        </w:rPr>
        <w:t>This paper</w:t>
      </w:r>
      <w:r w:rsidR="003158F5" w:rsidRPr="005A2277">
        <w:rPr>
          <w:rFonts w:cstheme="minorHAnsi"/>
          <w:sz w:val="24"/>
          <w:szCs w:val="24"/>
          <w:lang w:val="en-US"/>
        </w:rPr>
        <w:t xml:space="preserve"> </w:t>
      </w:r>
      <w:r w:rsidR="00DD7287" w:rsidRPr="005A2277">
        <w:rPr>
          <w:rFonts w:cstheme="minorHAnsi"/>
          <w:sz w:val="24"/>
          <w:szCs w:val="24"/>
          <w:lang w:val="en-US"/>
        </w:rPr>
        <w:t>presents</w:t>
      </w:r>
      <w:r w:rsidR="003158F5" w:rsidRPr="005A2277">
        <w:rPr>
          <w:rFonts w:cstheme="minorHAnsi"/>
          <w:sz w:val="24"/>
          <w:szCs w:val="24"/>
          <w:lang w:val="en-US"/>
        </w:rPr>
        <w:t xml:space="preserve"> a short overview</w:t>
      </w:r>
      <w:r w:rsidR="008010DA" w:rsidRPr="005A2277">
        <w:rPr>
          <w:rFonts w:cstheme="minorHAnsi"/>
          <w:sz w:val="24"/>
          <w:szCs w:val="24"/>
          <w:lang w:val="en-US"/>
        </w:rPr>
        <w:t xml:space="preserve"> of</w:t>
      </w:r>
      <w:r w:rsidR="003158F5" w:rsidRPr="005A2277">
        <w:rPr>
          <w:rFonts w:cstheme="minorHAnsi"/>
          <w:sz w:val="24"/>
          <w:szCs w:val="24"/>
          <w:lang w:val="en-US"/>
        </w:rPr>
        <w:t xml:space="preserve"> and comparison </w:t>
      </w:r>
      <w:r w:rsidR="00A47F15" w:rsidRPr="005A2277">
        <w:rPr>
          <w:rFonts w:cstheme="minorHAnsi"/>
          <w:sz w:val="24"/>
          <w:szCs w:val="24"/>
          <w:lang w:val="en-US"/>
        </w:rPr>
        <w:t xml:space="preserve">between </w:t>
      </w:r>
      <w:r w:rsidR="00170078" w:rsidRPr="005A2277">
        <w:rPr>
          <w:rFonts w:cstheme="minorHAnsi"/>
          <w:sz w:val="24"/>
          <w:szCs w:val="24"/>
          <w:lang w:val="en-US"/>
        </w:rPr>
        <w:t xml:space="preserve">some aspects of </w:t>
      </w:r>
      <w:r w:rsidR="00681100" w:rsidRPr="005A2277">
        <w:rPr>
          <w:rFonts w:cstheme="minorHAnsi"/>
          <w:sz w:val="24"/>
          <w:szCs w:val="24"/>
          <w:lang w:val="en-US"/>
        </w:rPr>
        <w:t xml:space="preserve">the </w:t>
      </w:r>
      <w:r w:rsidR="0018366B" w:rsidRPr="005A2277">
        <w:rPr>
          <w:rFonts w:cstheme="minorHAnsi"/>
          <w:sz w:val="24"/>
          <w:szCs w:val="24"/>
          <w:lang w:val="en-US"/>
        </w:rPr>
        <w:t>governance of</w:t>
      </w:r>
      <w:r w:rsidR="003158F5" w:rsidRPr="005A2277">
        <w:rPr>
          <w:rFonts w:cstheme="minorHAnsi"/>
          <w:sz w:val="24"/>
          <w:szCs w:val="24"/>
          <w:lang w:val="en-US"/>
        </w:rPr>
        <w:t xml:space="preserve"> land tenure</w:t>
      </w:r>
      <w:r w:rsidR="00170078" w:rsidRPr="005A2277">
        <w:rPr>
          <w:rFonts w:cstheme="minorHAnsi"/>
          <w:sz w:val="24"/>
          <w:szCs w:val="24"/>
          <w:lang w:val="en-US"/>
        </w:rPr>
        <w:t xml:space="preserve"> </w:t>
      </w:r>
      <w:r w:rsidR="003158F5" w:rsidRPr="005A2277">
        <w:rPr>
          <w:rFonts w:cstheme="minorHAnsi"/>
          <w:sz w:val="24"/>
          <w:szCs w:val="24"/>
          <w:lang w:val="en-US"/>
        </w:rPr>
        <w:t>and legislation of</w:t>
      </w:r>
      <w:r w:rsidR="00775E54" w:rsidRPr="005A2277">
        <w:rPr>
          <w:rFonts w:cstheme="minorHAnsi"/>
          <w:sz w:val="24"/>
          <w:szCs w:val="24"/>
          <w:lang w:val="en-US"/>
        </w:rPr>
        <w:t xml:space="preserve"> the Kyrgyz Republic and</w:t>
      </w:r>
      <w:r w:rsidR="003158F5" w:rsidRPr="005A2277">
        <w:rPr>
          <w:rFonts w:cstheme="minorHAnsi"/>
          <w:sz w:val="24"/>
          <w:szCs w:val="24"/>
          <w:lang w:val="en-US"/>
        </w:rPr>
        <w:t xml:space="preserve"> the V</w:t>
      </w:r>
      <w:r w:rsidR="000239B1" w:rsidRPr="005A2277">
        <w:rPr>
          <w:rFonts w:cstheme="minorHAnsi"/>
          <w:sz w:val="24"/>
          <w:szCs w:val="24"/>
          <w:lang w:val="en-US"/>
        </w:rPr>
        <w:t>GGT</w:t>
      </w:r>
      <w:r w:rsidR="00A47F15" w:rsidRPr="005A2277">
        <w:rPr>
          <w:rFonts w:cstheme="minorHAnsi"/>
          <w:sz w:val="24"/>
          <w:szCs w:val="24"/>
          <w:lang w:val="en-US"/>
        </w:rPr>
        <w:t xml:space="preserve">. It discusses the main principles and key provisions of the VGGT vis a vis </w:t>
      </w:r>
      <w:r w:rsidR="00775E54" w:rsidRPr="005A2277">
        <w:rPr>
          <w:rFonts w:cstheme="minorHAnsi"/>
          <w:sz w:val="24"/>
          <w:szCs w:val="24"/>
          <w:lang w:val="en-US"/>
        </w:rPr>
        <w:t xml:space="preserve">the </w:t>
      </w:r>
      <w:r w:rsidR="00A47F15" w:rsidRPr="005A2277">
        <w:rPr>
          <w:rFonts w:cstheme="minorHAnsi"/>
          <w:sz w:val="24"/>
          <w:szCs w:val="24"/>
          <w:lang w:val="en-US"/>
        </w:rPr>
        <w:t>pr</w:t>
      </w:r>
      <w:r w:rsidR="00775E54" w:rsidRPr="005A2277">
        <w:rPr>
          <w:rFonts w:cstheme="minorHAnsi"/>
          <w:sz w:val="24"/>
          <w:szCs w:val="24"/>
          <w:lang w:val="en-US"/>
        </w:rPr>
        <w:t>actice of land tenure</w:t>
      </w:r>
      <w:r w:rsidR="00734B52" w:rsidRPr="005A2277">
        <w:rPr>
          <w:rFonts w:cstheme="minorHAnsi"/>
          <w:sz w:val="24"/>
          <w:szCs w:val="24"/>
          <w:lang w:val="en-US"/>
        </w:rPr>
        <w:t xml:space="preserve"> governance</w:t>
      </w:r>
      <w:r w:rsidR="00A47F15" w:rsidRPr="005A2277">
        <w:rPr>
          <w:rFonts w:cstheme="minorHAnsi"/>
          <w:sz w:val="24"/>
          <w:szCs w:val="24"/>
          <w:lang w:val="en-US"/>
        </w:rPr>
        <w:t xml:space="preserve"> in Kyrgyz</w:t>
      </w:r>
      <w:r w:rsidR="00734B52" w:rsidRPr="005A2277">
        <w:rPr>
          <w:rFonts w:cstheme="minorHAnsi"/>
          <w:sz w:val="24"/>
          <w:szCs w:val="24"/>
          <w:lang w:val="en-US"/>
        </w:rPr>
        <w:t>s</w:t>
      </w:r>
      <w:r w:rsidR="00A47F15" w:rsidRPr="005A2277">
        <w:rPr>
          <w:rFonts w:cstheme="minorHAnsi"/>
          <w:sz w:val="24"/>
          <w:szCs w:val="24"/>
          <w:lang w:val="en-US"/>
        </w:rPr>
        <w:t xml:space="preserve">tan. </w:t>
      </w:r>
    </w:p>
    <w:p w14:paraId="2A3434E1" w14:textId="77777777" w:rsidR="00681100" w:rsidRPr="005A2277" w:rsidRDefault="00681100" w:rsidP="00993612">
      <w:pPr>
        <w:spacing w:before="0"/>
        <w:ind w:firstLine="709"/>
        <w:jc w:val="both"/>
        <w:rPr>
          <w:rFonts w:cstheme="minorHAnsi"/>
          <w:strike/>
          <w:sz w:val="24"/>
          <w:szCs w:val="24"/>
          <w:lang w:val="en-US"/>
        </w:rPr>
      </w:pPr>
    </w:p>
    <w:p w14:paraId="2FDD72CE" w14:textId="77777777" w:rsidR="000D6961" w:rsidRPr="005A2277" w:rsidRDefault="00775E54" w:rsidP="00993612">
      <w:pPr>
        <w:spacing w:before="0"/>
        <w:jc w:val="both"/>
        <w:rPr>
          <w:rFonts w:cstheme="minorHAnsi"/>
          <w:strike/>
          <w:sz w:val="24"/>
          <w:szCs w:val="24"/>
          <w:lang w:val="en-US"/>
        </w:rPr>
      </w:pPr>
      <w:r w:rsidRPr="005A2277">
        <w:rPr>
          <w:rFonts w:cstheme="minorHAnsi"/>
          <w:sz w:val="24"/>
          <w:szCs w:val="24"/>
          <w:lang w:val="en-US"/>
        </w:rPr>
        <w:t>An analysis of</w:t>
      </w:r>
      <w:r w:rsidR="00681100" w:rsidRPr="005A2277">
        <w:rPr>
          <w:rFonts w:cstheme="minorHAnsi"/>
          <w:sz w:val="24"/>
          <w:szCs w:val="24"/>
          <w:lang w:val="en-US"/>
        </w:rPr>
        <w:t xml:space="preserve"> the above matter raises the following issues on the government’s</w:t>
      </w:r>
      <w:r w:rsidR="00A56DB7" w:rsidRPr="005A2277">
        <w:rPr>
          <w:rFonts w:cstheme="minorHAnsi"/>
          <w:sz w:val="24"/>
          <w:szCs w:val="24"/>
          <w:lang w:val="en-US"/>
        </w:rPr>
        <w:t xml:space="preserve"> land </w:t>
      </w:r>
      <w:r w:rsidR="00170078" w:rsidRPr="005A2277">
        <w:rPr>
          <w:rFonts w:cstheme="minorHAnsi"/>
          <w:sz w:val="24"/>
          <w:szCs w:val="24"/>
          <w:lang w:val="en-US"/>
        </w:rPr>
        <w:t xml:space="preserve">tenure </w:t>
      </w:r>
      <w:r w:rsidR="00A56DB7" w:rsidRPr="005A2277">
        <w:rPr>
          <w:rFonts w:cstheme="minorHAnsi"/>
          <w:sz w:val="24"/>
          <w:szCs w:val="24"/>
          <w:lang w:val="en-US"/>
        </w:rPr>
        <w:t>po</w:t>
      </w:r>
      <w:r w:rsidR="00681100" w:rsidRPr="005A2277">
        <w:rPr>
          <w:rFonts w:cstheme="minorHAnsi"/>
          <w:sz w:val="24"/>
          <w:szCs w:val="24"/>
          <w:lang w:val="en-US"/>
        </w:rPr>
        <w:t>licy and legislation a</w:t>
      </w:r>
      <w:r w:rsidR="006A1BCC" w:rsidRPr="005A2277">
        <w:rPr>
          <w:rFonts w:cstheme="minorHAnsi"/>
          <w:sz w:val="24"/>
          <w:szCs w:val="24"/>
          <w:lang w:val="en-US"/>
        </w:rPr>
        <w:t xml:space="preserve">waiting appropriate solutions: </w:t>
      </w:r>
    </w:p>
    <w:p w14:paraId="5D8A2539" w14:textId="77777777" w:rsidR="006A1BCC" w:rsidRPr="005A2277" w:rsidRDefault="006A1BCC" w:rsidP="00993612">
      <w:pPr>
        <w:spacing w:before="0"/>
        <w:ind w:firstLine="709"/>
        <w:jc w:val="both"/>
        <w:rPr>
          <w:rFonts w:cstheme="minorHAnsi"/>
          <w:strike/>
          <w:sz w:val="24"/>
          <w:szCs w:val="24"/>
          <w:lang w:val="en-US"/>
        </w:rPr>
      </w:pPr>
    </w:p>
    <w:p w14:paraId="17C2D420" w14:textId="5834955B" w:rsidR="000D6961" w:rsidRPr="005A2277" w:rsidRDefault="00C56916" w:rsidP="00993612">
      <w:pPr>
        <w:pStyle w:val="ListParagraph"/>
        <w:numPr>
          <w:ilvl w:val="0"/>
          <w:numId w:val="5"/>
        </w:numPr>
        <w:tabs>
          <w:tab w:val="left" w:pos="1134"/>
        </w:tabs>
        <w:spacing w:before="0"/>
        <w:ind w:left="0" w:firstLine="709"/>
        <w:jc w:val="both"/>
        <w:rPr>
          <w:rFonts w:cstheme="minorHAnsi"/>
          <w:sz w:val="24"/>
          <w:szCs w:val="24"/>
          <w:lang w:val="en-US"/>
        </w:rPr>
      </w:pPr>
      <w:r w:rsidRPr="005A2277">
        <w:rPr>
          <w:rFonts w:cstheme="minorHAnsi"/>
          <w:sz w:val="24"/>
          <w:szCs w:val="24"/>
          <w:lang w:val="en-US"/>
        </w:rPr>
        <w:t xml:space="preserve">Lack of a comprehensive strategic document </w:t>
      </w:r>
      <w:r w:rsidR="00775E54" w:rsidRPr="005A2277">
        <w:rPr>
          <w:rFonts w:cstheme="minorHAnsi"/>
          <w:sz w:val="24"/>
          <w:szCs w:val="24"/>
          <w:lang w:val="en-US"/>
        </w:rPr>
        <w:t>on</w:t>
      </w:r>
      <w:r w:rsidR="00646437" w:rsidRPr="005A2277">
        <w:rPr>
          <w:rFonts w:cstheme="minorHAnsi"/>
          <w:sz w:val="24"/>
          <w:szCs w:val="24"/>
          <w:lang w:val="en-US"/>
        </w:rPr>
        <w:t xml:space="preserve"> the</w:t>
      </w:r>
      <w:r w:rsidR="00775E54" w:rsidRPr="005A2277">
        <w:rPr>
          <w:rFonts w:cstheme="minorHAnsi"/>
          <w:sz w:val="24"/>
          <w:szCs w:val="24"/>
          <w:lang w:val="en-US"/>
        </w:rPr>
        <w:t xml:space="preserve"> governance of land tenure for</w:t>
      </w:r>
      <w:r w:rsidRPr="005A2277">
        <w:rPr>
          <w:rFonts w:cstheme="minorHAnsi"/>
          <w:sz w:val="24"/>
          <w:szCs w:val="24"/>
          <w:lang w:val="en-US"/>
        </w:rPr>
        <w:t xml:space="preserve"> national fo</w:t>
      </w:r>
      <w:r w:rsidR="00646437" w:rsidRPr="005A2277">
        <w:rPr>
          <w:rFonts w:cstheme="minorHAnsi"/>
          <w:sz w:val="24"/>
          <w:szCs w:val="24"/>
          <w:lang w:val="en-US"/>
        </w:rPr>
        <w:t>od security</w:t>
      </w:r>
      <w:r w:rsidR="00775E54" w:rsidRPr="005A2277">
        <w:rPr>
          <w:rFonts w:cstheme="minorHAnsi"/>
          <w:sz w:val="24"/>
          <w:szCs w:val="24"/>
          <w:lang w:val="en-US"/>
        </w:rPr>
        <w:t xml:space="preserve"> consolidating long or </w:t>
      </w:r>
      <w:r w:rsidRPr="005A2277">
        <w:rPr>
          <w:rFonts w:cstheme="minorHAnsi"/>
          <w:sz w:val="24"/>
          <w:szCs w:val="24"/>
          <w:lang w:val="en-US"/>
        </w:rPr>
        <w:t>midterm vision of the government on sustainable land management</w:t>
      </w:r>
      <w:r w:rsidR="000D6961" w:rsidRPr="005A2277">
        <w:rPr>
          <w:rFonts w:cstheme="minorHAnsi"/>
          <w:sz w:val="24"/>
          <w:szCs w:val="24"/>
          <w:lang w:val="en-US"/>
        </w:rPr>
        <w:t>.</w:t>
      </w:r>
      <w:r w:rsidR="00B75E95" w:rsidRPr="005A2277">
        <w:rPr>
          <w:rFonts w:cstheme="minorHAnsi"/>
          <w:sz w:val="24"/>
          <w:szCs w:val="24"/>
          <w:lang w:val="en-US"/>
        </w:rPr>
        <w:t xml:space="preserve"> Several concepts drafted by the Ministry of Agriculture and expert community are still waiting for finalization and endorsement.</w:t>
      </w:r>
    </w:p>
    <w:p w14:paraId="28508FFD" w14:textId="77777777" w:rsidR="006A1BCC" w:rsidRPr="005A2277" w:rsidRDefault="006A1BCC" w:rsidP="00993612">
      <w:pPr>
        <w:pStyle w:val="ListParagraph"/>
        <w:tabs>
          <w:tab w:val="left" w:pos="1134"/>
        </w:tabs>
        <w:spacing w:before="0"/>
        <w:ind w:left="709"/>
        <w:jc w:val="both"/>
        <w:rPr>
          <w:rFonts w:cstheme="minorHAnsi"/>
          <w:sz w:val="24"/>
          <w:szCs w:val="24"/>
          <w:lang w:val="en-US"/>
        </w:rPr>
      </w:pPr>
    </w:p>
    <w:p w14:paraId="35B0B7E0" w14:textId="20F06D2F" w:rsidR="006A1BCC" w:rsidRPr="005A2277" w:rsidRDefault="00C56916" w:rsidP="00170078">
      <w:pPr>
        <w:pStyle w:val="ListParagraph"/>
        <w:numPr>
          <w:ilvl w:val="0"/>
          <w:numId w:val="5"/>
        </w:numPr>
        <w:tabs>
          <w:tab w:val="left" w:pos="1134"/>
        </w:tabs>
        <w:spacing w:before="0"/>
        <w:ind w:left="0" w:firstLine="709"/>
        <w:jc w:val="both"/>
        <w:rPr>
          <w:rFonts w:cstheme="minorHAnsi"/>
          <w:sz w:val="24"/>
          <w:szCs w:val="24"/>
          <w:lang w:val="en-US"/>
        </w:rPr>
      </w:pPr>
      <w:r w:rsidRPr="005A2277">
        <w:rPr>
          <w:rFonts w:cstheme="minorHAnsi"/>
          <w:sz w:val="24"/>
          <w:szCs w:val="24"/>
          <w:lang w:val="en-US"/>
        </w:rPr>
        <w:t>Difficult</w:t>
      </w:r>
      <w:r w:rsidR="00775E54" w:rsidRPr="005A2277">
        <w:rPr>
          <w:rFonts w:cstheme="minorHAnsi"/>
          <w:sz w:val="24"/>
          <w:szCs w:val="24"/>
          <w:lang w:val="en-US"/>
        </w:rPr>
        <w:t>y in</w:t>
      </w:r>
      <w:r w:rsidRPr="005A2277">
        <w:rPr>
          <w:rFonts w:cstheme="minorHAnsi"/>
          <w:sz w:val="24"/>
          <w:szCs w:val="24"/>
          <w:lang w:val="en-US"/>
        </w:rPr>
        <w:t xml:space="preserve"> access</w:t>
      </w:r>
      <w:r w:rsidR="00775E54" w:rsidRPr="005A2277">
        <w:rPr>
          <w:rFonts w:cstheme="minorHAnsi"/>
          <w:sz w:val="24"/>
          <w:szCs w:val="24"/>
          <w:lang w:val="en-US"/>
        </w:rPr>
        <w:t xml:space="preserve">ing </w:t>
      </w:r>
      <w:r w:rsidR="00B75E95" w:rsidRPr="005A2277">
        <w:rPr>
          <w:rFonts w:cstheme="minorHAnsi"/>
          <w:sz w:val="24"/>
          <w:szCs w:val="24"/>
          <w:lang w:val="en-US"/>
        </w:rPr>
        <w:t>arable land</w:t>
      </w:r>
      <w:r w:rsidR="00170078" w:rsidRPr="005A2277">
        <w:rPr>
          <w:rFonts w:cstheme="minorHAnsi"/>
          <w:sz w:val="24"/>
          <w:szCs w:val="24"/>
          <w:lang w:val="en-US"/>
        </w:rPr>
        <w:t xml:space="preserve"> tenure</w:t>
      </w:r>
      <w:r w:rsidR="00B75E95" w:rsidRPr="005A2277">
        <w:rPr>
          <w:rFonts w:cstheme="minorHAnsi"/>
          <w:sz w:val="24"/>
          <w:szCs w:val="24"/>
          <w:lang w:val="en-US"/>
        </w:rPr>
        <w:t xml:space="preserve"> related </w:t>
      </w:r>
      <w:r w:rsidRPr="005A2277">
        <w:rPr>
          <w:rFonts w:cstheme="minorHAnsi"/>
          <w:sz w:val="24"/>
          <w:szCs w:val="24"/>
          <w:lang w:val="en-US"/>
        </w:rPr>
        <w:t xml:space="preserve">information and </w:t>
      </w:r>
      <w:r w:rsidR="000660A0" w:rsidRPr="005A2277">
        <w:rPr>
          <w:rFonts w:cstheme="minorHAnsi"/>
          <w:sz w:val="24"/>
          <w:szCs w:val="24"/>
          <w:lang w:val="en-US"/>
        </w:rPr>
        <w:t xml:space="preserve">low participation of </w:t>
      </w:r>
      <w:r w:rsidR="00B75E95" w:rsidRPr="005A2277">
        <w:rPr>
          <w:rFonts w:cstheme="minorHAnsi"/>
          <w:sz w:val="24"/>
          <w:szCs w:val="24"/>
          <w:lang w:val="en-US"/>
        </w:rPr>
        <w:t xml:space="preserve">land users </w:t>
      </w:r>
      <w:r w:rsidR="000660A0" w:rsidRPr="005A2277">
        <w:rPr>
          <w:rFonts w:cstheme="minorHAnsi"/>
          <w:sz w:val="24"/>
          <w:szCs w:val="24"/>
          <w:lang w:val="en-US"/>
        </w:rPr>
        <w:t xml:space="preserve">in </w:t>
      </w:r>
      <w:r w:rsidR="00B75E95" w:rsidRPr="005A2277">
        <w:rPr>
          <w:rFonts w:cstheme="minorHAnsi"/>
          <w:sz w:val="24"/>
          <w:szCs w:val="24"/>
          <w:lang w:val="en-US"/>
        </w:rPr>
        <w:t xml:space="preserve">land tenure </w:t>
      </w:r>
      <w:r w:rsidR="000660A0" w:rsidRPr="005A2277">
        <w:rPr>
          <w:rFonts w:cstheme="minorHAnsi"/>
          <w:sz w:val="24"/>
          <w:szCs w:val="24"/>
          <w:lang w:val="en-US"/>
        </w:rPr>
        <w:t>planning and decision</w:t>
      </w:r>
      <w:r w:rsidR="00775E54" w:rsidRPr="005A2277">
        <w:rPr>
          <w:rFonts w:cstheme="minorHAnsi"/>
          <w:sz w:val="24"/>
          <w:szCs w:val="24"/>
          <w:lang w:val="en-US"/>
        </w:rPr>
        <w:t>-</w:t>
      </w:r>
      <w:r w:rsidR="000660A0" w:rsidRPr="005A2277">
        <w:rPr>
          <w:rFonts w:cstheme="minorHAnsi"/>
          <w:sz w:val="24"/>
          <w:szCs w:val="24"/>
          <w:lang w:val="en-US"/>
        </w:rPr>
        <w:t>making process</w:t>
      </w:r>
      <w:r w:rsidR="00775E54" w:rsidRPr="005A2277">
        <w:rPr>
          <w:rFonts w:cstheme="minorHAnsi"/>
          <w:sz w:val="24"/>
          <w:szCs w:val="24"/>
          <w:lang w:val="en-US"/>
        </w:rPr>
        <w:t>es</w:t>
      </w:r>
      <w:r w:rsidR="00B75E95" w:rsidRPr="005A2277">
        <w:rPr>
          <w:rFonts w:cstheme="minorHAnsi"/>
          <w:sz w:val="24"/>
          <w:szCs w:val="24"/>
          <w:lang w:val="en-US"/>
        </w:rPr>
        <w:t>.</w:t>
      </w:r>
      <w:r w:rsidR="00C260BD" w:rsidRPr="005A2277">
        <w:rPr>
          <w:rFonts w:cstheme="minorHAnsi"/>
          <w:sz w:val="24"/>
          <w:szCs w:val="24"/>
          <w:lang w:val="en-US"/>
        </w:rPr>
        <w:t xml:space="preserve"> </w:t>
      </w:r>
      <w:r w:rsidR="00756158" w:rsidRPr="005A2277">
        <w:rPr>
          <w:rFonts w:cstheme="minorHAnsi"/>
          <w:sz w:val="24"/>
          <w:szCs w:val="24"/>
          <w:lang w:val="en-US"/>
        </w:rPr>
        <w:t xml:space="preserve">Access to land </w:t>
      </w:r>
      <w:r w:rsidR="00170078" w:rsidRPr="005A2277">
        <w:rPr>
          <w:rFonts w:cstheme="minorHAnsi"/>
          <w:sz w:val="24"/>
          <w:szCs w:val="24"/>
          <w:lang w:val="en-US"/>
        </w:rPr>
        <w:t xml:space="preserve">tenure </w:t>
      </w:r>
      <w:r w:rsidR="00756158" w:rsidRPr="005A2277">
        <w:rPr>
          <w:rFonts w:cstheme="minorHAnsi"/>
          <w:sz w:val="24"/>
          <w:szCs w:val="24"/>
          <w:lang w:val="en-US"/>
        </w:rPr>
        <w:t>information</w:t>
      </w:r>
      <w:r w:rsidR="003306B9" w:rsidRPr="005A2277">
        <w:rPr>
          <w:rFonts w:cstheme="minorHAnsi"/>
          <w:sz w:val="24"/>
          <w:szCs w:val="24"/>
          <w:lang w:val="en-US"/>
        </w:rPr>
        <w:t xml:space="preserve"> is </w:t>
      </w:r>
      <w:r w:rsidR="00734B52" w:rsidRPr="005A2277">
        <w:rPr>
          <w:rFonts w:cstheme="minorHAnsi"/>
          <w:sz w:val="24"/>
          <w:szCs w:val="24"/>
          <w:lang w:val="en-US"/>
        </w:rPr>
        <w:t xml:space="preserve">a priority of the Government. </w:t>
      </w:r>
      <w:r w:rsidR="00170078" w:rsidRPr="005A2277">
        <w:rPr>
          <w:rFonts w:cstheme="minorHAnsi"/>
          <w:sz w:val="24"/>
          <w:szCs w:val="24"/>
          <w:lang w:val="en-US"/>
        </w:rPr>
        <w:t xml:space="preserve">Land tenure opportunities are not duly communicated to meet </w:t>
      </w:r>
      <w:r w:rsidR="003306B9" w:rsidRPr="005A2277">
        <w:rPr>
          <w:rFonts w:cstheme="minorHAnsi"/>
          <w:sz w:val="24"/>
          <w:szCs w:val="24"/>
          <w:lang w:val="en-US"/>
        </w:rPr>
        <w:t>land users’ demands</w:t>
      </w:r>
      <w:r w:rsidR="00170078" w:rsidRPr="005A2277">
        <w:rPr>
          <w:rFonts w:cstheme="minorHAnsi"/>
          <w:sz w:val="24"/>
          <w:szCs w:val="24"/>
          <w:lang w:val="en-US"/>
        </w:rPr>
        <w:t>,</w:t>
      </w:r>
      <w:r w:rsidR="001A710D" w:rsidRPr="005A2277">
        <w:rPr>
          <w:rFonts w:cstheme="minorHAnsi"/>
          <w:sz w:val="24"/>
          <w:szCs w:val="24"/>
          <w:lang w:val="en-US"/>
        </w:rPr>
        <w:t xml:space="preserve"> appropriate capacities</w:t>
      </w:r>
      <w:r w:rsidR="003306B9" w:rsidRPr="005A2277">
        <w:rPr>
          <w:rFonts w:cstheme="minorHAnsi"/>
          <w:sz w:val="24"/>
          <w:szCs w:val="24"/>
          <w:lang w:val="en-US"/>
        </w:rPr>
        <w:t xml:space="preserve"> </w:t>
      </w:r>
      <w:r w:rsidR="00170078" w:rsidRPr="005A2277">
        <w:rPr>
          <w:rFonts w:cstheme="minorHAnsi"/>
          <w:sz w:val="24"/>
          <w:szCs w:val="24"/>
          <w:lang w:val="en-US"/>
        </w:rPr>
        <w:t xml:space="preserve">are still missing </w:t>
      </w:r>
      <w:r w:rsidR="003306B9" w:rsidRPr="005A2277">
        <w:rPr>
          <w:rFonts w:cstheme="minorHAnsi"/>
          <w:sz w:val="24"/>
          <w:szCs w:val="24"/>
          <w:lang w:val="en-US"/>
        </w:rPr>
        <w:t xml:space="preserve">especially </w:t>
      </w:r>
      <w:r w:rsidR="001A710D" w:rsidRPr="005A2277">
        <w:rPr>
          <w:rFonts w:cstheme="minorHAnsi"/>
          <w:sz w:val="24"/>
          <w:szCs w:val="24"/>
          <w:lang w:val="en-US"/>
        </w:rPr>
        <w:t>at</w:t>
      </w:r>
      <w:r w:rsidR="003306B9" w:rsidRPr="005A2277">
        <w:rPr>
          <w:rFonts w:cstheme="minorHAnsi"/>
          <w:sz w:val="24"/>
          <w:szCs w:val="24"/>
          <w:lang w:val="en-US"/>
        </w:rPr>
        <w:t xml:space="preserve"> the local level. </w:t>
      </w:r>
      <w:r w:rsidR="001A710D" w:rsidRPr="005A2277">
        <w:rPr>
          <w:rFonts w:cstheme="minorHAnsi"/>
          <w:sz w:val="24"/>
          <w:szCs w:val="24"/>
          <w:lang w:val="en-US"/>
        </w:rPr>
        <w:t>Also</w:t>
      </w:r>
      <w:r w:rsidR="003306B9" w:rsidRPr="005A2277">
        <w:rPr>
          <w:rFonts w:cstheme="minorHAnsi"/>
          <w:sz w:val="24"/>
          <w:szCs w:val="24"/>
          <w:lang w:val="en-US"/>
        </w:rPr>
        <w:t xml:space="preserve">, </w:t>
      </w:r>
      <w:r w:rsidR="00734B52" w:rsidRPr="005A2277">
        <w:rPr>
          <w:rFonts w:cstheme="minorHAnsi"/>
          <w:sz w:val="24"/>
          <w:szCs w:val="24"/>
          <w:lang w:val="en-US"/>
        </w:rPr>
        <w:t xml:space="preserve">there is a need to develop and make accessible to the wider public </w:t>
      </w:r>
      <w:r w:rsidR="003306B9" w:rsidRPr="005A2277">
        <w:rPr>
          <w:rFonts w:cstheme="minorHAnsi"/>
          <w:sz w:val="24"/>
          <w:szCs w:val="24"/>
          <w:lang w:val="en-US"/>
        </w:rPr>
        <w:t xml:space="preserve">simple and clear informational products on </w:t>
      </w:r>
      <w:r w:rsidR="00756158" w:rsidRPr="005A2277">
        <w:rPr>
          <w:rFonts w:cstheme="minorHAnsi"/>
          <w:sz w:val="24"/>
          <w:szCs w:val="24"/>
          <w:lang w:val="en-US"/>
        </w:rPr>
        <w:t>land ownership and tenure policies</w:t>
      </w:r>
      <w:r w:rsidR="003306B9" w:rsidRPr="005A2277">
        <w:rPr>
          <w:rFonts w:cstheme="minorHAnsi"/>
          <w:sz w:val="24"/>
          <w:szCs w:val="24"/>
          <w:lang w:val="en-US"/>
        </w:rPr>
        <w:t xml:space="preserve"> and laws</w:t>
      </w:r>
      <w:r w:rsidR="00734B52" w:rsidRPr="005A2277">
        <w:rPr>
          <w:rFonts w:cstheme="minorHAnsi"/>
          <w:sz w:val="24"/>
          <w:szCs w:val="24"/>
          <w:lang w:val="en-US"/>
        </w:rPr>
        <w:t xml:space="preserve">. </w:t>
      </w:r>
      <w:r w:rsidR="00CA0A9E" w:rsidRPr="005A2277">
        <w:rPr>
          <w:rFonts w:cstheme="minorHAnsi"/>
          <w:sz w:val="24"/>
          <w:szCs w:val="24"/>
          <w:lang w:val="en-US"/>
        </w:rPr>
        <w:t>Low awareness of the population on land use modalities and enabling framework frequently result in land laws violation and land use-related conflicts.</w:t>
      </w:r>
    </w:p>
    <w:p w14:paraId="578AD37B" w14:textId="77777777" w:rsidR="001A710D" w:rsidRPr="005A2277" w:rsidRDefault="001A710D" w:rsidP="00993612">
      <w:pPr>
        <w:tabs>
          <w:tab w:val="left" w:pos="1134"/>
        </w:tabs>
        <w:spacing w:before="0"/>
        <w:jc w:val="both"/>
        <w:rPr>
          <w:rFonts w:cstheme="minorHAnsi"/>
          <w:sz w:val="24"/>
          <w:szCs w:val="24"/>
          <w:lang w:val="en-US"/>
        </w:rPr>
      </w:pPr>
    </w:p>
    <w:p w14:paraId="03DFFDFD" w14:textId="6538291E" w:rsidR="000D6961" w:rsidRPr="005A2277" w:rsidRDefault="00807992" w:rsidP="00993612">
      <w:pPr>
        <w:pStyle w:val="ListParagraph"/>
        <w:numPr>
          <w:ilvl w:val="0"/>
          <w:numId w:val="5"/>
        </w:numPr>
        <w:tabs>
          <w:tab w:val="left" w:pos="1134"/>
        </w:tabs>
        <w:spacing w:before="0"/>
        <w:ind w:left="0" w:firstLine="709"/>
        <w:jc w:val="both"/>
        <w:rPr>
          <w:rFonts w:cstheme="minorHAnsi"/>
          <w:sz w:val="24"/>
          <w:szCs w:val="24"/>
          <w:lang w:val="en-US"/>
        </w:rPr>
      </w:pPr>
      <w:r w:rsidRPr="005A2277">
        <w:rPr>
          <w:rFonts w:cstheme="minorHAnsi"/>
          <w:sz w:val="24"/>
          <w:szCs w:val="24"/>
          <w:lang w:val="en-US"/>
        </w:rPr>
        <w:t>Gender equality</w:t>
      </w:r>
      <w:r w:rsidR="00734B52" w:rsidRPr="005A2277">
        <w:rPr>
          <w:rFonts w:cstheme="minorHAnsi"/>
          <w:sz w:val="24"/>
          <w:szCs w:val="24"/>
          <w:lang w:val="en-US"/>
        </w:rPr>
        <w:t>,</w:t>
      </w:r>
      <w:r w:rsidRPr="005A2277">
        <w:rPr>
          <w:rFonts w:cstheme="minorHAnsi"/>
          <w:sz w:val="24"/>
          <w:szCs w:val="24"/>
          <w:lang w:val="en-US"/>
        </w:rPr>
        <w:t xml:space="preserve"> </w:t>
      </w:r>
      <w:r w:rsidR="00734B52" w:rsidRPr="005A2277">
        <w:rPr>
          <w:rFonts w:cstheme="minorHAnsi"/>
          <w:sz w:val="24"/>
          <w:szCs w:val="24"/>
          <w:lang w:val="en-US"/>
        </w:rPr>
        <w:t xml:space="preserve">which </w:t>
      </w:r>
      <w:r w:rsidR="0028578A" w:rsidRPr="005A2277">
        <w:rPr>
          <w:rFonts w:cstheme="minorHAnsi"/>
          <w:sz w:val="24"/>
          <w:szCs w:val="24"/>
          <w:lang w:val="en-US"/>
        </w:rPr>
        <w:t xml:space="preserve">the VGGT promotes </w:t>
      </w:r>
      <w:r w:rsidRPr="005A2277">
        <w:rPr>
          <w:rFonts w:cstheme="minorHAnsi"/>
          <w:sz w:val="24"/>
          <w:szCs w:val="24"/>
          <w:lang w:val="en-US"/>
        </w:rPr>
        <w:t>in all aspects of responsible governance of tenure of land</w:t>
      </w:r>
      <w:r w:rsidR="0028578A" w:rsidRPr="005A2277">
        <w:rPr>
          <w:rFonts w:cstheme="minorHAnsi"/>
          <w:sz w:val="24"/>
          <w:szCs w:val="24"/>
          <w:lang w:val="en-US"/>
        </w:rPr>
        <w:t>, fishery and forest</w:t>
      </w:r>
      <w:r w:rsidRPr="005A2277">
        <w:rPr>
          <w:rFonts w:cstheme="minorHAnsi"/>
          <w:sz w:val="24"/>
          <w:szCs w:val="24"/>
          <w:lang w:val="en-US"/>
        </w:rPr>
        <w:t xml:space="preserve"> resources</w:t>
      </w:r>
      <w:r w:rsidR="00734B52" w:rsidRPr="005A2277">
        <w:rPr>
          <w:rFonts w:cstheme="minorHAnsi"/>
          <w:sz w:val="24"/>
          <w:szCs w:val="24"/>
          <w:lang w:val="en-US"/>
        </w:rPr>
        <w:t>,</w:t>
      </w:r>
      <w:r w:rsidRPr="005A2277">
        <w:rPr>
          <w:rFonts w:cstheme="minorHAnsi"/>
          <w:sz w:val="24"/>
          <w:szCs w:val="24"/>
          <w:lang w:val="en-US"/>
        </w:rPr>
        <w:t xml:space="preserve"> is not </w:t>
      </w:r>
      <w:r w:rsidR="00316611" w:rsidRPr="005A2277">
        <w:rPr>
          <w:rFonts w:cstheme="minorHAnsi"/>
          <w:sz w:val="24"/>
          <w:szCs w:val="24"/>
          <w:lang w:val="en-US"/>
        </w:rPr>
        <w:t xml:space="preserve">clearly </w:t>
      </w:r>
      <w:r w:rsidRPr="005A2277">
        <w:rPr>
          <w:rFonts w:cstheme="minorHAnsi"/>
          <w:sz w:val="24"/>
          <w:szCs w:val="24"/>
          <w:lang w:val="en-US"/>
        </w:rPr>
        <w:t xml:space="preserve">reflected in the main legal documents </w:t>
      </w:r>
      <w:r w:rsidR="00374DFA" w:rsidRPr="005A2277">
        <w:rPr>
          <w:rFonts w:cstheme="minorHAnsi"/>
          <w:sz w:val="24"/>
          <w:szCs w:val="24"/>
          <w:lang w:val="en-US"/>
        </w:rPr>
        <w:t>and</w:t>
      </w:r>
      <w:r w:rsidRPr="005A2277">
        <w:rPr>
          <w:rFonts w:cstheme="minorHAnsi"/>
          <w:sz w:val="24"/>
          <w:szCs w:val="24"/>
          <w:lang w:val="en-US"/>
        </w:rPr>
        <w:t xml:space="preserve"> land use management practice</w:t>
      </w:r>
      <w:r w:rsidR="000D6961" w:rsidRPr="005A2277">
        <w:rPr>
          <w:rFonts w:cstheme="minorHAnsi"/>
          <w:sz w:val="24"/>
          <w:szCs w:val="24"/>
          <w:lang w:val="en-US"/>
        </w:rPr>
        <w:t>.</w:t>
      </w:r>
      <w:r w:rsidRPr="005A2277">
        <w:rPr>
          <w:rFonts w:cstheme="minorHAnsi"/>
          <w:sz w:val="24"/>
          <w:szCs w:val="24"/>
          <w:lang w:val="en-US"/>
        </w:rPr>
        <w:t xml:space="preserve"> </w:t>
      </w:r>
    </w:p>
    <w:p w14:paraId="431F8064" w14:textId="77777777" w:rsidR="006A1BCC" w:rsidRPr="005A2277" w:rsidRDefault="006A1BCC" w:rsidP="00993612">
      <w:pPr>
        <w:tabs>
          <w:tab w:val="left" w:pos="1134"/>
        </w:tabs>
        <w:spacing w:before="0"/>
        <w:jc w:val="both"/>
        <w:rPr>
          <w:rFonts w:cstheme="minorHAnsi"/>
          <w:sz w:val="24"/>
          <w:szCs w:val="24"/>
          <w:lang w:val="en-US"/>
        </w:rPr>
      </w:pPr>
    </w:p>
    <w:p w14:paraId="2A8D5FFC" w14:textId="368E448F" w:rsidR="00756158" w:rsidRPr="005A2277" w:rsidRDefault="00807992" w:rsidP="00993612">
      <w:pPr>
        <w:pStyle w:val="ListParagraph"/>
        <w:numPr>
          <w:ilvl w:val="0"/>
          <w:numId w:val="5"/>
        </w:numPr>
        <w:tabs>
          <w:tab w:val="left" w:pos="1134"/>
        </w:tabs>
        <w:spacing w:before="0"/>
        <w:ind w:left="0" w:firstLine="709"/>
        <w:jc w:val="both"/>
        <w:rPr>
          <w:rFonts w:cstheme="minorHAnsi"/>
          <w:sz w:val="24"/>
          <w:szCs w:val="24"/>
          <w:lang w:val="en-US"/>
        </w:rPr>
      </w:pPr>
      <w:r w:rsidRPr="005A2277">
        <w:rPr>
          <w:rFonts w:cstheme="minorHAnsi"/>
          <w:sz w:val="24"/>
          <w:szCs w:val="24"/>
          <w:lang w:val="en-US"/>
        </w:rPr>
        <w:t xml:space="preserve">Land use related conflicts have become </w:t>
      </w:r>
      <w:r w:rsidR="00316611" w:rsidRPr="005A2277">
        <w:rPr>
          <w:rFonts w:cstheme="minorHAnsi"/>
          <w:sz w:val="24"/>
          <w:szCs w:val="24"/>
          <w:lang w:val="en-US"/>
        </w:rPr>
        <w:t>rather</w:t>
      </w:r>
      <w:r w:rsidR="00646437" w:rsidRPr="005A2277">
        <w:rPr>
          <w:rFonts w:cstheme="minorHAnsi"/>
          <w:sz w:val="24"/>
          <w:szCs w:val="24"/>
          <w:lang w:val="en-US"/>
        </w:rPr>
        <w:t xml:space="preserve"> </w:t>
      </w:r>
      <w:r w:rsidRPr="005A2277">
        <w:rPr>
          <w:rFonts w:cstheme="minorHAnsi"/>
          <w:sz w:val="24"/>
          <w:szCs w:val="24"/>
          <w:lang w:val="en-US"/>
        </w:rPr>
        <w:t>frequent ph</w:t>
      </w:r>
      <w:r w:rsidR="00646437" w:rsidRPr="005A2277">
        <w:rPr>
          <w:rFonts w:cstheme="minorHAnsi"/>
          <w:sz w:val="24"/>
          <w:szCs w:val="24"/>
          <w:lang w:val="en-US"/>
        </w:rPr>
        <w:t>enomenon</w:t>
      </w:r>
      <w:r w:rsidR="0028578A" w:rsidRPr="005A2277">
        <w:rPr>
          <w:rFonts w:cstheme="minorHAnsi"/>
          <w:sz w:val="24"/>
          <w:szCs w:val="24"/>
          <w:lang w:val="en-US"/>
        </w:rPr>
        <w:t>. Conflict prevention and management</w:t>
      </w:r>
      <w:r w:rsidR="00003E3B" w:rsidRPr="005A2277">
        <w:rPr>
          <w:rFonts w:cstheme="minorHAnsi"/>
          <w:sz w:val="24"/>
          <w:szCs w:val="24"/>
          <w:lang w:val="en-US"/>
        </w:rPr>
        <w:t xml:space="preserve"> need</w:t>
      </w:r>
      <w:r w:rsidRPr="005A2277">
        <w:rPr>
          <w:rFonts w:cstheme="minorHAnsi"/>
          <w:sz w:val="24"/>
          <w:szCs w:val="24"/>
          <w:lang w:val="en-US"/>
        </w:rPr>
        <w:t xml:space="preserve"> to be more meaningfully expressed in</w:t>
      </w:r>
      <w:r w:rsidR="00CB63C0" w:rsidRPr="005A2277">
        <w:rPr>
          <w:rFonts w:cstheme="minorHAnsi"/>
          <w:sz w:val="24"/>
          <w:szCs w:val="24"/>
          <w:lang w:val="en-US"/>
        </w:rPr>
        <w:t xml:space="preserve"> </w:t>
      </w:r>
      <w:r w:rsidR="00CB63C0" w:rsidRPr="005A2277">
        <w:rPr>
          <w:rFonts w:cstheme="minorHAnsi"/>
          <w:strike/>
          <w:sz w:val="24"/>
          <w:szCs w:val="24"/>
          <w:lang w:val="en-US"/>
        </w:rPr>
        <w:t>the</w:t>
      </w:r>
      <w:r w:rsidRPr="005A2277">
        <w:rPr>
          <w:rFonts w:cstheme="minorHAnsi"/>
          <w:sz w:val="24"/>
          <w:szCs w:val="24"/>
          <w:lang w:val="en-US"/>
        </w:rPr>
        <w:t xml:space="preserve"> national land policy and legislation.</w:t>
      </w:r>
      <w:r w:rsidR="00003E3B" w:rsidRPr="005A2277">
        <w:rPr>
          <w:rFonts w:cstheme="minorHAnsi"/>
          <w:sz w:val="24"/>
          <w:szCs w:val="24"/>
          <w:lang w:val="en-US"/>
        </w:rPr>
        <w:t xml:space="preserve"> Relevant land governance documents need to be conflict sensitive. </w:t>
      </w:r>
    </w:p>
    <w:p w14:paraId="0CA8105B" w14:textId="77777777" w:rsidR="00756158" w:rsidRPr="005A2277" w:rsidRDefault="00756158" w:rsidP="00993612">
      <w:pPr>
        <w:pStyle w:val="ListParagraph"/>
        <w:spacing w:before="0"/>
        <w:rPr>
          <w:rFonts w:cstheme="minorHAnsi"/>
          <w:sz w:val="24"/>
          <w:szCs w:val="24"/>
          <w:lang w:val="en-US"/>
        </w:rPr>
      </w:pPr>
    </w:p>
    <w:p w14:paraId="26882350" w14:textId="77777777" w:rsidR="004F0A53" w:rsidRPr="005A2277" w:rsidRDefault="00474BD1" w:rsidP="005A2277">
      <w:pPr>
        <w:tabs>
          <w:tab w:val="left" w:pos="709"/>
          <w:tab w:val="left" w:pos="1134"/>
        </w:tabs>
        <w:spacing w:before="0"/>
        <w:jc w:val="both"/>
        <w:rPr>
          <w:rFonts w:cstheme="minorHAnsi"/>
          <w:sz w:val="24"/>
          <w:szCs w:val="24"/>
          <w:lang w:val="en-US"/>
        </w:rPr>
      </w:pPr>
      <w:r w:rsidRPr="005A2277">
        <w:rPr>
          <w:rFonts w:cstheme="minorHAnsi"/>
          <w:sz w:val="24"/>
          <w:szCs w:val="24"/>
          <w:lang w:val="en-US"/>
        </w:rPr>
        <w:tab/>
      </w:r>
      <w:r w:rsidR="00CA0A9E" w:rsidRPr="005A2277">
        <w:rPr>
          <w:rFonts w:cstheme="minorHAnsi"/>
          <w:sz w:val="24"/>
          <w:szCs w:val="24"/>
          <w:lang w:val="en-US"/>
        </w:rPr>
        <w:t xml:space="preserve">High poverty rate, rising food prices, low agricultural production, low productivity of the agrarian sector, land resource degradation, and numerous land use-related conflicts pose real threats to national food security. Thus, there is a great need for Kyrgyzstan to develop a strategic and effective document on the responsible governance of tenure of land and other resources to ensure food production and security integrating </w:t>
      </w:r>
      <w:r w:rsidR="00316611" w:rsidRPr="005A2277">
        <w:rPr>
          <w:rFonts w:cstheme="minorHAnsi"/>
          <w:sz w:val="24"/>
          <w:szCs w:val="24"/>
          <w:lang w:val="en-US"/>
        </w:rPr>
        <w:t xml:space="preserve">all other </w:t>
      </w:r>
      <w:r w:rsidR="00CA0A9E" w:rsidRPr="005A2277">
        <w:rPr>
          <w:rFonts w:cstheme="minorHAnsi"/>
          <w:sz w:val="24"/>
          <w:szCs w:val="24"/>
          <w:lang w:val="en-US"/>
        </w:rPr>
        <w:t xml:space="preserve">above mentioned concerns. The VGGT can serve as a good methodological base in drafting such document. </w:t>
      </w:r>
      <w:bookmarkStart w:id="1" w:name="_Toc415755067"/>
    </w:p>
    <w:p w14:paraId="4FBF8D00" w14:textId="77777777" w:rsidR="00611F77" w:rsidRPr="005A2277" w:rsidRDefault="00611F77" w:rsidP="00993612">
      <w:pPr>
        <w:pStyle w:val="ListParagraph"/>
        <w:spacing w:before="0"/>
        <w:rPr>
          <w:rFonts w:cstheme="minorHAnsi"/>
          <w:sz w:val="24"/>
          <w:szCs w:val="24"/>
          <w:lang w:val="en-US"/>
        </w:rPr>
      </w:pPr>
    </w:p>
    <w:p w14:paraId="02912A25" w14:textId="77777777" w:rsidR="00611F77" w:rsidRPr="005A2277" w:rsidRDefault="00611F77" w:rsidP="00993612">
      <w:pPr>
        <w:pStyle w:val="ListParagraph"/>
        <w:tabs>
          <w:tab w:val="left" w:pos="1134"/>
        </w:tabs>
        <w:spacing w:before="0"/>
        <w:ind w:left="709"/>
        <w:jc w:val="both"/>
        <w:rPr>
          <w:rFonts w:cstheme="minorHAnsi"/>
          <w:sz w:val="24"/>
          <w:szCs w:val="24"/>
          <w:lang w:val="en-US"/>
        </w:rPr>
      </w:pPr>
    </w:p>
    <w:p w14:paraId="160A8B8F" w14:textId="77777777" w:rsidR="000D6961" w:rsidRPr="005A2277" w:rsidRDefault="00B305EB" w:rsidP="00993612">
      <w:pPr>
        <w:spacing w:before="0"/>
        <w:rPr>
          <w:rFonts w:cstheme="minorHAnsi"/>
          <w:sz w:val="24"/>
          <w:szCs w:val="24"/>
          <w:lang w:val="en-US"/>
        </w:rPr>
      </w:pPr>
      <w:r w:rsidRPr="005A2277">
        <w:rPr>
          <w:rFonts w:cstheme="minorHAnsi"/>
          <w:sz w:val="24"/>
          <w:szCs w:val="24"/>
          <w:lang w:val="en-US"/>
        </w:rPr>
        <w:t>B</w:t>
      </w:r>
      <w:r w:rsidR="000D6961" w:rsidRPr="005A2277">
        <w:rPr>
          <w:rFonts w:cstheme="minorHAnsi"/>
          <w:sz w:val="24"/>
          <w:szCs w:val="24"/>
          <w:lang w:val="en-US"/>
        </w:rPr>
        <w:t>.</w:t>
      </w:r>
      <w:r w:rsidR="00BA370F" w:rsidRPr="005A2277">
        <w:rPr>
          <w:rFonts w:cstheme="minorHAnsi"/>
          <w:sz w:val="24"/>
          <w:szCs w:val="24"/>
          <w:lang w:val="en-US"/>
        </w:rPr>
        <w:t xml:space="preserve"> INTRODUCTION</w:t>
      </w:r>
      <w:bookmarkEnd w:id="1"/>
    </w:p>
    <w:p w14:paraId="2D98B6AF" w14:textId="77777777" w:rsidR="00474BD1" w:rsidRPr="005A2277" w:rsidRDefault="00474BD1" w:rsidP="00993612">
      <w:pPr>
        <w:spacing w:before="0"/>
        <w:rPr>
          <w:rFonts w:cstheme="minorHAnsi"/>
          <w:sz w:val="24"/>
          <w:szCs w:val="24"/>
          <w:lang w:val="en-US"/>
        </w:rPr>
      </w:pPr>
    </w:p>
    <w:p w14:paraId="56A517DD" w14:textId="77777777" w:rsidR="000D6961" w:rsidRPr="005A2277" w:rsidRDefault="00BA370F" w:rsidP="00993612">
      <w:pPr>
        <w:pStyle w:val="Heading2"/>
        <w:spacing w:before="0"/>
        <w:jc w:val="both"/>
        <w:rPr>
          <w:rStyle w:val="BookTitle"/>
          <w:rFonts w:asciiTheme="minorHAnsi" w:hAnsiTheme="minorHAnsi" w:cstheme="minorHAnsi"/>
          <w:b/>
          <w:bCs/>
          <w:smallCaps w:val="0"/>
          <w:spacing w:val="0"/>
          <w:sz w:val="24"/>
          <w:szCs w:val="24"/>
          <w:lang w:val="en-US"/>
        </w:rPr>
      </w:pPr>
      <w:bookmarkStart w:id="2" w:name="_Toc415755068"/>
      <w:r w:rsidRPr="005A2277">
        <w:rPr>
          <w:rStyle w:val="BookTitle"/>
          <w:rFonts w:asciiTheme="minorHAnsi" w:hAnsiTheme="minorHAnsi" w:cstheme="minorHAnsi"/>
          <w:b/>
          <w:bCs/>
          <w:smallCaps w:val="0"/>
          <w:spacing w:val="0"/>
          <w:sz w:val="24"/>
          <w:szCs w:val="24"/>
          <w:lang w:val="en-US"/>
        </w:rPr>
        <w:t>Rationale</w:t>
      </w:r>
      <w:bookmarkEnd w:id="2"/>
    </w:p>
    <w:p w14:paraId="16914D48" w14:textId="77777777" w:rsidR="004F0A53" w:rsidRPr="005A2277" w:rsidRDefault="004F0A53" w:rsidP="005A2277"/>
    <w:p w14:paraId="5F4E8E62" w14:textId="77777777" w:rsidR="00993612" w:rsidRPr="005A2277" w:rsidRDefault="00121BEE" w:rsidP="00993612">
      <w:pPr>
        <w:spacing w:before="0"/>
        <w:jc w:val="both"/>
        <w:rPr>
          <w:rFonts w:cstheme="minorHAnsi"/>
          <w:sz w:val="24"/>
          <w:szCs w:val="24"/>
          <w:lang w:val="en-US"/>
        </w:rPr>
      </w:pPr>
      <w:r w:rsidRPr="005A2277">
        <w:rPr>
          <w:rFonts w:cstheme="minorHAnsi"/>
          <w:sz w:val="24"/>
          <w:szCs w:val="24"/>
          <w:lang w:val="en-US"/>
        </w:rPr>
        <w:lastRenderedPageBreak/>
        <w:t>Gradual</w:t>
      </w:r>
      <w:r w:rsidR="00C86E5C" w:rsidRPr="005A2277">
        <w:rPr>
          <w:rFonts w:cstheme="minorHAnsi"/>
          <w:sz w:val="24"/>
          <w:szCs w:val="24"/>
          <w:lang w:val="en-US"/>
        </w:rPr>
        <w:t xml:space="preserve"> decrease in </w:t>
      </w:r>
      <w:r w:rsidR="00476EDA" w:rsidRPr="005A2277">
        <w:rPr>
          <w:rFonts w:cstheme="minorHAnsi"/>
          <w:sz w:val="24"/>
          <w:szCs w:val="24"/>
          <w:lang w:val="en-US"/>
        </w:rPr>
        <w:t xml:space="preserve">land, fishery and forest resources vis a vis </w:t>
      </w:r>
      <w:r w:rsidR="001D4665" w:rsidRPr="005A2277">
        <w:rPr>
          <w:rFonts w:cstheme="minorHAnsi"/>
          <w:sz w:val="24"/>
          <w:szCs w:val="24"/>
          <w:lang w:val="en-US"/>
        </w:rPr>
        <w:t xml:space="preserve">rapidly </w:t>
      </w:r>
      <w:r w:rsidR="00476EDA" w:rsidRPr="005A2277">
        <w:rPr>
          <w:rFonts w:cstheme="minorHAnsi"/>
          <w:sz w:val="24"/>
          <w:szCs w:val="24"/>
          <w:lang w:val="en-US"/>
        </w:rPr>
        <w:t xml:space="preserve">growing population at the global level put on agenda the issue of food security especially in developing countries. </w:t>
      </w:r>
      <w:r w:rsidR="00993612" w:rsidRPr="005A2277">
        <w:rPr>
          <w:rFonts w:cstheme="minorHAnsi"/>
          <w:sz w:val="24"/>
          <w:szCs w:val="24"/>
          <w:lang w:val="en-US"/>
        </w:rPr>
        <w:t xml:space="preserve"> </w:t>
      </w:r>
      <w:r w:rsidR="00B07131" w:rsidRPr="005A2277">
        <w:rPr>
          <w:rFonts w:cstheme="minorHAnsi"/>
          <w:sz w:val="24"/>
          <w:szCs w:val="24"/>
          <w:lang w:val="en-US"/>
        </w:rPr>
        <w:t xml:space="preserve">Aggravating the issue </w:t>
      </w:r>
      <w:r w:rsidR="00D61725" w:rsidRPr="005A2277">
        <w:rPr>
          <w:rFonts w:cstheme="minorHAnsi"/>
          <w:sz w:val="24"/>
          <w:szCs w:val="24"/>
          <w:lang w:val="en-US"/>
        </w:rPr>
        <w:t xml:space="preserve">on resources </w:t>
      </w:r>
      <w:r w:rsidR="00B07131" w:rsidRPr="005A2277">
        <w:rPr>
          <w:rFonts w:cstheme="minorHAnsi"/>
          <w:sz w:val="24"/>
          <w:szCs w:val="24"/>
          <w:lang w:val="en-US"/>
        </w:rPr>
        <w:t>are g</w:t>
      </w:r>
      <w:r w:rsidR="00A82E05" w:rsidRPr="005A2277">
        <w:rPr>
          <w:rFonts w:cstheme="minorHAnsi"/>
          <w:sz w:val="24"/>
          <w:szCs w:val="24"/>
          <w:lang w:val="en-US"/>
        </w:rPr>
        <w:t xml:space="preserve">rowing </w:t>
      </w:r>
      <w:r w:rsidR="00B07131" w:rsidRPr="005A2277">
        <w:rPr>
          <w:rFonts w:cstheme="minorHAnsi"/>
          <w:sz w:val="24"/>
          <w:szCs w:val="24"/>
          <w:lang w:val="en-US"/>
        </w:rPr>
        <w:t xml:space="preserve">large-scale agricultural </w:t>
      </w:r>
      <w:r w:rsidR="00A82E05" w:rsidRPr="005A2277">
        <w:rPr>
          <w:rFonts w:cstheme="minorHAnsi"/>
          <w:sz w:val="24"/>
          <w:szCs w:val="24"/>
          <w:lang w:val="en-US"/>
        </w:rPr>
        <w:t>investments and</w:t>
      </w:r>
      <w:r w:rsidR="00B07131" w:rsidRPr="005A2277">
        <w:rPr>
          <w:rFonts w:cstheme="minorHAnsi"/>
          <w:sz w:val="24"/>
          <w:szCs w:val="24"/>
          <w:lang w:val="en-US"/>
        </w:rPr>
        <w:t xml:space="preserve"> </w:t>
      </w:r>
      <w:r w:rsidR="00A82E05" w:rsidRPr="005A2277">
        <w:rPr>
          <w:rFonts w:cstheme="minorHAnsi"/>
          <w:sz w:val="24"/>
          <w:szCs w:val="24"/>
          <w:lang w:val="en-US"/>
        </w:rPr>
        <w:t>land grabbing</w:t>
      </w:r>
      <w:r w:rsidR="00B07131" w:rsidRPr="005A2277">
        <w:rPr>
          <w:rFonts w:cstheme="minorHAnsi"/>
          <w:sz w:val="24"/>
          <w:szCs w:val="24"/>
          <w:lang w:val="en-US"/>
        </w:rPr>
        <w:t xml:space="preserve"> cases</w:t>
      </w:r>
      <w:r w:rsidR="00A82E05" w:rsidRPr="005A2277">
        <w:rPr>
          <w:rFonts w:cstheme="minorHAnsi"/>
          <w:sz w:val="24"/>
          <w:szCs w:val="24"/>
          <w:lang w:val="en-US"/>
        </w:rPr>
        <w:t>, climate change impacts</w:t>
      </w:r>
      <w:r w:rsidR="00B07131" w:rsidRPr="005A2277">
        <w:rPr>
          <w:rFonts w:cstheme="minorHAnsi"/>
          <w:sz w:val="24"/>
          <w:szCs w:val="24"/>
          <w:lang w:val="en-US"/>
        </w:rPr>
        <w:t>,</w:t>
      </w:r>
      <w:r w:rsidR="00A82E05" w:rsidRPr="005A2277">
        <w:rPr>
          <w:rFonts w:cstheme="minorHAnsi"/>
          <w:sz w:val="24"/>
          <w:szCs w:val="24"/>
          <w:lang w:val="en-US"/>
        </w:rPr>
        <w:t xml:space="preserve"> and industrialization</w:t>
      </w:r>
      <w:r w:rsidR="00B07131" w:rsidRPr="005A2277">
        <w:rPr>
          <w:rFonts w:cstheme="minorHAnsi"/>
          <w:sz w:val="24"/>
          <w:szCs w:val="24"/>
          <w:lang w:val="en-US"/>
        </w:rPr>
        <w:t>.</w:t>
      </w:r>
      <w:r w:rsidR="00A82E05" w:rsidRPr="005A2277">
        <w:rPr>
          <w:rFonts w:cstheme="minorHAnsi"/>
          <w:sz w:val="24"/>
          <w:szCs w:val="24"/>
          <w:lang w:val="en-US"/>
        </w:rPr>
        <w:t xml:space="preserve"> </w:t>
      </w:r>
    </w:p>
    <w:p w14:paraId="63B92D86" w14:textId="77777777" w:rsidR="00993612" w:rsidRPr="005A2277" w:rsidRDefault="00993612" w:rsidP="00993612">
      <w:pPr>
        <w:spacing w:before="0"/>
        <w:jc w:val="both"/>
        <w:rPr>
          <w:rFonts w:cstheme="minorHAnsi"/>
          <w:sz w:val="24"/>
          <w:szCs w:val="24"/>
          <w:lang w:val="en-US"/>
        </w:rPr>
      </w:pPr>
    </w:p>
    <w:p w14:paraId="52146B69" w14:textId="77777777" w:rsidR="00611F77" w:rsidRPr="005A2277" w:rsidRDefault="00993612" w:rsidP="00993612">
      <w:pPr>
        <w:spacing w:before="0"/>
        <w:jc w:val="both"/>
        <w:rPr>
          <w:rFonts w:cstheme="minorHAnsi"/>
          <w:sz w:val="24"/>
          <w:szCs w:val="24"/>
          <w:lang w:val="en-US"/>
        </w:rPr>
      </w:pPr>
      <w:r w:rsidRPr="005A2277">
        <w:rPr>
          <w:rFonts w:cstheme="minorHAnsi"/>
          <w:sz w:val="24"/>
          <w:szCs w:val="24"/>
          <w:lang w:val="en-US"/>
        </w:rPr>
        <w:t>In the above</w:t>
      </w:r>
      <w:r w:rsidR="00A82E05" w:rsidRPr="005A2277">
        <w:rPr>
          <w:rFonts w:cstheme="minorHAnsi"/>
          <w:sz w:val="24"/>
          <w:szCs w:val="24"/>
          <w:lang w:val="en-US"/>
        </w:rPr>
        <w:t xml:space="preserve"> context</w:t>
      </w:r>
      <w:r w:rsidR="00B07131" w:rsidRPr="005A2277">
        <w:rPr>
          <w:rFonts w:cstheme="minorHAnsi"/>
          <w:sz w:val="24"/>
          <w:szCs w:val="24"/>
          <w:lang w:val="en-US"/>
        </w:rPr>
        <w:t>,</w:t>
      </w:r>
      <w:r w:rsidR="00A82E05" w:rsidRPr="005A2277">
        <w:rPr>
          <w:rFonts w:cstheme="minorHAnsi"/>
          <w:sz w:val="24"/>
          <w:szCs w:val="24"/>
          <w:lang w:val="en-US"/>
        </w:rPr>
        <w:t xml:space="preserve"> the Commi</w:t>
      </w:r>
      <w:r w:rsidR="00B07131" w:rsidRPr="005A2277">
        <w:rPr>
          <w:rFonts w:cstheme="minorHAnsi"/>
          <w:sz w:val="24"/>
          <w:szCs w:val="24"/>
          <w:lang w:val="en-US"/>
        </w:rPr>
        <w:t>ttee on World Food S</w:t>
      </w:r>
      <w:r w:rsidR="00A82E05" w:rsidRPr="005A2277">
        <w:rPr>
          <w:rFonts w:cstheme="minorHAnsi"/>
          <w:sz w:val="24"/>
          <w:szCs w:val="24"/>
          <w:lang w:val="en-US"/>
        </w:rPr>
        <w:t xml:space="preserve">ecurity </w:t>
      </w:r>
      <w:r w:rsidR="00165F9D" w:rsidRPr="005A2277">
        <w:rPr>
          <w:rFonts w:cstheme="minorHAnsi"/>
          <w:sz w:val="24"/>
          <w:szCs w:val="24"/>
          <w:lang w:val="en-US"/>
        </w:rPr>
        <w:t xml:space="preserve">adopted in 2012 the </w:t>
      </w:r>
      <w:r w:rsidR="00B50EAA" w:rsidRPr="005A2277">
        <w:rPr>
          <w:rFonts w:cstheme="minorHAnsi"/>
          <w:sz w:val="24"/>
          <w:szCs w:val="24"/>
          <w:lang w:val="en-US"/>
        </w:rPr>
        <w:t>VGGT</w:t>
      </w:r>
      <w:r w:rsidR="0007035B" w:rsidRPr="005A2277">
        <w:rPr>
          <w:rFonts w:cstheme="minorHAnsi"/>
          <w:sz w:val="24"/>
          <w:szCs w:val="24"/>
          <w:lang w:val="en-US"/>
        </w:rPr>
        <w:t xml:space="preserve"> marking a historic milestone for all organizations, institutions</w:t>
      </w:r>
      <w:r w:rsidR="00646437" w:rsidRPr="005A2277">
        <w:rPr>
          <w:rFonts w:cstheme="minorHAnsi"/>
          <w:sz w:val="24"/>
          <w:szCs w:val="24"/>
          <w:lang w:val="en-US"/>
        </w:rPr>
        <w:t>,</w:t>
      </w:r>
      <w:r w:rsidR="0007035B" w:rsidRPr="005A2277">
        <w:rPr>
          <w:rFonts w:cstheme="minorHAnsi"/>
          <w:sz w:val="24"/>
          <w:szCs w:val="24"/>
          <w:lang w:val="en-US"/>
        </w:rPr>
        <w:t xml:space="preserve"> and individuals working on land rights. The VGGT proposes </w:t>
      </w:r>
      <w:r w:rsidR="00165F9D" w:rsidRPr="005A2277">
        <w:rPr>
          <w:rFonts w:cstheme="minorHAnsi"/>
          <w:sz w:val="24"/>
          <w:szCs w:val="24"/>
          <w:lang w:val="en-US"/>
        </w:rPr>
        <w:t>principles and internationally recognized standards f</w:t>
      </w:r>
      <w:r w:rsidR="00E56FFC" w:rsidRPr="005A2277">
        <w:rPr>
          <w:rFonts w:cstheme="minorHAnsi"/>
          <w:sz w:val="24"/>
          <w:szCs w:val="24"/>
          <w:lang w:val="en-US"/>
        </w:rPr>
        <w:t>or</w:t>
      </w:r>
      <w:r w:rsidR="00165F9D" w:rsidRPr="005A2277">
        <w:rPr>
          <w:rFonts w:cstheme="minorHAnsi"/>
          <w:sz w:val="24"/>
          <w:szCs w:val="24"/>
          <w:lang w:val="en-US"/>
        </w:rPr>
        <w:t xml:space="preserve"> the responsible governance</w:t>
      </w:r>
      <w:r w:rsidR="00B50EAA" w:rsidRPr="005A2277">
        <w:rPr>
          <w:rFonts w:cstheme="minorHAnsi"/>
          <w:sz w:val="24"/>
          <w:szCs w:val="24"/>
          <w:lang w:val="en-US"/>
        </w:rPr>
        <w:t xml:space="preserve"> of tenure of resources</w:t>
      </w:r>
      <w:r w:rsidR="00165F9D" w:rsidRPr="005A2277">
        <w:rPr>
          <w:rFonts w:cstheme="minorHAnsi"/>
          <w:sz w:val="24"/>
          <w:szCs w:val="24"/>
          <w:lang w:val="en-US"/>
        </w:rPr>
        <w:t xml:space="preserve"> to resolve the issue</w:t>
      </w:r>
      <w:r w:rsidR="0007035B" w:rsidRPr="005A2277">
        <w:rPr>
          <w:rFonts w:cstheme="minorHAnsi"/>
          <w:sz w:val="24"/>
          <w:szCs w:val="24"/>
          <w:lang w:val="en-US"/>
        </w:rPr>
        <w:t xml:space="preserve"> on food security</w:t>
      </w:r>
      <w:r w:rsidR="000D6961" w:rsidRPr="005A2277">
        <w:rPr>
          <w:rFonts w:cstheme="minorHAnsi"/>
          <w:sz w:val="24"/>
          <w:szCs w:val="24"/>
          <w:lang w:val="en-US"/>
        </w:rPr>
        <w:t>.</w:t>
      </w:r>
      <w:r w:rsidR="008010DA" w:rsidRPr="005A2277">
        <w:rPr>
          <w:rFonts w:cstheme="minorHAnsi"/>
          <w:sz w:val="24"/>
          <w:szCs w:val="24"/>
          <w:lang w:val="en-US"/>
        </w:rPr>
        <w:t xml:space="preserve"> It underscores that food secu</w:t>
      </w:r>
      <w:r w:rsidR="00611F77" w:rsidRPr="005A2277">
        <w:rPr>
          <w:rFonts w:cstheme="minorHAnsi"/>
          <w:sz w:val="24"/>
          <w:szCs w:val="24"/>
          <w:lang w:val="en-US"/>
        </w:rPr>
        <w:t>rity and right to</w:t>
      </w:r>
      <w:r w:rsidR="008010DA" w:rsidRPr="005A2277">
        <w:rPr>
          <w:rFonts w:cstheme="minorHAnsi"/>
          <w:sz w:val="24"/>
          <w:szCs w:val="24"/>
          <w:lang w:val="en-US"/>
        </w:rPr>
        <w:t xml:space="preserve"> food are among the main goals of responsible governance of tenure of resources. </w:t>
      </w:r>
    </w:p>
    <w:p w14:paraId="74696D0A" w14:textId="77777777" w:rsidR="008010DA" w:rsidRPr="005A2277" w:rsidRDefault="008010DA" w:rsidP="00993612">
      <w:pPr>
        <w:spacing w:before="0"/>
        <w:ind w:firstLine="709"/>
        <w:jc w:val="both"/>
        <w:rPr>
          <w:rFonts w:cstheme="minorHAnsi"/>
          <w:sz w:val="24"/>
          <w:szCs w:val="24"/>
          <w:lang w:val="en-US"/>
        </w:rPr>
      </w:pPr>
    </w:p>
    <w:p w14:paraId="0B8906EE" w14:textId="77777777" w:rsidR="00B725EF" w:rsidRPr="005A2277" w:rsidRDefault="00646437" w:rsidP="00993612">
      <w:pPr>
        <w:spacing w:before="0"/>
        <w:jc w:val="both"/>
        <w:rPr>
          <w:rFonts w:cstheme="minorHAnsi"/>
          <w:strike/>
          <w:sz w:val="24"/>
          <w:szCs w:val="24"/>
          <w:lang w:val="en-US"/>
        </w:rPr>
      </w:pPr>
      <w:r w:rsidRPr="005A2277">
        <w:rPr>
          <w:rFonts w:cstheme="minorHAnsi"/>
          <w:sz w:val="24"/>
          <w:szCs w:val="24"/>
          <w:lang w:val="en-US"/>
        </w:rPr>
        <w:t>Using the human rights-based approach, t</w:t>
      </w:r>
      <w:r w:rsidR="00FA7F15" w:rsidRPr="005A2277">
        <w:rPr>
          <w:rFonts w:cstheme="minorHAnsi"/>
          <w:sz w:val="24"/>
          <w:szCs w:val="24"/>
          <w:lang w:val="en-US"/>
        </w:rPr>
        <w:t xml:space="preserve">his paper </w:t>
      </w:r>
      <w:r w:rsidR="00B725EF" w:rsidRPr="005A2277">
        <w:rPr>
          <w:rFonts w:cstheme="minorHAnsi"/>
          <w:sz w:val="24"/>
          <w:szCs w:val="24"/>
          <w:lang w:val="en-US"/>
        </w:rPr>
        <w:t xml:space="preserve">discusses the country’s tenure systems on </w:t>
      </w:r>
      <w:r w:rsidR="00993612" w:rsidRPr="005A2277">
        <w:rPr>
          <w:rFonts w:cstheme="minorHAnsi"/>
          <w:sz w:val="24"/>
          <w:szCs w:val="24"/>
          <w:lang w:val="en-US"/>
        </w:rPr>
        <w:t>land</w:t>
      </w:r>
      <w:r w:rsidR="00B725EF" w:rsidRPr="005A2277">
        <w:rPr>
          <w:rFonts w:cstheme="minorHAnsi"/>
          <w:sz w:val="24"/>
          <w:szCs w:val="24"/>
          <w:lang w:val="en-US"/>
        </w:rPr>
        <w:t xml:space="preserve">, including rights to land of women and indigenous </w:t>
      </w:r>
      <w:r w:rsidRPr="005A2277">
        <w:rPr>
          <w:rFonts w:cstheme="minorHAnsi"/>
          <w:sz w:val="24"/>
          <w:szCs w:val="24"/>
          <w:lang w:val="en-US"/>
        </w:rPr>
        <w:t>communities</w:t>
      </w:r>
      <w:r w:rsidR="00B725EF" w:rsidRPr="005A2277">
        <w:rPr>
          <w:rFonts w:cstheme="minorHAnsi"/>
          <w:sz w:val="24"/>
          <w:szCs w:val="24"/>
          <w:lang w:val="en-US"/>
        </w:rPr>
        <w:t xml:space="preserve">. </w:t>
      </w:r>
      <w:r w:rsidR="00611F77" w:rsidRPr="005A2277">
        <w:rPr>
          <w:rFonts w:cstheme="minorHAnsi"/>
          <w:sz w:val="24"/>
          <w:szCs w:val="24"/>
          <w:lang w:val="en-US"/>
        </w:rPr>
        <w:t xml:space="preserve"> </w:t>
      </w:r>
      <w:r w:rsidR="00087A97" w:rsidRPr="005A2277">
        <w:rPr>
          <w:rFonts w:cstheme="minorHAnsi"/>
          <w:sz w:val="24"/>
          <w:szCs w:val="24"/>
          <w:lang w:val="en-US"/>
        </w:rPr>
        <w:t>It describes how some provisions of the Kyrgyzstan enabling framework comply with the VGGT</w:t>
      </w:r>
      <w:r w:rsidR="00611F77" w:rsidRPr="005A2277">
        <w:rPr>
          <w:rFonts w:cstheme="minorHAnsi"/>
          <w:sz w:val="24"/>
          <w:szCs w:val="24"/>
          <w:lang w:val="en-US"/>
        </w:rPr>
        <w:t>.  Also, it identifies the gaps that</w:t>
      </w:r>
      <w:r w:rsidR="000A6BD5" w:rsidRPr="005A2277">
        <w:rPr>
          <w:rFonts w:cstheme="minorHAnsi"/>
          <w:sz w:val="24"/>
          <w:szCs w:val="24"/>
          <w:lang w:val="en-US"/>
        </w:rPr>
        <w:t xml:space="preserve"> can</w:t>
      </w:r>
      <w:r w:rsidR="00611F77" w:rsidRPr="005A2277">
        <w:rPr>
          <w:rFonts w:cstheme="minorHAnsi"/>
          <w:sz w:val="24"/>
          <w:szCs w:val="24"/>
          <w:lang w:val="en-US"/>
        </w:rPr>
        <w:t xml:space="preserve"> adversely affect</w:t>
      </w:r>
      <w:r w:rsidR="00087A97" w:rsidRPr="005A2277">
        <w:rPr>
          <w:rFonts w:cstheme="minorHAnsi"/>
          <w:sz w:val="24"/>
          <w:szCs w:val="24"/>
          <w:lang w:val="en-US"/>
        </w:rPr>
        <w:t xml:space="preserve"> productive communities, such as poor and smallholder farmers, who considerably contribute to meet the demands of the population for food.</w:t>
      </w:r>
      <w:r w:rsidR="000A6BD5" w:rsidRPr="005A2277">
        <w:rPr>
          <w:rFonts w:cstheme="minorHAnsi"/>
          <w:sz w:val="24"/>
          <w:szCs w:val="24"/>
          <w:lang w:val="en-US"/>
        </w:rPr>
        <w:t xml:space="preserve"> Given thus, this policy brief expects to</w:t>
      </w:r>
      <w:r w:rsidR="00087A97" w:rsidRPr="005A2277">
        <w:rPr>
          <w:rFonts w:cstheme="minorHAnsi"/>
          <w:sz w:val="24"/>
          <w:szCs w:val="24"/>
          <w:lang w:val="en-US"/>
        </w:rPr>
        <w:t xml:space="preserve"> serve as a tool to raise awareness of farmers and decision makers on the need for a pro-poor system of governance of tenure of land, fishery and forest resources.</w:t>
      </w:r>
      <w:bookmarkStart w:id="3" w:name="_Toc415755069"/>
      <w:r w:rsidR="00B725EF" w:rsidRPr="005A2277">
        <w:rPr>
          <w:rFonts w:cstheme="minorHAnsi"/>
          <w:strike/>
          <w:sz w:val="24"/>
          <w:szCs w:val="24"/>
          <w:lang w:val="en-US"/>
        </w:rPr>
        <w:t xml:space="preserve"> </w:t>
      </w:r>
    </w:p>
    <w:p w14:paraId="22DB9A53" w14:textId="77777777" w:rsidR="000A6BD5" w:rsidRPr="005A2277" w:rsidRDefault="000A6BD5" w:rsidP="00993612">
      <w:pPr>
        <w:pStyle w:val="Heading2"/>
        <w:spacing w:before="0"/>
        <w:jc w:val="both"/>
        <w:rPr>
          <w:rStyle w:val="BookTitle"/>
          <w:rFonts w:asciiTheme="minorHAnsi" w:hAnsiTheme="minorHAnsi" w:cstheme="minorHAnsi"/>
          <w:b/>
          <w:bCs/>
          <w:smallCaps w:val="0"/>
          <w:spacing w:val="0"/>
          <w:sz w:val="24"/>
          <w:szCs w:val="24"/>
          <w:lang w:val="en-US"/>
        </w:rPr>
      </w:pPr>
    </w:p>
    <w:p w14:paraId="5DBC2F07" w14:textId="77777777" w:rsidR="00B305EB" w:rsidRPr="005A2277" w:rsidRDefault="00BA370F" w:rsidP="00993612">
      <w:pPr>
        <w:pStyle w:val="Heading2"/>
        <w:spacing w:before="0"/>
        <w:jc w:val="both"/>
        <w:rPr>
          <w:rStyle w:val="BookTitle"/>
          <w:rFonts w:asciiTheme="minorHAnsi" w:hAnsiTheme="minorHAnsi" w:cstheme="minorHAnsi"/>
          <w:b/>
          <w:bCs/>
          <w:smallCaps w:val="0"/>
          <w:spacing w:val="0"/>
          <w:sz w:val="24"/>
          <w:szCs w:val="24"/>
          <w:lang w:val="en-US"/>
        </w:rPr>
      </w:pPr>
      <w:r w:rsidRPr="005A2277">
        <w:rPr>
          <w:rStyle w:val="BookTitle"/>
          <w:rFonts w:asciiTheme="minorHAnsi" w:hAnsiTheme="minorHAnsi" w:cstheme="minorHAnsi"/>
          <w:b/>
          <w:bCs/>
          <w:smallCaps w:val="0"/>
          <w:spacing w:val="0"/>
          <w:sz w:val="24"/>
          <w:szCs w:val="24"/>
          <w:lang w:val="en-US"/>
        </w:rPr>
        <w:t xml:space="preserve">Objectives </w:t>
      </w:r>
      <w:r w:rsidR="00B305EB" w:rsidRPr="005A2277">
        <w:rPr>
          <w:rStyle w:val="BookTitle"/>
          <w:rFonts w:asciiTheme="minorHAnsi" w:hAnsiTheme="minorHAnsi" w:cstheme="minorHAnsi"/>
          <w:b/>
          <w:bCs/>
          <w:smallCaps w:val="0"/>
          <w:spacing w:val="0"/>
          <w:sz w:val="24"/>
          <w:szCs w:val="24"/>
          <w:lang w:val="en-US"/>
        </w:rPr>
        <w:t>of the policy paper</w:t>
      </w:r>
      <w:bookmarkEnd w:id="3"/>
    </w:p>
    <w:p w14:paraId="17650752" w14:textId="77777777" w:rsidR="004F0A53" w:rsidRPr="005A2277" w:rsidRDefault="004F0A53" w:rsidP="005A2277"/>
    <w:p w14:paraId="19D69E39" w14:textId="77777777" w:rsidR="00B725EF" w:rsidRPr="005A2277" w:rsidRDefault="00B725EF" w:rsidP="00993612">
      <w:pPr>
        <w:spacing w:before="0"/>
        <w:rPr>
          <w:rFonts w:cstheme="minorHAnsi"/>
          <w:sz w:val="24"/>
          <w:szCs w:val="24"/>
          <w:lang w:val="en-US"/>
        </w:rPr>
      </w:pPr>
      <w:r w:rsidRPr="005A2277">
        <w:rPr>
          <w:rFonts w:cstheme="minorHAnsi"/>
          <w:sz w:val="24"/>
          <w:szCs w:val="24"/>
          <w:lang w:val="en-US"/>
        </w:rPr>
        <w:t>This policy brief aims to do the following:</w:t>
      </w:r>
    </w:p>
    <w:p w14:paraId="5980A47B" w14:textId="77777777" w:rsidR="00B725EF" w:rsidRPr="005A2277" w:rsidRDefault="00B725EF" w:rsidP="00993612">
      <w:pPr>
        <w:pStyle w:val="ListParagraph"/>
        <w:numPr>
          <w:ilvl w:val="0"/>
          <w:numId w:val="29"/>
        </w:numPr>
        <w:spacing w:before="0"/>
        <w:rPr>
          <w:rFonts w:cstheme="minorHAnsi"/>
          <w:sz w:val="24"/>
          <w:szCs w:val="24"/>
          <w:lang w:val="en-US"/>
        </w:rPr>
      </w:pPr>
      <w:r w:rsidRPr="005A2277">
        <w:rPr>
          <w:rFonts w:cstheme="minorHAnsi"/>
          <w:sz w:val="24"/>
          <w:szCs w:val="24"/>
          <w:lang w:val="en-US"/>
        </w:rPr>
        <w:t>Compare the VGGT with Kyrgyz</w:t>
      </w:r>
      <w:r w:rsidR="00993612" w:rsidRPr="005A2277">
        <w:rPr>
          <w:rFonts w:cstheme="minorHAnsi"/>
          <w:sz w:val="24"/>
          <w:szCs w:val="24"/>
          <w:lang w:val="en-US"/>
        </w:rPr>
        <w:t>s</w:t>
      </w:r>
      <w:r w:rsidRPr="005A2277">
        <w:rPr>
          <w:rFonts w:cstheme="minorHAnsi"/>
          <w:sz w:val="24"/>
          <w:szCs w:val="24"/>
          <w:lang w:val="en-US"/>
        </w:rPr>
        <w:t>tan’s national policy and legislation on governance of tenure of land and</w:t>
      </w:r>
      <w:r w:rsidR="00087A97" w:rsidRPr="005A2277">
        <w:rPr>
          <w:rFonts w:cstheme="minorHAnsi"/>
          <w:sz w:val="24"/>
          <w:szCs w:val="24"/>
          <w:lang w:val="en-US"/>
        </w:rPr>
        <w:t xml:space="preserve"> other</w:t>
      </w:r>
      <w:r w:rsidRPr="005A2277">
        <w:rPr>
          <w:rFonts w:cstheme="minorHAnsi"/>
          <w:sz w:val="24"/>
          <w:szCs w:val="24"/>
          <w:lang w:val="en-US"/>
        </w:rPr>
        <w:t xml:space="preserve"> natural resources;</w:t>
      </w:r>
    </w:p>
    <w:p w14:paraId="3732F03B" w14:textId="77777777" w:rsidR="00B725EF" w:rsidRPr="005A2277" w:rsidRDefault="00B725EF" w:rsidP="00993612">
      <w:pPr>
        <w:pStyle w:val="ListParagraph"/>
        <w:numPr>
          <w:ilvl w:val="0"/>
          <w:numId w:val="29"/>
        </w:numPr>
        <w:spacing w:before="0"/>
        <w:rPr>
          <w:rFonts w:cstheme="minorHAnsi"/>
          <w:sz w:val="24"/>
          <w:szCs w:val="24"/>
          <w:lang w:val="en-US"/>
        </w:rPr>
      </w:pPr>
      <w:r w:rsidRPr="005A2277">
        <w:rPr>
          <w:rFonts w:cstheme="minorHAnsi"/>
          <w:sz w:val="24"/>
          <w:szCs w:val="24"/>
          <w:lang w:val="en-US"/>
        </w:rPr>
        <w:t>Identify gaps in the national policy and legislation vis a vis the VGGT;</w:t>
      </w:r>
    </w:p>
    <w:p w14:paraId="3836D057" w14:textId="77777777" w:rsidR="00B725EF" w:rsidRPr="005A2277" w:rsidRDefault="00FB697A" w:rsidP="00993612">
      <w:pPr>
        <w:pStyle w:val="ListParagraph"/>
        <w:numPr>
          <w:ilvl w:val="0"/>
          <w:numId w:val="29"/>
        </w:numPr>
        <w:spacing w:before="0"/>
        <w:rPr>
          <w:rFonts w:cstheme="minorHAnsi"/>
          <w:sz w:val="24"/>
          <w:szCs w:val="24"/>
          <w:lang w:val="en-US"/>
        </w:rPr>
      </w:pPr>
      <w:r w:rsidRPr="005A2277">
        <w:rPr>
          <w:rFonts w:cstheme="minorHAnsi"/>
          <w:sz w:val="24"/>
          <w:szCs w:val="24"/>
          <w:lang w:val="en-US"/>
        </w:rPr>
        <w:t>Provide</w:t>
      </w:r>
      <w:r w:rsidR="00B725EF" w:rsidRPr="005A2277">
        <w:rPr>
          <w:rFonts w:cstheme="minorHAnsi"/>
          <w:sz w:val="24"/>
          <w:szCs w:val="24"/>
          <w:lang w:val="en-US"/>
        </w:rPr>
        <w:t xml:space="preserve"> recommendations to improve policy and legislation in order to comply with the VGGT;</w:t>
      </w:r>
    </w:p>
    <w:p w14:paraId="29E36955" w14:textId="77777777" w:rsidR="00B725EF" w:rsidRPr="005A2277" w:rsidRDefault="00B725EF" w:rsidP="00993612">
      <w:pPr>
        <w:pStyle w:val="ListParagraph"/>
        <w:numPr>
          <w:ilvl w:val="0"/>
          <w:numId w:val="29"/>
        </w:numPr>
        <w:spacing w:before="0"/>
        <w:rPr>
          <w:rFonts w:cstheme="minorHAnsi"/>
          <w:sz w:val="24"/>
          <w:szCs w:val="24"/>
          <w:lang w:val="en-US"/>
        </w:rPr>
      </w:pPr>
      <w:r w:rsidRPr="005A2277">
        <w:rPr>
          <w:rFonts w:cstheme="minorHAnsi"/>
          <w:sz w:val="24"/>
          <w:szCs w:val="24"/>
          <w:lang w:val="en-US"/>
        </w:rPr>
        <w:t>Propose amendments to the national policy and legislation;</w:t>
      </w:r>
      <w:r w:rsidR="003A1508" w:rsidRPr="005A2277">
        <w:rPr>
          <w:rFonts w:cstheme="minorHAnsi"/>
          <w:sz w:val="24"/>
          <w:szCs w:val="24"/>
          <w:lang w:val="en-US"/>
        </w:rPr>
        <w:t xml:space="preserve"> and</w:t>
      </w:r>
    </w:p>
    <w:p w14:paraId="144C9F8C" w14:textId="77777777" w:rsidR="00B725EF" w:rsidRPr="005A2277" w:rsidRDefault="00FB697A" w:rsidP="00993612">
      <w:pPr>
        <w:pStyle w:val="ListParagraph"/>
        <w:numPr>
          <w:ilvl w:val="0"/>
          <w:numId w:val="29"/>
        </w:numPr>
        <w:spacing w:before="0"/>
        <w:rPr>
          <w:rFonts w:cstheme="minorHAnsi"/>
          <w:sz w:val="24"/>
          <w:szCs w:val="24"/>
          <w:lang w:val="en-US"/>
        </w:rPr>
      </w:pPr>
      <w:r w:rsidRPr="005A2277">
        <w:rPr>
          <w:rFonts w:cstheme="minorHAnsi"/>
          <w:sz w:val="24"/>
          <w:szCs w:val="24"/>
          <w:lang w:val="en-US"/>
        </w:rPr>
        <w:t>Present areas of interest for civil society to make governance of tenure of natural resources more accountable to the people</w:t>
      </w:r>
    </w:p>
    <w:p w14:paraId="5A918424" w14:textId="77777777" w:rsidR="00993612" w:rsidRPr="005A2277" w:rsidRDefault="00993612" w:rsidP="00993612">
      <w:pPr>
        <w:pStyle w:val="Heading2"/>
        <w:spacing w:before="0"/>
        <w:jc w:val="both"/>
        <w:rPr>
          <w:rStyle w:val="BookTitle"/>
          <w:rFonts w:asciiTheme="minorHAnsi" w:hAnsiTheme="minorHAnsi" w:cstheme="minorHAnsi"/>
          <w:b/>
          <w:bCs/>
          <w:smallCaps w:val="0"/>
          <w:spacing w:val="0"/>
          <w:sz w:val="24"/>
          <w:szCs w:val="24"/>
          <w:lang w:val="en-US"/>
        </w:rPr>
      </w:pPr>
      <w:bookmarkStart w:id="4" w:name="_Toc415755070"/>
    </w:p>
    <w:p w14:paraId="1B874175" w14:textId="77777777" w:rsidR="000D6961" w:rsidRPr="005A2277" w:rsidRDefault="00BA370F" w:rsidP="00993612">
      <w:pPr>
        <w:pStyle w:val="Heading2"/>
        <w:spacing w:before="0"/>
        <w:jc w:val="both"/>
        <w:rPr>
          <w:rStyle w:val="BookTitle"/>
          <w:rFonts w:asciiTheme="minorHAnsi" w:hAnsiTheme="minorHAnsi" w:cstheme="minorHAnsi"/>
          <w:b/>
          <w:bCs/>
          <w:smallCaps w:val="0"/>
          <w:spacing w:val="0"/>
          <w:sz w:val="24"/>
          <w:szCs w:val="24"/>
          <w:lang w:val="en-US"/>
        </w:rPr>
      </w:pPr>
      <w:r w:rsidRPr="005A2277">
        <w:rPr>
          <w:rStyle w:val="BookTitle"/>
          <w:rFonts w:asciiTheme="minorHAnsi" w:hAnsiTheme="minorHAnsi" w:cstheme="minorHAnsi"/>
          <w:b/>
          <w:bCs/>
          <w:smallCaps w:val="0"/>
          <w:spacing w:val="0"/>
          <w:sz w:val="24"/>
          <w:szCs w:val="24"/>
          <w:lang w:val="en-US"/>
        </w:rPr>
        <w:t>Methodology and the process</w:t>
      </w:r>
      <w:bookmarkEnd w:id="4"/>
    </w:p>
    <w:p w14:paraId="2EE6D9F5" w14:textId="77777777" w:rsidR="00993612" w:rsidRPr="005A2277" w:rsidRDefault="00993612" w:rsidP="00993612">
      <w:pPr>
        <w:pStyle w:val="ListParagraph"/>
        <w:spacing w:before="0"/>
        <w:ind w:left="0"/>
        <w:jc w:val="both"/>
        <w:rPr>
          <w:rFonts w:cstheme="minorHAnsi"/>
          <w:sz w:val="24"/>
          <w:szCs w:val="24"/>
          <w:lang w:val="en-US"/>
        </w:rPr>
      </w:pPr>
    </w:p>
    <w:p w14:paraId="6944452C" w14:textId="77777777" w:rsidR="00993612" w:rsidRPr="005A2277" w:rsidRDefault="00993612" w:rsidP="00993612">
      <w:pPr>
        <w:pStyle w:val="ListParagraph"/>
        <w:spacing w:before="0"/>
        <w:ind w:left="0"/>
        <w:jc w:val="both"/>
        <w:rPr>
          <w:rFonts w:cstheme="minorHAnsi"/>
          <w:sz w:val="24"/>
          <w:szCs w:val="24"/>
          <w:lang w:val="en-US"/>
        </w:rPr>
      </w:pPr>
      <w:r w:rsidRPr="005A2277">
        <w:rPr>
          <w:rFonts w:cstheme="minorHAnsi"/>
          <w:sz w:val="24"/>
          <w:szCs w:val="24"/>
          <w:lang w:val="en-US"/>
        </w:rPr>
        <w:t>This paper employed</w:t>
      </w:r>
      <w:r w:rsidR="00DE1272" w:rsidRPr="005A2277">
        <w:rPr>
          <w:rFonts w:cstheme="minorHAnsi"/>
          <w:sz w:val="24"/>
          <w:szCs w:val="24"/>
          <w:lang w:val="en-US"/>
        </w:rPr>
        <w:t xml:space="preserve"> the</w:t>
      </w:r>
      <w:r w:rsidR="007766EE" w:rsidRPr="005A2277">
        <w:rPr>
          <w:rFonts w:cstheme="minorHAnsi"/>
          <w:sz w:val="24"/>
          <w:szCs w:val="24"/>
          <w:lang w:val="en-US"/>
        </w:rPr>
        <w:t xml:space="preserve"> ILC prescribed</w:t>
      </w:r>
      <w:r w:rsidR="00DE1272" w:rsidRPr="005A2277">
        <w:rPr>
          <w:rFonts w:cstheme="minorHAnsi"/>
          <w:sz w:val="24"/>
          <w:szCs w:val="24"/>
          <w:lang w:val="en-US"/>
        </w:rPr>
        <w:t xml:space="preserve"> methodology and process for piloted countries</w:t>
      </w:r>
      <w:r w:rsidR="007766EE" w:rsidRPr="005A2277">
        <w:rPr>
          <w:rFonts w:cstheme="minorHAnsi"/>
          <w:sz w:val="24"/>
          <w:szCs w:val="24"/>
          <w:lang w:val="en-US"/>
        </w:rPr>
        <w:t xml:space="preserve"> </w:t>
      </w:r>
      <w:r w:rsidRPr="005A2277">
        <w:rPr>
          <w:rFonts w:cstheme="minorHAnsi"/>
          <w:sz w:val="24"/>
          <w:szCs w:val="24"/>
          <w:lang w:val="en-US"/>
        </w:rPr>
        <w:t xml:space="preserve">of Kyrgyzstan, Bangladesh and Cambodia </w:t>
      </w:r>
      <w:r w:rsidR="00DE1272" w:rsidRPr="005A2277">
        <w:rPr>
          <w:rFonts w:cstheme="minorHAnsi"/>
          <w:sz w:val="24"/>
          <w:szCs w:val="24"/>
          <w:lang w:val="en-US"/>
        </w:rPr>
        <w:t xml:space="preserve">as follows: </w:t>
      </w:r>
    </w:p>
    <w:p w14:paraId="7B1E9986" w14:textId="77777777" w:rsidR="00993612" w:rsidRPr="005A2277" w:rsidRDefault="00993612" w:rsidP="00993612">
      <w:pPr>
        <w:pStyle w:val="ListParagraph"/>
        <w:spacing w:before="0"/>
        <w:ind w:left="0"/>
        <w:jc w:val="both"/>
        <w:rPr>
          <w:rFonts w:cstheme="minorHAnsi"/>
          <w:sz w:val="24"/>
          <w:szCs w:val="24"/>
          <w:lang w:val="en-US"/>
        </w:rPr>
      </w:pPr>
    </w:p>
    <w:p w14:paraId="5FF4A323" w14:textId="77777777" w:rsidR="000D6961" w:rsidRPr="005A2277" w:rsidRDefault="002B5E9E" w:rsidP="00993612">
      <w:pPr>
        <w:pStyle w:val="ListParagraph"/>
        <w:numPr>
          <w:ilvl w:val="0"/>
          <w:numId w:val="30"/>
        </w:numPr>
        <w:spacing w:before="0"/>
        <w:jc w:val="both"/>
        <w:rPr>
          <w:rFonts w:cstheme="minorHAnsi"/>
          <w:sz w:val="24"/>
          <w:szCs w:val="24"/>
          <w:lang w:val="en-US"/>
        </w:rPr>
      </w:pPr>
      <w:r w:rsidRPr="005A2277">
        <w:rPr>
          <w:rFonts w:cstheme="minorHAnsi"/>
          <w:sz w:val="24"/>
          <w:szCs w:val="24"/>
          <w:lang w:val="en-US"/>
        </w:rPr>
        <w:t>Literature and references review</w:t>
      </w:r>
      <w:r w:rsidR="007766EE" w:rsidRPr="005A2277">
        <w:rPr>
          <w:rFonts w:cstheme="minorHAnsi"/>
          <w:sz w:val="24"/>
          <w:szCs w:val="24"/>
          <w:lang w:val="en-US"/>
        </w:rPr>
        <w:t xml:space="preserve"> to include the following</w:t>
      </w:r>
      <w:r w:rsidR="000D6961" w:rsidRPr="005A2277">
        <w:rPr>
          <w:rFonts w:cstheme="minorHAnsi"/>
          <w:sz w:val="24"/>
          <w:szCs w:val="24"/>
          <w:lang w:val="en-US"/>
        </w:rPr>
        <w:t>:</w:t>
      </w:r>
    </w:p>
    <w:p w14:paraId="4723607D" w14:textId="77777777" w:rsidR="002B5E9E" w:rsidRPr="005A2277" w:rsidRDefault="002B5E9E" w:rsidP="00993612">
      <w:pPr>
        <w:pStyle w:val="ListParagraph"/>
        <w:numPr>
          <w:ilvl w:val="0"/>
          <w:numId w:val="1"/>
        </w:numPr>
        <w:spacing w:before="0"/>
        <w:ind w:left="1843" w:hanging="283"/>
        <w:jc w:val="both"/>
        <w:rPr>
          <w:rFonts w:cstheme="minorHAnsi"/>
          <w:sz w:val="24"/>
          <w:szCs w:val="24"/>
          <w:lang w:val="en-US"/>
        </w:rPr>
      </w:pPr>
      <w:r w:rsidRPr="005A2277">
        <w:rPr>
          <w:rFonts w:cstheme="minorHAnsi"/>
          <w:sz w:val="24"/>
          <w:szCs w:val="24"/>
          <w:lang w:val="en-US"/>
        </w:rPr>
        <w:t>Laws, strategic development documents, by-laws regulating land governance in Kyrgyzstan.</w:t>
      </w:r>
    </w:p>
    <w:p w14:paraId="33396F08" w14:textId="77777777" w:rsidR="000D6961" w:rsidRPr="005A2277" w:rsidRDefault="002B5E9E" w:rsidP="00993612">
      <w:pPr>
        <w:pStyle w:val="ListParagraph"/>
        <w:numPr>
          <w:ilvl w:val="0"/>
          <w:numId w:val="1"/>
        </w:numPr>
        <w:spacing w:before="0"/>
        <w:ind w:left="1843" w:hanging="283"/>
        <w:jc w:val="both"/>
        <w:rPr>
          <w:rFonts w:cstheme="minorHAnsi"/>
          <w:sz w:val="24"/>
          <w:szCs w:val="24"/>
        </w:rPr>
      </w:pPr>
      <w:r w:rsidRPr="005A2277">
        <w:rPr>
          <w:rFonts w:cstheme="minorHAnsi"/>
          <w:sz w:val="24"/>
          <w:szCs w:val="24"/>
          <w:lang w:val="en-US"/>
        </w:rPr>
        <w:t>Voluntary Guidelines</w:t>
      </w:r>
      <w:r w:rsidR="000D6961" w:rsidRPr="005A2277">
        <w:rPr>
          <w:rFonts w:cstheme="minorHAnsi"/>
          <w:sz w:val="24"/>
          <w:szCs w:val="24"/>
        </w:rPr>
        <w:t>.</w:t>
      </w:r>
    </w:p>
    <w:p w14:paraId="3D6554A8" w14:textId="77777777" w:rsidR="000D6961" w:rsidRPr="005A2277" w:rsidRDefault="00DE1272" w:rsidP="00993612">
      <w:pPr>
        <w:pStyle w:val="ListParagraph"/>
        <w:numPr>
          <w:ilvl w:val="0"/>
          <w:numId w:val="1"/>
        </w:numPr>
        <w:spacing w:before="0"/>
        <w:ind w:left="1843" w:hanging="283"/>
        <w:jc w:val="both"/>
        <w:rPr>
          <w:rFonts w:cstheme="minorHAnsi"/>
          <w:sz w:val="24"/>
          <w:szCs w:val="24"/>
          <w:lang w:val="en-US"/>
        </w:rPr>
      </w:pPr>
      <w:r w:rsidRPr="005A2277">
        <w:rPr>
          <w:rFonts w:cstheme="minorHAnsi"/>
          <w:sz w:val="24"/>
          <w:szCs w:val="24"/>
          <w:lang w:val="en-US"/>
        </w:rPr>
        <w:t>Research papers on</w:t>
      </w:r>
      <w:r w:rsidR="002B5E9E" w:rsidRPr="005A2277">
        <w:rPr>
          <w:rFonts w:cstheme="minorHAnsi"/>
          <w:sz w:val="24"/>
          <w:szCs w:val="24"/>
          <w:lang w:val="en-US"/>
        </w:rPr>
        <w:t xml:space="preserve"> land use governance practice in Kyrgyzstan</w:t>
      </w:r>
      <w:r w:rsidR="000D6961" w:rsidRPr="005A2277">
        <w:rPr>
          <w:rFonts w:cstheme="minorHAnsi"/>
          <w:sz w:val="24"/>
          <w:szCs w:val="24"/>
          <w:lang w:val="en-US"/>
        </w:rPr>
        <w:t>.</w:t>
      </w:r>
    </w:p>
    <w:p w14:paraId="736D8732" w14:textId="77777777" w:rsidR="000D6961" w:rsidRPr="005A2277" w:rsidRDefault="002B5E9E" w:rsidP="00993612">
      <w:pPr>
        <w:pStyle w:val="ListParagraph"/>
        <w:numPr>
          <w:ilvl w:val="0"/>
          <w:numId w:val="1"/>
        </w:numPr>
        <w:spacing w:before="0"/>
        <w:ind w:left="1843" w:hanging="283"/>
        <w:jc w:val="both"/>
        <w:rPr>
          <w:rFonts w:cstheme="minorHAnsi"/>
          <w:sz w:val="24"/>
          <w:szCs w:val="24"/>
          <w:lang w:val="en-US"/>
        </w:rPr>
      </w:pPr>
      <w:r w:rsidRPr="005A2277">
        <w:rPr>
          <w:rFonts w:cstheme="minorHAnsi"/>
          <w:sz w:val="24"/>
          <w:szCs w:val="24"/>
          <w:lang w:val="en-US"/>
        </w:rPr>
        <w:t xml:space="preserve">Available </w:t>
      </w:r>
      <w:r w:rsidR="00081566" w:rsidRPr="005A2277">
        <w:rPr>
          <w:rFonts w:cstheme="minorHAnsi"/>
          <w:sz w:val="24"/>
          <w:szCs w:val="24"/>
          <w:lang w:val="en-US"/>
        </w:rPr>
        <w:t>materials popularizing Voluntary Guidelines in other countries</w:t>
      </w:r>
      <w:r w:rsidR="000D6961" w:rsidRPr="005A2277">
        <w:rPr>
          <w:rFonts w:cstheme="minorHAnsi"/>
          <w:sz w:val="24"/>
          <w:szCs w:val="24"/>
          <w:lang w:val="en-US"/>
        </w:rPr>
        <w:t>.</w:t>
      </w:r>
    </w:p>
    <w:p w14:paraId="4BE88505" w14:textId="77777777" w:rsidR="000D6961" w:rsidRPr="005A2277" w:rsidRDefault="00081566" w:rsidP="00993612">
      <w:pPr>
        <w:pStyle w:val="ListParagraph"/>
        <w:numPr>
          <w:ilvl w:val="0"/>
          <w:numId w:val="30"/>
        </w:numPr>
        <w:tabs>
          <w:tab w:val="left" w:pos="1134"/>
        </w:tabs>
        <w:spacing w:before="0"/>
        <w:jc w:val="both"/>
        <w:rPr>
          <w:rFonts w:cstheme="minorHAnsi"/>
          <w:sz w:val="24"/>
          <w:szCs w:val="24"/>
          <w:lang w:val="en-US"/>
        </w:rPr>
      </w:pPr>
      <w:r w:rsidRPr="005A2277">
        <w:rPr>
          <w:rFonts w:cstheme="minorHAnsi"/>
          <w:sz w:val="24"/>
          <w:szCs w:val="24"/>
          <w:lang w:val="en-US"/>
        </w:rPr>
        <w:t>Discu</w:t>
      </w:r>
      <w:r w:rsidR="007766EE" w:rsidRPr="005A2277">
        <w:rPr>
          <w:rFonts w:cstheme="minorHAnsi"/>
          <w:sz w:val="24"/>
          <w:szCs w:val="24"/>
          <w:lang w:val="en-US"/>
        </w:rPr>
        <w:t>ssion and consultation</w:t>
      </w:r>
      <w:r w:rsidR="007B0C67" w:rsidRPr="005A2277">
        <w:rPr>
          <w:rFonts w:cstheme="minorHAnsi"/>
          <w:sz w:val="24"/>
          <w:szCs w:val="24"/>
          <w:lang w:val="en-US"/>
        </w:rPr>
        <w:t>s</w:t>
      </w:r>
      <w:r w:rsidR="00DE1272" w:rsidRPr="005A2277">
        <w:rPr>
          <w:rFonts w:cstheme="minorHAnsi"/>
          <w:sz w:val="24"/>
          <w:szCs w:val="24"/>
          <w:lang w:val="en-US"/>
        </w:rPr>
        <w:t xml:space="preserve"> with</w:t>
      </w:r>
      <w:r w:rsidRPr="005A2277">
        <w:rPr>
          <w:rFonts w:cstheme="minorHAnsi"/>
          <w:sz w:val="24"/>
          <w:szCs w:val="24"/>
          <w:lang w:val="en-US"/>
        </w:rPr>
        <w:t xml:space="preserve"> focus groups</w:t>
      </w:r>
      <w:r w:rsidR="00DE1272" w:rsidRPr="005A2277">
        <w:rPr>
          <w:rFonts w:cstheme="minorHAnsi"/>
          <w:sz w:val="24"/>
          <w:szCs w:val="24"/>
          <w:lang w:val="en-US"/>
        </w:rPr>
        <w:t>,</w:t>
      </w:r>
      <w:r w:rsidRPr="005A2277">
        <w:rPr>
          <w:rFonts w:cstheme="minorHAnsi"/>
          <w:sz w:val="24"/>
          <w:szCs w:val="24"/>
          <w:lang w:val="en-US"/>
        </w:rPr>
        <w:t xml:space="preserve"> including</w:t>
      </w:r>
      <w:r w:rsidR="000D6961" w:rsidRPr="005A2277">
        <w:rPr>
          <w:rFonts w:cstheme="minorHAnsi"/>
          <w:sz w:val="24"/>
          <w:szCs w:val="24"/>
          <w:lang w:val="en-US"/>
        </w:rPr>
        <w:t>:</w:t>
      </w:r>
    </w:p>
    <w:p w14:paraId="3243F466" w14:textId="77777777" w:rsidR="000D6961" w:rsidRPr="005A2277" w:rsidRDefault="00DE1272" w:rsidP="00993612">
      <w:pPr>
        <w:pStyle w:val="ListParagraph"/>
        <w:numPr>
          <w:ilvl w:val="0"/>
          <w:numId w:val="3"/>
        </w:numPr>
        <w:spacing w:before="0"/>
        <w:ind w:left="1843" w:hanging="283"/>
        <w:jc w:val="both"/>
        <w:rPr>
          <w:rFonts w:cstheme="minorHAnsi"/>
          <w:sz w:val="24"/>
          <w:szCs w:val="24"/>
          <w:lang w:val="en-US"/>
        </w:rPr>
      </w:pPr>
      <w:r w:rsidRPr="005A2277">
        <w:rPr>
          <w:rFonts w:cstheme="minorHAnsi"/>
          <w:sz w:val="24"/>
          <w:szCs w:val="24"/>
          <w:lang w:val="en-US"/>
        </w:rPr>
        <w:t>Representatives of smallholder</w:t>
      </w:r>
      <w:r w:rsidR="00081566" w:rsidRPr="005A2277">
        <w:rPr>
          <w:rFonts w:cstheme="minorHAnsi"/>
          <w:sz w:val="24"/>
          <w:szCs w:val="24"/>
          <w:lang w:val="en-US"/>
        </w:rPr>
        <w:t xml:space="preserve"> farmer</w:t>
      </w:r>
      <w:r w:rsidRPr="005A2277">
        <w:rPr>
          <w:rFonts w:cstheme="minorHAnsi"/>
          <w:sz w:val="24"/>
          <w:szCs w:val="24"/>
          <w:lang w:val="en-US"/>
        </w:rPr>
        <w:t>s and vulnerable groups</w:t>
      </w:r>
      <w:r w:rsidR="007766EE" w:rsidRPr="005A2277">
        <w:rPr>
          <w:rFonts w:cstheme="minorHAnsi"/>
          <w:sz w:val="24"/>
          <w:szCs w:val="24"/>
          <w:lang w:val="en-US"/>
        </w:rPr>
        <w:t>,</w:t>
      </w:r>
      <w:r w:rsidRPr="005A2277">
        <w:rPr>
          <w:rFonts w:cstheme="minorHAnsi"/>
          <w:sz w:val="24"/>
          <w:szCs w:val="24"/>
          <w:lang w:val="en-US"/>
        </w:rPr>
        <w:t xml:space="preserve"> such as women and indigenous </w:t>
      </w:r>
      <w:r w:rsidR="00081566" w:rsidRPr="005A2277">
        <w:rPr>
          <w:rFonts w:cstheme="minorHAnsi"/>
          <w:sz w:val="24"/>
          <w:szCs w:val="24"/>
          <w:lang w:val="en-US"/>
        </w:rPr>
        <w:t>communities</w:t>
      </w:r>
      <w:r w:rsidR="000D6961" w:rsidRPr="005A2277">
        <w:rPr>
          <w:rFonts w:cstheme="minorHAnsi"/>
          <w:sz w:val="24"/>
          <w:szCs w:val="24"/>
          <w:lang w:val="en-US"/>
        </w:rPr>
        <w:t>.</w:t>
      </w:r>
    </w:p>
    <w:p w14:paraId="7403AFE3" w14:textId="77777777" w:rsidR="000D6961" w:rsidRPr="005A2277" w:rsidRDefault="007766EE" w:rsidP="00993612">
      <w:pPr>
        <w:pStyle w:val="ListParagraph"/>
        <w:numPr>
          <w:ilvl w:val="0"/>
          <w:numId w:val="3"/>
        </w:numPr>
        <w:spacing w:before="0"/>
        <w:ind w:left="1843" w:hanging="283"/>
        <w:jc w:val="both"/>
        <w:rPr>
          <w:rFonts w:cstheme="minorHAnsi"/>
          <w:sz w:val="24"/>
          <w:szCs w:val="24"/>
        </w:rPr>
      </w:pPr>
      <w:r w:rsidRPr="005A2277">
        <w:rPr>
          <w:rFonts w:cstheme="minorHAnsi"/>
          <w:sz w:val="24"/>
          <w:szCs w:val="24"/>
          <w:lang w:val="en-US"/>
        </w:rPr>
        <w:t>Representatives of c</w:t>
      </w:r>
      <w:r w:rsidR="00081566" w:rsidRPr="005A2277">
        <w:rPr>
          <w:rFonts w:cstheme="minorHAnsi"/>
          <w:sz w:val="24"/>
          <w:szCs w:val="24"/>
          <w:lang w:val="en-US"/>
        </w:rPr>
        <w:t>ivil</w:t>
      </w:r>
      <w:r w:rsidR="00081566" w:rsidRPr="005A2277">
        <w:rPr>
          <w:rFonts w:cstheme="minorHAnsi"/>
          <w:sz w:val="24"/>
          <w:szCs w:val="24"/>
        </w:rPr>
        <w:t xml:space="preserve"> </w:t>
      </w:r>
      <w:r w:rsidR="00081566" w:rsidRPr="005A2277">
        <w:rPr>
          <w:rFonts w:cstheme="minorHAnsi"/>
          <w:sz w:val="24"/>
          <w:szCs w:val="24"/>
          <w:lang w:val="en-US"/>
        </w:rPr>
        <w:t>society</w:t>
      </w:r>
      <w:r w:rsidR="000D6961" w:rsidRPr="005A2277">
        <w:rPr>
          <w:rFonts w:cstheme="minorHAnsi"/>
          <w:sz w:val="24"/>
          <w:szCs w:val="24"/>
        </w:rPr>
        <w:t>.</w:t>
      </w:r>
    </w:p>
    <w:p w14:paraId="4C7F9891" w14:textId="77777777" w:rsidR="000D6961" w:rsidRPr="005A2277" w:rsidRDefault="00081566" w:rsidP="00993612">
      <w:pPr>
        <w:pStyle w:val="ListParagraph"/>
        <w:numPr>
          <w:ilvl w:val="0"/>
          <w:numId w:val="3"/>
        </w:numPr>
        <w:spacing w:before="0"/>
        <w:ind w:left="1843" w:hanging="283"/>
        <w:jc w:val="both"/>
        <w:rPr>
          <w:rFonts w:cstheme="minorHAnsi"/>
          <w:sz w:val="24"/>
          <w:szCs w:val="24"/>
          <w:lang w:val="en-US"/>
        </w:rPr>
      </w:pPr>
      <w:r w:rsidRPr="005A2277">
        <w:rPr>
          <w:rFonts w:cstheme="minorHAnsi"/>
          <w:sz w:val="24"/>
          <w:szCs w:val="24"/>
          <w:lang w:val="en-US"/>
        </w:rPr>
        <w:t>Line ministries and administrative bodies</w:t>
      </w:r>
      <w:r w:rsidR="000D6961" w:rsidRPr="005A2277">
        <w:rPr>
          <w:rFonts w:cstheme="minorHAnsi"/>
          <w:sz w:val="24"/>
          <w:szCs w:val="24"/>
          <w:lang w:val="en-US"/>
        </w:rPr>
        <w:t>.</w:t>
      </w:r>
    </w:p>
    <w:p w14:paraId="560CCB51" w14:textId="77777777" w:rsidR="00081566" w:rsidRPr="005A2277" w:rsidRDefault="00DE1272" w:rsidP="007B0C67">
      <w:pPr>
        <w:pStyle w:val="ListParagraph"/>
        <w:numPr>
          <w:ilvl w:val="0"/>
          <w:numId w:val="30"/>
        </w:numPr>
        <w:tabs>
          <w:tab w:val="left" w:pos="1134"/>
        </w:tabs>
        <w:spacing w:before="0"/>
        <w:jc w:val="both"/>
        <w:rPr>
          <w:rFonts w:cstheme="minorHAnsi"/>
          <w:sz w:val="24"/>
          <w:szCs w:val="24"/>
          <w:lang w:val="en-US"/>
        </w:rPr>
      </w:pPr>
      <w:r w:rsidRPr="005A2277">
        <w:rPr>
          <w:rFonts w:cstheme="minorHAnsi"/>
          <w:sz w:val="24"/>
          <w:szCs w:val="24"/>
          <w:lang w:val="en-US"/>
        </w:rPr>
        <w:t>Organization of</w:t>
      </w:r>
      <w:r w:rsidR="00081566" w:rsidRPr="005A2277">
        <w:rPr>
          <w:rFonts w:cstheme="minorHAnsi"/>
          <w:sz w:val="24"/>
          <w:szCs w:val="24"/>
          <w:lang w:val="en-US"/>
        </w:rPr>
        <w:t xml:space="preserve"> national consultations </w:t>
      </w:r>
      <w:r w:rsidR="007766EE" w:rsidRPr="005A2277">
        <w:rPr>
          <w:rFonts w:cstheme="minorHAnsi"/>
          <w:sz w:val="24"/>
          <w:szCs w:val="24"/>
          <w:lang w:val="en-US"/>
        </w:rPr>
        <w:t xml:space="preserve">with </w:t>
      </w:r>
      <w:r w:rsidR="00081566" w:rsidRPr="005A2277">
        <w:rPr>
          <w:rFonts w:cstheme="minorHAnsi"/>
          <w:sz w:val="24"/>
          <w:szCs w:val="24"/>
          <w:lang w:val="en-US"/>
        </w:rPr>
        <w:t>government officials, farmers, communities, NGOs, research institutions</w:t>
      </w:r>
      <w:r w:rsidR="007766EE" w:rsidRPr="005A2277">
        <w:rPr>
          <w:rFonts w:cstheme="minorHAnsi"/>
          <w:sz w:val="24"/>
          <w:szCs w:val="24"/>
          <w:lang w:val="en-US"/>
        </w:rPr>
        <w:t>,</w:t>
      </w:r>
      <w:r w:rsidR="00081566" w:rsidRPr="005A2277">
        <w:rPr>
          <w:rFonts w:cstheme="minorHAnsi"/>
          <w:sz w:val="24"/>
          <w:szCs w:val="24"/>
          <w:lang w:val="en-US"/>
        </w:rPr>
        <w:t xml:space="preserve"> and media</w:t>
      </w:r>
      <w:r w:rsidR="007766EE" w:rsidRPr="005A2277">
        <w:rPr>
          <w:rFonts w:cstheme="minorHAnsi"/>
          <w:sz w:val="24"/>
          <w:szCs w:val="24"/>
          <w:lang w:val="en-US"/>
        </w:rPr>
        <w:t xml:space="preserve"> on recommendations regarding the VGGT</w:t>
      </w:r>
      <w:r w:rsidR="00081566" w:rsidRPr="005A2277">
        <w:rPr>
          <w:rFonts w:cstheme="minorHAnsi"/>
          <w:sz w:val="24"/>
          <w:szCs w:val="24"/>
          <w:lang w:val="en-US"/>
        </w:rPr>
        <w:t>.</w:t>
      </w:r>
    </w:p>
    <w:p w14:paraId="43E0B7B2" w14:textId="77777777" w:rsidR="007B0C67" w:rsidRPr="005A2277" w:rsidRDefault="007B0C67" w:rsidP="007B0C67">
      <w:pPr>
        <w:pStyle w:val="ListParagraph"/>
        <w:tabs>
          <w:tab w:val="left" w:pos="1134"/>
        </w:tabs>
        <w:spacing w:before="0"/>
        <w:jc w:val="both"/>
        <w:rPr>
          <w:rFonts w:cstheme="minorHAnsi"/>
          <w:sz w:val="24"/>
          <w:szCs w:val="24"/>
          <w:lang w:val="en-US"/>
        </w:rPr>
      </w:pPr>
    </w:p>
    <w:p w14:paraId="1EF3F644" w14:textId="77777777" w:rsidR="000D6961" w:rsidRPr="005A2277" w:rsidRDefault="00BA370F" w:rsidP="007B0C67">
      <w:pPr>
        <w:pStyle w:val="Heading2"/>
        <w:spacing w:before="0"/>
        <w:jc w:val="both"/>
        <w:rPr>
          <w:rStyle w:val="BookTitle"/>
          <w:rFonts w:asciiTheme="minorHAnsi" w:hAnsiTheme="minorHAnsi" w:cstheme="minorHAnsi"/>
          <w:b/>
          <w:bCs/>
          <w:smallCaps w:val="0"/>
          <w:spacing w:val="0"/>
          <w:sz w:val="24"/>
          <w:szCs w:val="24"/>
          <w:lang w:val="en-US"/>
        </w:rPr>
      </w:pPr>
      <w:bookmarkStart w:id="5" w:name="_Toc415755071"/>
      <w:r w:rsidRPr="005A2277">
        <w:rPr>
          <w:rStyle w:val="BookTitle"/>
          <w:rFonts w:asciiTheme="minorHAnsi" w:hAnsiTheme="minorHAnsi" w:cstheme="minorHAnsi"/>
          <w:b/>
          <w:bCs/>
          <w:smallCaps w:val="0"/>
          <w:spacing w:val="0"/>
          <w:sz w:val="24"/>
          <w:szCs w:val="24"/>
          <w:lang w:val="en-US"/>
        </w:rPr>
        <w:lastRenderedPageBreak/>
        <w:t>Limitations</w:t>
      </w:r>
      <w:bookmarkEnd w:id="5"/>
    </w:p>
    <w:p w14:paraId="103B56F0" w14:textId="77777777" w:rsidR="004F0A53" w:rsidRPr="005A2277" w:rsidRDefault="004F0A53" w:rsidP="005A2277"/>
    <w:p w14:paraId="4F82EC8F" w14:textId="77777777" w:rsidR="000D6961" w:rsidRPr="005A2277" w:rsidRDefault="00081566" w:rsidP="007B0C67">
      <w:pPr>
        <w:spacing w:before="0"/>
        <w:jc w:val="both"/>
        <w:rPr>
          <w:rFonts w:cstheme="minorHAnsi"/>
          <w:strike/>
          <w:sz w:val="24"/>
          <w:szCs w:val="24"/>
          <w:lang w:val="en-US"/>
        </w:rPr>
      </w:pPr>
      <w:r w:rsidRPr="005A2277">
        <w:rPr>
          <w:rFonts w:cstheme="minorHAnsi"/>
          <w:sz w:val="24"/>
          <w:szCs w:val="24"/>
          <w:lang w:val="en-US"/>
        </w:rPr>
        <w:t xml:space="preserve">Since </w:t>
      </w:r>
      <w:r w:rsidR="00140515" w:rsidRPr="005A2277">
        <w:rPr>
          <w:rFonts w:cstheme="minorHAnsi"/>
          <w:sz w:val="24"/>
          <w:szCs w:val="24"/>
          <w:lang w:val="en-US"/>
        </w:rPr>
        <w:t>the VGGT covers</w:t>
      </w:r>
      <w:r w:rsidR="00BA75AF" w:rsidRPr="005A2277">
        <w:rPr>
          <w:rFonts w:cstheme="minorHAnsi"/>
          <w:sz w:val="24"/>
          <w:szCs w:val="24"/>
          <w:lang w:val="en-US"/>
        </w:rPr>
        <w:t xml:space="preserve"> practically a whole range</w:t>
      </w:r>
      <w:r w:rsidR="007763A7" w:rsidRPr="005A2277">
        <w:rPr>
          <w:rFonts w:cstheme="minorHAnsi"/>
          <w:sz w:val="24"/>
          <w:szCs w:val="24"/>
          <w:lang w:val="en-US"/>
        </w:rPr>
        <w:t xml:space="preserve"> o</w:t>
      </w:r>
      <w:r w:rsidR="007B0C67" w:rsidRPr="005A2277">
        <w:rPr>
          <w:rFonts w:cstheme="minorHAnsi"/>
          <w:sz w:val="24"/>
          <w:szCs w:val="24"/>
          <w:lang w:val="en-US"/>
        </w:rPr>
        <w:t xml:space="preserve">f </w:t>
      </w:r>
      <w:r w:rsidR="00BA75AF" w:rsidRPr="005A2277">
        <w:rPr>
          <w:rFonts w:cstheme="minorHAnsi"/>
          <w:sz w:val="24"/>
          <w:szCs w:val="24"/>
          <w:lang w:val="en-US"/>
        </w:rPr>
        <w:t xml:space="preserve">issues on governance of </w:t>
      </w:r>
      <w:r w:rsidR="007763A7" w:rsidRPr="005A2277">
        <w:rPr>
          <w:rFonts w:cstheme="minorHAnsi"/>
          <w:sz w:val="24"/>
          <w:szCs w:val="24"/>
          <w:lang w:val="en-US"/>
        </w:rPr>
        <w:t>tenure</w:t>
      </w:r>
      <w:r w:rsidR="00BA75AF" w:rsidRPr="005A2277">
        <w:rPr>
          <w:rFonts w:cstheme="minorHAnsi"/>
          <w:sz w:val="24"/>
          <w:szCs w:val="24"/>
          <w:lang w:val="en-US"/>
        </w:rPr>
        <w:t xml:space="preserve"> of land and other natural resources and</w:t>
      </w:r>
      <w:r w:rsidR="00F344A8" w:rsidRPr="005A2277">
        <w:rPr>
          <w:rFonts w:cstheme="minorHAnsi"/>
          <w:sz w:val="24"/>
          <w:szCs w:val="24"/>
          <w:lang w:val="en-US"/>
        </w:rPr>
        <w:t xml:space="preserve"> </w:t>
      </w:r>
      <w:r w:rsidR="00BA75AF" w:rsidRPr="005A2277">
        <w:rPr>
          <w:rFonts w:cstheme="minorHAnsi"/>
          <w:sz w:val="24"/>
          <w:szCs w:val="24"/>
          <w:lang w:val="en-US"/>
        </w:rPr>
        <w:t>given</w:t>
      </w:r>
      <w:r w:rsidR="007B0C67" w:rsidRPr="005A2277">
        <w:rPr>
          <w:rFonts w:cstheme="minorHAnsi"/>
          <w:sz w:val="24"/>
          <w:szCs w:val="24"/>
          <w:lang w:val="en-US"/>
        </w:rPr>
        <w:t xml:space="preserve"> </w:t>
      </w:r>
      <w:r w:rsidR="007763A7" w:rsidRPr="005A2277">
        <w:rPr>
          <w:rFonts w:cstheme="minorHAnsi"/>
          <w:sz w:val="24"/>
          <w:szCs w:val="24"/>
          <w:lang w:val="en-US"/>
        </w:rPr>
        <w:t>national land legislation and policy, this pape</w:t>
      </w:r>
      <w:r w:rsidR="007B0C67" w:rsidRPr="005A2277">
        <w:rPr>
          <w:rFonts w:cstheme="minorHAnsi"/>
          <w:sz w:val="24"/>
          <w:szCs w:val="24"/>
          <w:lang w:val="en-US"/>
        </w:rPr>
        <w:t>r</w:t>
      </w:r>
      <w:r w:rsidR="007763A7" w:rsidRPr="005A2277">
        <w:rPr>
          <w:rFonts w:cstheme="minorHAnsi"/>
          <w:sz w:val="24"/>
          <w:szCs w:val="24"/>
          <w:lang w:val="en-US"/>
        </w:rPr>
        <w:t xml:space="preserve"> analyze</w:t>
      </w:r>
      <w:r w:rsidR="00DE1272" w:rsidRPr="005A2277">
        <w:rPr>
          <w:rFonts w:cstheme="minorHAnsi"/>
          <w:sz w:val="24"/>
          <w:szCs w:val="24"/>
          <w:lang w:val="en-US"/>
        </w:rPr>
        <w:t>s</w:t>
      </w:r>
      <w:r w:rsidR="007763A7" w:rsidRPr="005A2277">
        <w:rPr>
          <w:rFonts w:cstheme="minorHAnsi"/>
          <w:sz w:val="24"/>
          <w:szCs w:val="24"/>
          <w:lang w:val="en-US"/>
        </w:rPr>
        <w:t xml:space="preserve"> only </w:t>
      </w:r>
      <w:r w:rsidR="00DE1272" w:rsidRPr="005A2277">
        <w:rPr>
          <w:rFonts w:cstheme="minorHAnsi"/>
          <w:sz w:val="24"/>
          <w:szCs w:val="24"/>
          <w:lang w:val="en-US"/>
        </w:rPr>
        <w:t>some</w:t>
      </w:r>
      <w:r w:rsidR="007763A7" w:rsidRPr="005A2277">
        <w:rPr>
          <w:rFonts w:cstheme="minorHAnsi"/>
          <w:sz w:val="24"/>
          <w:szCs w:val="24"/>
          <w:lang w:val="en-US"/>
        </w:rPr>
        <w:t xml:space="preserve"> aspects of the national enabling frames and practice o</w:t>
      </w:r>
      <w:r w:rsidR="00F344A8" w:rsidRPr="005A2277">
        <w:rPr>
          <w:rFonts w:cstheme="minorHAnsi"/>
          <w:sz w:val="24"/>
          <w:szCs w:val="24"/>
          <w:lang w:val="en-US"/>
        </w:rPr>
        <w:t>f</w:t>
      </w:r>
      <w:r w:rsidR="004D563A" w:rsidRPr="005A2277">
        <w:rPr>
          <w:rFonts w:cstheme="minorHAnsi"/>
          <w:sz w:val="24"/>
          <w:szCs w:val="24"/>
          <w:lang w:val="en-US"/>
        </w:rPr>
        <w:t xml:space="preserve"> governance of tenure of land</w:t>
      </w:r>
      <w:r w:rsidR="008A5834" w:rsidRPr="005A2277">
        <w:rPr>
          <w:rFonts w:cstheme="minorHAnsi"/>
          <w:sz w:val="24"/>
          <w:szCs w:val="24"/>
          <w:lang w:val="en-US"/>
        </w:rPr>
        <w:t xml:space="preserve"> </w:t>
      </w:r>
      <w:r w:rsidR="004D563A" w:rsidRPr="005A2277">
        <w:rPr>
          <w:rFonts w:cstheme="minorHAnsi"/>
          <w:sz w:val="24"/>
          <w:szCs w:val="24"/>
          <w:lang w:val="en-US"/>
        </w:rPr>
        <w:t xml:space="preserve">on </w:t>
      </w:r>
      <w:r w:rsidR="007763A7" w:rsidRPr="005A2277">
        <w:rPr>
          <w:rFonts w:cstheme="minorHAnsi"/>
          <w:sz w:val="24"/>
          <w:szCs w:val="24"/>
          <w:lang w:val="en-US"/>
        </w:rPr>
        <w:t>their</w:t>
      </w:r>
      <w:r w:rsidR="007B0C67" w:rsidRPr="005A2277">
        <w:rPr>
          <w:rFonts w:cstheme="minorHAnsi"/>
          <w:sz w:val="24"/>
          <w:szCs w:val="24"/>
          <w:lang w:val="en-US"/>
        </w:rPr>
        <w:t xml:space="preserve"> compliance with concerned</w:t>
      </w:r>
      <w:r w:rsidR="00BA75AF" w:rsidRPr="005A2277">
        <w:rPr>
          <w:rFonts w:cstheme="minorHAnsi"/>
          <w:sz w:val="24"/>
          <w:szCs w:val="24"/>
          <w:lang w:val="en-US"/>
        </w:rPr>
        <w:t xml:space="preserve"> VGGT</w:t>
      </w:r>
      <w:r w:rsidR="007B0C67" w:rsidRPr="005A2277">
        <w:rPr>
          <w:rFonts w:cstheme="minorHAnsi"/>
          <w:sz w:val="24"/>
          <w:szCs w:val="24"/>
          <w:lang w:val="en-US"/>
        </w:rPr>
        <w:t xml:space="preserve"> provisions</w:t>
      </w:r>
      <w:r w:rsidR="00BA75AF" w:rsidRPr="005A2277">
        <w:rPr>
          <w:rFonts w:cstheme="minorHAnsi"/>
          <w:sz w:val="24"/>
          <w:szCs w:val="24"/>
          <w:lang w:val="en-US"/>
        </w:rPr>
        <w:t xml:space="preserve">. </w:t>
      </w:r>
      <w:r w:rsidR="007B0C67" w:rsidRPr="005A2277">
        <w:rPr>
          <w:rFonts w:cstheme="minorHAnsi"/>
          <w:strike/>
          <w:sz w:val="24"/>
          <w:szCs w:val="24"/>
          <w:lang w:val="en-US"/>
        </w:rPr>
        <w:t xml:space="preserve"> </w:t>
      </w:r>
    </w:p>
    <w:p w14:paraId="38863EAA" w14:textId="77777777" w:rsidR="007B0C67" w:rsidRPr="005A2277" w:rsidRDefault="007B0C67" w:rsidP="00993612">
      <w:pPr>
        <w:spacing w:before="0"/>
        <w:ind w:firstLine="708"/>
        <w:jc w:val="both"/>
        <w:rPr>
          <w:rFonts w:cstheme="minorHAnsi"/>
          <w:b/>
          <w:sz w:val="24"/>
          <w:szCs w:val="24"/>
          <w:lang w:val="en-US"/>
        </w:rPr>
      </w:pPr>
    </w:p>
    <w:p w14:paraId="111EE18B" w14:textId="77777777" w:rsidR="007B0C67" w:rsidRPr="005A2277" w:rsidRDefault="00F344A8" w:rsidP="007B0C67">
      <w:pPr>
        <w:spacing w:before="0"/>
        <w:ind w:firstLine="708"/>
        <w:jc w:val="both"/>
        <w:rPr>
          <w:rFonts w:cstheme="minorHAnsi"/>
          <w:b/>
          <w:sz w:val="24"/>
          <w:szCs w:val="24"/>
          <w:lang w:val="en-US"/>
        </w:rPr>
      </w:pPr>
      <w:r w:rsidRPr="005A2277">
        <w:rPr>
          <w:rFonts w:cstheme="minorHAnsi"/>
          <w:b/>
          <w:sz w:val="24"/>
          <w:szCs w:val="24"/>
          <w:lang w:val="en-US"/>
        </w:rPr>
        <w:t>Participating organizations</w:t>
      </w:r>
      <w:r w:rsidR="000D6961" w:rsidRPr="005A2277">
        <w:rPr>
          <w:rFonts w:cstheme="minorHAnsi"/>
          <w:b/>
          <w:sz w:val="24"/>
          <w:szCs w:val="24"/>
          <w:lang w:val="en-US"/>
        </w:rPr>
        <w:t>:</w:t>
      </w:r>
    </w:p>
    <w:p w14:paraId="68BF468B" w14:textId="77777777" w:rsidR="000D6961" w:rsidRPr="005A2277" w:rsidRDefault="00437341" w:rsidP="00993612">
      <w:pPr>
        <w:pStyle w:val="ListParagraph"/>
        <w:numPr>
          <w:ilvl w:val="0"/>
          <w:numId w:val="16"/>
        </w:numPr>
        <w:tabs>
          <w:tab w:val="left" w:pos="720"/>
          <w:tab w:val="left" w:pos="851"/>
          <w:tab w:val="left" w:pos="1134"/>
          <w:tab w:val="left" w:pos="1170"/>
          <w:tab w:val="left" w:pos="1276"/>
        </w:tabs>
        <w:spacing w:before="0"/>
        <w:ind w:left="0" w:firstLine="709"/>
        <w:jc w:val="both"/>
        <w:rPr>
          <w:rFonts w:cstheme="minorHAnsi"/>
          <w:b/>
          <w:sz w:val="24"/>
          <w:szCs w:val="24"/>
          <w:lang w:val="en-US"/>
        </w:rPr>
      </w:pPr>
      <w:r w:rsidRPr="005A2277">
        <w:rPr>
          <w:rFonts w:cstheme="minorHAnsi"/>
          <w:sz w:val="24"/>
          <w:szCs w:val="24"/>
          <w:lang w:val="en-US"/>
        </w:rPr>
        <w:t>Country office</w:t>
      </w:r>
      <w:r w:rsidR="00F344A8" w:rsidRPr="005A2277">
        <w:rPr>
          <w:rFonts w:cstheme="minorHAnsi"/>
          <w:sz w:val="24"/>
          <w:szCs w:val="24"/>
          <w:lang w:val="en-US"/>
        </w:rPr>
        <w:t xml:space="preserve"> of FAO</w:t>
      </w:r>
      <w:r w:rsidR="007B0C67" w:rsidRPr="005A2277">
        <w:rPr>
          <w:rFonts w:cstheme="minorHAnsi"/>
          <w:sz w:val="24"/>
          <w:szCs w:val="24"/>
          <w:lang w:val="en-US"/>
        </w:rPr>
        <w:t>.</w:t>
      </w:r>
    </w:p>
    <w:p w14:paraId="0D02336B" w14:textId="77777777" w:rsidR="000D6961" w:rsidRPr="005A2277" w:rsidRDefault="00F344A8" w:rsidP="00993612">
      <w:pPr>
        <w:pStyle w:val="ListParagraph"/>
        <w:numPr>
          <w:ilvl w:val="0"/>
          <w:numId w:val="16"/>
        </w:numPr>
        <w:tabs>
          <w:tab w:val="left" w:pos="851"/>
          <w:tab w:val="left" w:pos="1134"/>
          <w:tab w:val="left" w:pos="1276"/>
        </w:tabs>
        <w:spacing w:before="0"/>
        <w:ind w:left="0" w:firstLine="709"/>
        <w:jc w:val="both"/>
        <w:rPr>
          <w:rFonts w:cstheme="minorHAnsi"/>
          <w:sz w:val="24"/>
          <w:szCs w:val="24"/>
          <w:lang w:val="en-US"/>
        </w:rPr>
      </w:pPr>
      <w:r w:rsidRPr="005A2277">
        <w:rPr>
          <w:rFonts w:cstheme="minorHAnsi"/>
          <w:sz w:val="24"/>
          <w:szCs w:val="24"/>
          <w:lang w:val="en-US"/>
        </w:rPr>
        <w:t>Ministry of Agriculture and Melioration of the Kyrgyz Republic</w:t>
      </w:r>
      <w:r w:rsidR="000D6961" w:rsidRPr="005A2277">
        <w:rPr>
          <w:rFonts w:cstheme="minorHAnsi"/>
          <w:sz w:val="24"/>
          <w:szCs w:val="24"/>
          <w:lang w:val="en-US"/>
        </w:rPr>
        <w:t>.</w:t>
      </w:r>
    </w:p>
    <w:p w14:paraId="287B3915" w14:textId="77777777" w:rsidR="000D6961" w:rsidRPr="005A2277" w:rsidRDefault="00F344A8" w:rsidP="00993612">
      <w:pPr>
        <w:pStyle w:val="ListParagraph"/>
        <w:numPr>
          <w:ilvl w:val="0"/>
          <w:numId w:val="16"/>
        </w:numPr>
        <w:tabs>
          <w:tab w:val="left" w:pos="567"/>
          <w:tab w:val="left" w:pos="851"/>
          <w:tab w:val="left" w:pos="1134"/>
          <w:tab w:val="left" w:pos="1276"/>
        </w:tabs>
        <w:spacing w:before="0"/>
        <w:ind w:left="0" w:firstLine="709"/>
        <w:jc w:val="both"/>
        <w:rPr>
          <w:rFonts w:eastAsiaTheme="majorEastAsia" w:cstheme="minorHAnsi"/>
          <w:b/>
          <w:bCs/>
          <w:color w:val="365F91" w:themeColor="accent1" w:themeShade="BF"/>
          <w:sz w:val="24"/>
          <w:szCs w:val="24"/>
          <w:lang w:val="en-US"/>
        </w:rPr>
      </w:pPr>
      <w:r w:rsidRPr="005A2277">
        <w:rPr>
          <w:rFonts w:cstheme="minorHAnsi"/>
          <w:sz w:val="24"/>
          <w:szCs w:val="24"/>
          <w:lang w:val="en-US"/>
        </w:rPr>
        <w:t>Kyrgyz</w:t>
      </w:r>
      <w:r w:rsidR="00437341" w:rsidRPr="005A2277">
        <w:rPr>
          <w:rFonts w:cstheme="minorHAnsi"/>
          <w:sz w:val="24"/>
          <w:szCs w:val="24"/>
          <w:lang w:val="en-US"/>
        </w:rPr>
        <w:t>stan ILC</w:t>
      </w:r>
      <w:r w:rsidR="007B0C67" w:rsidRPr="005A2277">
        <w:rPr>
          <w:rFonts w:cstheme="minorHAnsi"/>
          <w:sz w:val="24"/>
          <w:szCs w:val="24"/>
          <w:lang w:val="en-US"/>
        </w:rPr>
        <w:t>-</w:t>
      </w:r>
      <w:r w:rsidR="00437341" w:rsidRPr="005A2277">
        <w:rPr>
          <w:rFonts w:cstheme="minorHAnsi"/>
          <w:sz w:val="24"/>
          <w:szCs w:val="24"/>
          <w:lang w:val="en-US"/>
        </w:rPr>
        <w:t>involved organization</w:t>
      </w:r>
      <w:r w:rsidR="007B0C67" w:rsidRPr="005A2277">
        <w:rPr>
          <w:rFonts w:cstheme="minorHAnsi"/>
          <w:sz w:val="24"/>
          <w:szCs w:val="24"/>
          <w:lang w:val="en-US"/>
        </w:rPr>
        <w:t>s, such as</w:t>
      </w:r>
      <w:r w:rsidR="00437341" w:rsidRPr="005A2277">
        <w:rPr>
          <w:rFonts w:cstheme="minorHAnsi"/>
          <w:sz w:val="24"/>
          <w:szCs w:val="24"/>
          <w:lang w:val="en-US"/>
        </w:rPr>
        <w:t xml:space="preserve"> </w:t>
      </w:r>
      <w:r w:rsidRPr="005A2277">
        <w:rPr>
          <w:rFonts w:cstheme="minorHAnsi"/>
          <w:sz w:val="24"/>
          <w:szCs w:val="24"/>
          <w:lang w:val="en-US"/>
        </w:rPr>
        <w:t>Rural De</w:t>
      </w:r>
      <w:r w:rsidR="00437341" w:rsidRPr="005A2277">
        <w:rPr>
          <w:rFonts w:cstheme="minorHAnsi"/>
          <w:sz w:val="24"/>
          <w:szCs w:val="24"/>
          <w:lang w:val="en-US"/>
        </w:rPr>
        <w:t>velopment Fund, Union of Water U</w:t>
      </w:r>
      <w:r w:rsidRPr="005A2277">
        <w:rPr>
          <w:rFonts w:cstheme="minorHAnsi"/>
          <w:sz w:val="24"/>
          <w:szCs w:val="24"/>
          <w:lang w:val="en-US"/>
        </w:rPr>
        <w:t>sers</w:t>
      </w:r>
      <w:r w:rsidR="004D563A" w:rsidRPr="005A2277">
        <w:rPr>
          <w:rFonts w:cstheme="minorHAnsi"/>
          <w:sz w:val="24"/>
          <w:szCs w:val="24"/>
          <w:lang w:val="en-US"/>
        </w:rPr>
        <w:t>’</w:t>
      </w:r>
      <w:r w:rsidRPr="005A2277">
        <w:rPr>
          <w:rFonts w:cstheme="minorHAnsi"/>
          <w:sz w:val="24"/>
          <w:szCs w:val="24"/>
          <w:lang w:val="en-US"/>
        </w:rPr>
        <w:t xml:space="preserve"> Associa</w:t>
      </w:r>
      <w:r w:rsidR="007A3C93" w:rsidRPr="005A2277">
        <w:rPr>
          <w:rFonts w:cstheme="minorHAnsi"/>
          <w:sz w:val="24"/>
          <w:szCs w:val="24"/>
          <w:lang w:val="en-US"/>
        </w:rPr>
        <w:t>t</w:t>
      </w:r>
      <w:r w:rsidRPr="005A2277">
        <w:rPr>
          <w:rFonts w:cstheme="minorHAnsi"/>
          <w:sz w:val="24"/>
          <w:szCs w:val="24"/>
          <w:lang w:val="en-US"/>
        </w:rPr>
        <w:t>ions,</w:t>
      </w:r>
      <w:r w:rsidR="00437341" w:rsidRPr="005A2277">
        <w:rPr>
          <w:rFonts w:cstheme="minorHAnsi"/>
          <w:sz w:val="24"/>
          <w:szCs w:val="24"/>
          <w:lang w:val="en-US"/>
        </w:rPr>
        <w:t xml:space="preserve"> and</w:t>
      </w:r>
      <w:r w:rsidRPr="005A2277">
        <w:rPr>
          <w:rFonts w:cstheme="minorHAnsi"/>
          <w:sz w:val="24"/>
          <w:szCs w:val="24"/>
          <w:lang w:val="en-US"/>
        </w:rPr>
        <w:t xml:space="preserve"> </w:t>
      </w:r>
      <w:r w:rsidR="007A3C93" w:rsidRPr="005A2277">
        <w:rPr>
          <w:rFonts w:cstheme="minorHAnsi"/>
          <w:sz w:val="24"/>
          <w:szCs w:val="24"/>
          <w:lang w:val="en-US"/>
        </w:rPr>
        <w:t>Kyrgyz Association of Forest and Land Users</w:t>
      </w:r>
      <w:r w:rsidR="000D6961" w:rsidRPr="005A2277">
        <w:rPr>
          <w:rFonts w:cstheme="minorHAnsi"/>
          <w:sz w:val="24"/>
          <w:szCs w:val="24"/>
          <w:lang w:val="en-US"/>
        </w:rPr>
        <w:t>.</w:t>
      </w:r>
    </w:p>
    <w:p w14:paraId="1A49B0B9" w14:textId="77777777" w:rsidR="000D6961" w:rsidRPr="005A2277" w:rsidRDefault="000D6961" w:rsidP="00993612">
      <w:pPr>
        <w:spacing w:before="0"/>
        <w:rPr>
          <w:rFonts w:eastAsiaTheme="majorEastAsia" w:cstheme="minorHAnsi"/>
          <w:b/>
          <w:bCs/>
          <w:color w:val="365F91" w:themeColor="accent1" w:themeShade="BF"/>
          <w:sz w:val="24"/>
          <w:szCs w:val="24"/>
          <w:lang w:val="en-US"/>
        </w:rPr>
      </w:pPr>
    </w:p>
    <w:p w14:paraId="180D77BC" w14:textId="77777777" w:rsidR="000D6961" w:rsidRPr="005A2277" w:rsidRDefault="00B305EB" w:rsidP="00993612">
      <w:pPr>
        <w:pStyle w:val="Heading1"/>
        <w:spacing w:before="0"/>
        <w:jc w:val="both"/>
        <w:rPr>
          <w:rFonts w:asciiTheme="minorHAnsi" w:hAnsiTheme="minorHAnsi" w:cstheme="minorHAnsi"/>
          <w:sz w:val="24"/>
          <w:szCs w:val="24"/>
          <w:lang w:val="en-US"/>
        </w:rPr>
      </w:pPr>
      <w:bookmarkStart w:id="6" w:name="_Toc415755072"/>
      <w:r w:rsidRPr="005A2277">
        <w:rPr>
          <w:rFonts w:asciiTheme="minorHAnsi" w:hAnsiTheme="minorHAnsi" w:cstheme="minorHAnsi"/>
          <w:sz w:val="24"/>
          <w:szCs w:val="24"/>
          <w:lang w:val="en-US"/>
        </w:rPr>
        <w:t>C</w:t>
      </w:r>
      <w:r w:rsidR="00BA370F" w:rsidRPr="005A2277">
        <w:rPr>
          <w:rFonts w:asciiTheme="minorHAnsi" w:hAnsiTheme="minorHAnsi" w:cstheme="minorHAnsi"/>
          <w:sz w:val="24"/>
          <w:szCs w:val="24"/>
          <w:lang w:val="en-US"/>
        </w:rPr>
        <w:t>. MAIN FINDINGS</w:t>
      </w:r>
      <w:bookmarkEnd w:id="6"/>
    </w:p>
    <w:p w14:paraId="57B7288F" w14:textId="77777777" w:rsidR="004F0A53" w:rsidRPr="005A2277" w:rsidRDefault="004F0A53" w:rsidP="005A2277">
      <w:pPr>
        <w:rPr>
          <w:lang w:val="en-US"/>
        </w:rPr>
      </w:pPr>
    </w:p>
    <w:p w14:paraId="289BD7CF" w14:textId="77777777" w:rsidR="000D6961" w:rsidRPr="005A2277" w:rsidRDefault="00BA370F" w:rsidP="00993612">
      <w:pPr>
        <w:pStyle w:val="Heading2"/>
        <w:spacing w:before="0"/>
        <w:ind w:firstLine="709"/>
        <w:jc w:val="both"/>
        <w:rPr>
          <w:rFonts w:asciiTheme="minorHAnsi" w:hAnsiTheme="minorHAnsi" w:cstheme="minorHAnsi"/>
          <w:sz w:val="24"/>
          <w:szCs w:val="24"/>
          <w:lang w:val="en-US"/>
        </w:rPr>
      </w:pPr>
      <w:bookmarkStart w:id="7" w:name="_Toc415755073"/>
      <w:r w:rsidRPr="005A2277">
        <w:rPr>
          <w:rFonts w:asciiTheme="minorHAnsi" w:hAnsiTheme="minorHAnsi" w:cstheme="minorHAnsi"/>
          <w:sz w:val="24"/>
          <w:szCs w:val="24"/>
          <w:lang w:val="en-US"/>
        </w:rPr>
        <w:t>Land resources and agrarian sector of Kyrgyzstan</w:t>
      </w:r>
      <w:bookmarkEnd w:id="7"/>
    </w:p>
    <w:p w14:paraId="7DB2DC37" w14:textId="77777777" w:rsidR="00032BDC" w:rsidRPr="005A2277" w:rsidRDefault="00032BDC" w:rsidP="00244EDF">
      <w:pPr>
        <w:spacing w:before="0"/>
        <w:ind w:firstLine="709"/>
        <w:jc w:val="both"/>
        <w:rPr>
          <w:rFonts w:cstheme="minorHAnsi"/>
          <w:sz w:val="24"/>
          <w:szCs w:val="24"/>
          <w:lang w:val="en-US"/>
        </w:rPr>
      </w:pPr>
    </w:p>
    <w:p w14:paraId="51B716C7" w14:textId="77777777" w:rsidR="00244EDF" w:rsidRPr="005A2277" w:rsidRDefault="00B21991" w:rsidP="00244EDF">
      <w:pPr>
        <w:spacing w:before="0"/>
        <w:ind w:firstLine="709"/>
        <w:jc w:val="both"/>
        <w:rPr>
          <w:rFonts w:cstheme="minorHAnsi"/>
          <w:sz w:val="24"/>
          <w:szCs w:val="24"/>
          <w:lang w:val="en-US"/>
        </w:rPr>
      </w:pPr>
      <w:r w:rsidRPr="005A2277">
        <w:rPr>
          <w:rFonts w:cstheme="minorHAnsi"/>
          <w:sz w:val="24"/>
          <w:szCs w:val="24"/>
          <w:lang w:val="en-US"/>
        </w:rPr>
        <w:t>Land is a major</w:t>
      </w:r>
      <w:r w:rsidR="007A3C93" w:rsidRPr="005A2277">
        <w:rPr>
          <w:rFonts w:cstheme="minorHAnsi"/>
          <w:sz w:val="24"/>
          <w:szCs w:val="24"/>
          <w:lang w:val="en-US"/>
        </w:rPr>
        <w:t xml:space="preserve"> natural resource</w:t>
      </w:r>
      <w:r w:rsidRPr="005A2277">
        <w:rPr>
          <w:rFonts w:cstheme="minorHAnsi"/>
          <w:sz w:val="24"/>
          <w:szCs w:val="24"/>
          <w:lang w:val="en-US"/>
        </w:rPr>
        <w:t xml:space="preserve"> that</w:t>
      </w:r>
      <w:r w:rsidR="007A3C93" w:rsidRPr="005A2277">
        <w:rPr>
          <w:rFonts w:cstheme="minorHAnsi"/>
          <w:sz w:val="24"/>
          <w:szCs w:val="24"/>
          <w:lang w:val="en-US"/>
        </w:rPr>
        <w:t xml:space="preserve"> assures</w:t>
      </w:r>
      <w:r w:rsidRPr="005A2277">
        <w:rPr>
          <w:rFonts w:cstheme="minorHAnsi"/>
          <w:sz w:val="24"/>
          <w:szCs w:val="24"/>
          <w:lang w:val="en-US"/>
        </w:rPr>
        <w:t xml:space="preserve"> the</w:t>
      </w:r>
      <w:r w:rsidR="007A3C93" w:rsidRPr="005A2277">
        <w:rPr>
          <w:rFonts w:cstheme="minorHAnsi"/>
          <w:sz w:val="24"/>
          <w:szCs w:val="24"/>
          <w:lang w:val="en-US"/>
        </w:rPr>
        <w:t xml:space="preserve"> sustainable development of the country.</w:t>
      </w:r>
      <w:r w:rsidR="00F05577" w:rsidRPr="005A2277">
        <w:rPr>
          <w:rFonts w:cstheme="minorHAnsi"/>
          <w:sz w:val="24"/>
          <w:szCs w:val="24"/>
          <w:lang w:val="en-US"/>
        </w:rPr>
        <w:t xml:space="preserve"> </w:t>
      </w:r>
      <w:r w:rsidR="00DC1AF1" w:rsidRPr="005A2277">
        <w:rPr>
          <w:rFonts w:cstheme="minorHAnsi"/>
          <w:sz w:val="24"/>
          <w:szCs w:val="24"/>
          <w:lang w:val="en-US"/>
        </w:rPr>
        <w:t>According to the Land Code of the Kyrgyz Republic</w:t>
      </w:r>
      <w:r w:rsidRPr="005A2277">
        <w:rPr>
          <w:rFonts w:cstheme="minorHAnsi"/>
          <w:sz w:val="24"/>
          <w:szCs w:val="24"/>
          <w:lang w:val="en-US"/>
        </w:rPr>
        <w:t xml:space="preserve"> (Art. 10)</w:t>
      </w:r>
      <w:r w:rsidR="00DC1AF1" w:rsidRPr="005A2277">
        <w:rPr>
          <w:rFonts w:cstheme="minorHAnsi"/>
          <w:sz w:val="24"/>
          <w:szCs w:val="24"/>
          <w:lang w:val="en-US"/>
        </w:rPr>
        <w:t>, the “land fund” of the country includes agricultural and non-agricultural land</w:t>
      </w:r>
      <w:r w:rsidR="00151F8A" w:rsidRPr="005A2277">
        <w:rPr>
          <w:rFonts w:cstheme="minorHAnsi"/>
          <w:sz w:val="24"/>
          <w:szCs w:val="24"/>
          <w:lang w:val="en-US"/>
        </w:rPr>
        <w:t>s</w:t>
      </w:r>
      <w:r w:rsidR="00F00400" w:rsidRPr="005A2277">
        <w:rPr>
          <w:rFonts w:cstheme="minorHAnsi"/>
          <w:sz w:val="24"/>
          <w:szCs w:val="24"/>
          <w:lang w:val="en-US"/>
        </w:rPr>
        <w:t>,</w:t>
      </w:r>
      <w:r w:rsidR="00244EDF" w:rsidRPr="005A2277">
        <w:rPr>
          <w:rFonts w:cstheme="minorHAnsi"/>
          <w:sz w:val="24"/>
          <w:szCs w:val="24"/>
          <w:lang w:val="en-US"/>
        </w:rPr>
        <w:t xml:space="preserve"> subdivided into the following categories based on their land use:</w:t>
      </w:r>
    </w:p>
    <w:p w14:paraId="77F1A03D" w14:textId="7777777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Agricultural land</w:t>
      </w:r>
      <w:r w:rsidR="00151F8A" w:rsidRPr="005A2277">
        <w:rPr>
          <w:rFonts w:cstheme="minorHAnsi"/>
          <w:sz w:val="24"/>
          <w:szCs w:val="24"/>
          <w:lang w:val="en-US"/>
        </w:rPr>
        <w:t>s;</w:t>
      </w:r>
    </w:p>
    <w:p w14:paraId="0B9D3D19" w14:textId="7777777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settlements</w:t>
      </w:r>
      <w:r w:rsidR="00151F8A" w:rsidRPr="005A2277">
        <w:rPr>
          <w:rFonts w:cstheme="minorHAnsi"/>
          <w:sz w:val="24"/>
          <w:szCs w:val="24"/>
          <w:lang w:val="en-US"/>
        </w:rPr>
        <w:t>;</w:t>
      </w:r>
    </w:p>
    <w:p w14:paraId="2A3DA227" w14:textId="11054AC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industry, transport, communica</w:t>
      </w:r>
      <w:r w:rsidR="001C2524" w:rsidRPr="005A2277">
        <w:rPr>
          <w:rFonts w:cstheme="minorHAnsi"/>
          <w:sz w:val="24"/>
          <w:szCs w:val="24"/>
          <w:lang w:val="en-US"/>
        </w:rPr>
        <w:t>tion, defense and other special</w:t>
      </w:r>
      <w:r w:rsidR="00032BDC" w:rsidRPr="005A2277">
        <w:rPr>
          <w:rFonts w:cstheme="minorHAnsi"/>
          <w:sz w:val="24"/>
          <w:szCs w:val="24"/>
          <w:lang w:val="en-US"/>
        </w:rPr>
        <w:t xml:space="preserve"> state defined </w:t>
      </w:r>
      <w:r w:rsidRPr="005A2277">
        <w:rPr>
          <w:rFonts w:cstheme="minorHAnsi"/>
          <w:sz w:val="24"/>
          <w:szCs w:val="24"/>
          <w:lang w:val="en-US"/>
        </w:rPr>
        <w:t>purposes</w:t>
      </w:r>
      <w:r w:rsidR="00151F8A" w:rsidRPr="005A2277">
        <w:rPr>
          <w:rFonts w:cstheme="minorHAnsi"/>
          <w:sz w:val="24"/>
          <w:szCs w:val="24"/>
          <w:lang w:val="en-US"/>
        </w:rPr>
        <w:t>;</w:t>
      </w:r>
    </w:p>
    <w:p w14:paraId="1982833E" w14:textId="7777777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specially protected nature territories</w:t>
      </w:r>
      <w:r w:rsidR="00151F8A" w:rsidRPr="005A2277">
        <w:rPr>
          <w:rFonts w:cstheme="minorHAnsi"/>
          <w:sz w:val="24"/>
          <w:szCs w:val="24"/>
          <w:lang w:val="en-US"/>
        </w:rPr>
        <w:t>;</w:t>
      </w:r>
    </w:p>
    <w:p w14:paraId="3EF1A988" w14:textId="7777777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forest fund</w:t>
      </w:r>
      <w:r w:rsidR="00151F8A" w:rsidRPr="005A2277">
        <w:rPr>
          <w:rFonts w:cstheme="minorHAnsi"/>
          <w:sz w:val="24"/>
          <w:szCs w:val="24"/>
          <w:lang w:val="en-US"/>
        </w:rPr>
        <w:t>;</w:t>
      </w:r>
    </w:p>
    <w:p w14:paraId="58018F3C" w14:textId="7777777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water fund</w:t>
      </w:r>
      <w:r w:rsidR="00151F8A" w:rsidRPr="005A2277">
        <w:rPr>
          <w:rFonts w:cstheme="minorHAnsi"/>
          <w:sz w:val="24"/>
          <w:szCs w:val="24"/>
          <w:lang w:val="en-US"/>
        </w:rPr>
        <w:t>;</w:t>
      </w:r>
    </w:p>
    <w:p w14:paraId="4EE0DFEA" w14:textId="77777777" w:rsidR="00244EDF"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reserve</w:t>
      </w:r>
      <w:r w:rsidR="00151F8A" w:rsidRPr="005A2277">
        <w:rPr>
          <w:rFonts w:cstheme="minorHAnsi"/>
          <w:sz w:val="24"/>
          <w:szCs w:val="24"/>
          <w:lang w:val="en-US"/>
        </w:rPr>
        <w:t>;</w:t>
      </w:r>
      <w:r w:rsidR="00244EDF" w:rsidRPr="005A2277">
        <w:rPr>
          <w:rFonts w:cstheme="minorHAnsi"/>
          <w:sz w:val="24"/>
          <w:szCs w:val="24"/>
          <w:lang w:val="en-US"/>
        </w:rPr>
        <w:t xml:space="preserve"> and</w:t>
      </w:r>
    </w:p>
    <w:p w14:paraId="23FAFC29" w14:textId="77777777" w:rsidR="00DC1AF1" w:rsidRPr="005A2277" w:rsidRDefault="00DC1AF1" w:rsidP="00244EDF">
      <w:pPr>
        <w:pStyle w:val="ListParagraph"/>
        <w:numPr>
          <w:ilvl w:val="0"/>
          <w:numId w:val="21"/>
        </w:numPr>
        <w:spacing w:before="0"/>
        <w:ind w:left="900"/>
        <w:jc w:val="both"/>
        <w:rPr>
          <w:rFonts w:cstheme="minorHAnsi"/>
          <w:sz w:val="24"/>
          <w:szCs w:val="24"/>
          <w:lang w:val="en-US"/>
        </w:rPr>
      </w:pPr>
      <w:r w:rsidRPr="005A2277">
        <w:rPr>
          <w:rFonts w:cstheme="minorHAnsi"/>
          <w:sz w:val="24"/>
          <w:szCs w:val="24"/>
          <w:lang w:val="en-US"/>
        </w:rPr>
        <w:t>Land</w:t>
      </w:r>
      <w:r w:rsidR="00151F8A" w:rsidRPr="005A2277">
        <w:rPr>
          <w:rFonts w:cstheme="minorHAnsi"/>
          <w:sz w:val="24"/>
          <w:szCs w:val="24"/>
          <w:lang w:val="en-US"/>
        </w:rPr>
        <w:t>s</w:t>
      </w:r>
      <w:r w:rsidRPr="005A2277">
        <w:rPr>
          <w:rFonts w:cstheme="minorHAnsi"/>
          <w:sz w:val="24"/>
          <w:szCs w:val="24"/>
          <w:lang w:val="en-US"/>
        </w:rPr>
        <w:t xml:space="preserve"> of the state </w:t>
      </w:r>
      <w:r w:rsidR="00151F8A" w:rsidRPr="005A2277">
        <w:rPr>
          <w:rFonts w:cstheme="minorHAnsi"/>
          <w:sz w:val="24"/>
          <w:szCs w:val="24"/>
          <w:lang w:val="en-US"/>
        </w:rPr>
        <w:t>reserve of mineral resources’ deposits.</w:t>
      </w:r>
    </w:p>
    <w:p w14:paraId="6EA876CD" w14:textId="77777777" w:rsidR="001C2524" w:rsidRPr="005A2277" w:rsidRDefault="001C2524" w:rsidP="001C2524">
      <w:pPr>
        <w:spacing w:before="0"/>
        <w:jc w:val="both"/>
        <w:rPr>
          <w:rFonts w:cstheme="minorHAnsi"/>
          <w:sz w:val="24"/>
          <w:szCs w:val="24"/>
          <w:lang w:val="en-US"/>
        </w:rPr>
      </w:pPr>
    </w:p>
    <w:p w14:paraId="4FE2825E" w14:textId="77777777" w:rsidR="000D6961" w:rsidRPr="005A2277" w:rsidRDefault="00244EDF" w:rsidP="001C2524">
      <w:pPr>
        <w:spacing w:before="0"/>
        <w:jc w:val="both"/>
        <w:rPr>
          <w:rFonts w:cstheme="minorHAnsi"/>
          <w:sz w:val="24"/>
          <w:szCs w:val="24"/>
          <w:lang w:val="en-US"/>
        </w:rPr>
      </w:pPr>
      <w:r w:rsidRPr="005A2277">
        <w:rPr>
          <w:rFonts w:cstheme="minorHAnsi"/>
          <w:sz w:val="24"/>
          <w:szCs w:val="24"/>
          <w:lang w:val="en-US"/>
        </w:rPr>
        <w:t>The territory of the Kyrgyz Republic covers a total land area of 19,995.1</w:t>
      </w:r>
      <w:r w:rsidR="00A36522" w:rsidRPr="005A2277">
        <w:rPr>
          <w:rFonts w:cstheme="minorHAnsi"/>
          <w:sz w:val="24"/>
          <w:szCs w:val="24"/>
          <w:lang w:val="en-US"/>
        </w:rPr>
        <w:t xml:space="preserve"> thousand</w:t>
      </w:r>
      <w:r w:rsidRPr="005A2277">
        <w:rPr>
          <w:rFonts w:cstheme="minorHAnsi"/>
          <w:sz w:val="24"/>
          <w:szCs w:val="24"/>
          <w:lang w:val="en-US"/>
        </w:rPr>
        <w:t xml:space="preserve"> ha (Land Registration, 2012).</w:t>
      </w:r>
      <w:r w:rsidR="000D6961" w:rsidRPr="005A2277">
        <w:rPr>
          <w:rFonts w:cstheme="minorHAnsi"/>
          <w:sz w:val="24"/>
          <w:szCs w:val="24"/>
          <w:lang w:val="en-US"/>
        </w:rPr>
        <w:t xml:space="preserve"> </w:t>
      </w:r>
      <w:r w:rsidRPr="005A2277">
        <w:rPr>
          <w:rFonts w:cstheme="minorHAnsi"/>
          <w:sz w:val="24"/>
          <w:szCs w:val="24"/>
          <w:lang w:val="en-US"/>
        </w:rPr>
        <w:t>Table 1 below presents land distribution per category</w:t>
      </w:r>
      <w:r w:rsidR="000D6961" w:rsidRPr="005A2277">
        <w:rPr>
          <w:rFonts w:cstheme="minorHAnsi"/>
          <w:sz w:val="24"/>
          <w:szCs w:val="24"/>
          <w:lang w:val="en-US"/>
        </w:rPr>
        <w:t>.</w:t>
      </w:r>
    </w:p>
    <w:p w14:paraId="3FB03F91" w14:textId="77777777" w:rsidR="00CF74BC" w:rsidRPr="005A2277" w:rsidRDefault="00CF74BC" w:rsidP="00993612">
      <w:pPr>
        <w:spacing w:before="0"/>
        <w:ind w:firstLine="709"/>
        <w:jc w:val="both"/>
        <w:rPr>
          <w:rFonts w:cstheme="minorHAnsi"/>
          <w:sz w:val="24"/>
          <w:szCs w:val="24"/>
          <w:lang w:val="en-US"/>
        </w:rPr>
      </w:pPr>
    </w:p>
    <w:p w14:paraId="67837B56" w14:textId="77777777" w:rsidR="00151F8A" w:rsidRPr="005A2277" w:rsidRDefault="00CF74BC" w:rsidP="00993612">
      <w:pPr>
        <w:spacing w:before="0"/>
        <w:ind w:firstLine="709"/>
        <w:jc w:val="both"/>
        <w:rPr>
          <w:rFonts w:cstheme="minorHAnsi"/>
          <w:i/>
          <w:sz w:val="24"/>
          <w:szCs w:val="24"/>
          <w:lang w:val="en-US"/>
        </w:rPr>
      </w:pPr>
      <w:r w:rsidRPr="005A2277">
        <w:rPr>
          <w:rFonts w:cstheme="minorHAnsi"/>
          <w:i/>
          <w:sz w:val="24"/>
          <w:szCs w:val="24"/>
          <w:lang w:val="en-US"/>
        </w:rPr>
        <w:t>Table</w:t>
      </w:r>
      <w:r w:rsidR="00244EDF" w:rsidRPr="005A2277">
        <w:rPr>
          <w:rFonts w:cstheme="minorHAnsi"/>
          <w:i/>
          <w:sz w:val="24"/>
          <w:szCs w:val="24"/>
          <w:lang w:val="en-US"/>
        </w:rPr>
        <w:t xml:space="preserve"> 1: Land categories</w:t>
      </w:r>
      <w:r w:rsidRPr="005A2277">
        <w:rPr>
          <w:rFonts w:cstheme="minorHAnsi"/>
          <w:i/>
          <w:sz w:val="24"/>
          <w:szCs w:val="24"/>
          <w:lang w:val="en-US"/>
        </w:rPr>
        <w:t xml:space="preserve"> and % to national territory of the Kyrgyz Republic</w:t>
      </w:r>
    </w:p>
    <w:tbl>
      <w:tblPr>
        <w:tblStyle w:val="TableGrid"/>
        <w:tblW w:w="9781" w:type="dxa"/>
        <w:tblInd w:w="108" w:type="dxa"/>
        <w:tblLook w:val="04A0" w:firstRow="1" w:lastRow="0" w:firstColumn="1" w:lastColumn="0" w:noHBand="0" w:noVBand="1"/>
      </w:tblPr>
      <w:tblGrid>
        <w:gridCol w:w="709"/>
        <w:gridCol w:w="5812"/>
        <w:gridCol w:w="1559"/>
        <w:gridCol w:w="1701"/>
      </w:tblGrid>
      <w:tr w:rsidR="00151F8A" w:rsidRPr="005A2277" w14:paraId="69EDDE95" w14:textId="77777777" w:rsidTr="00BD2E07">
        <w:tc>
          <w:tcPr>
            <w:tcW w:w="709" w:type="dxa"/>
            <w:shd w:val="clear" w:color="auto" w:fill="DAEEF3" w:themeFill="accent5" w:themeFillTint="33"/>
            <w:vAlign w:val="center"/>
          </w:tcPr>
          <w:p w14:paraId="3A1F6E08" w14:textId="77777777" w:rsidR="00151F8A" w:rsidRPr="005A2277" w:rsidRDefault="00151F8A" w:rsidP="00993612">
            <w:pPr>
              <w:jc w:val="center"/>
              <w:rPr>
                <w:rFonts w:cstheme="minorHAnsi"/>
                <w:b/>
                <w:sz w:val="24"/>
                <w:szCs w:val="24"/>
                <w:lang w:val="en-US"/>
              </w:rPr>
            </w:pPr>
            <w:r w:rsidRPr="005A2277">
              <w:rPr>
                <w:rFonts w:cstheme="minorHAnsi"/>
                <w:b/>
                <w:sz w:val="24"/>
                <w:szCs w:val="24"/>
                <w:lang w:val="en-US"/>
              </w:rPr>
              <w:t>#</w:t>
            </w:r>
          </w:p>
        </w:tc>
        <w:tc>
          <w:tcPr>
            <w:tcW w:w="5812" w:type="dxa"/>
            <w:shd w:val="clear" w:color="auto" w:fill="DAEEF3" w:themeFill="accent5" w:themeFillTint="33"/>
            <w:vAlign w:val="center"/>
          </w:tcPr>
          <w:p w14:paraId="62CCEFF0" w14:textId="77777777" w:rsidR="00151F8A" w:rsidRPr="005A2277" w:rsidRDefault="00151F8A" w:rsidP="00993612">
            <w:pPr>
              <w:jc w:val="center"/>
              <w:rPr>
                <w:rFonts w:cstheme="minorHAnsi"/>
                <w:b/>
                <w:sz w:val="24"/>
                <w:szCs w:val="24"/>
                <w:lang w:val="en-US"/>
              </w:rPr>
            </w:pPr>
            <w:r w:rsidRPr="005A2277">
              <w:rPr>
                <w:rFonts w:cstheme="minorHAnsi"/>
                <w:b/>
                <w:sz w:val="24"/>
                <w:szCs w:val="24"/>
                <w:lang w:val="en-US"/>
              </w:rPr>
              <w:t>Category</w:t>
            </w:r>
          </w:p>
        </w:tc>
        <w:tc>
          <w:tcPr>
            <w:tcW w:w="1559" w:type="dxa"/>
            <w:shd w:val="clear" w:color="auto" w:fill="DAEEF3" w:themeFill="accent5" w:themeFillTint="33"/>
            <w:vAlign w:val="center"/>
          </w:tcPr>
          <w:p w14:paraId="6B1DAB84" w14:textId="77777777" w:rsidR="00151F8A" w:rsidRPr="005A2277" w:rsidRDefault="00A36522" w:rsidP="00A36522">
            <w:pPr>
              <w:jc w:val="center"/>
              <w:rPr>
                <w:rFonts w:cstheme="minorHAnsi"/>
                <w:b/>
                <w:sz w:val="24"/>
                <w:szCs w:val="24"/>
                <w:lang w:val="en-US"/>
              </w:rPr>
            </w:pPr>
            <w:r w:rsidRPr="005A2277">
              <w:rPr>
                <w:rFonts w:cstheme="minorHAnsi"/>
                <w:b/>
                <w:sz w:val="24"/>
                <w:szCs w:val="24"/>
                <w:lang w:val="en-US"/>
              </w:rPr>
              <w:t>Area, 000</w:t>
            </w:r>
            <w:r w:rsidR="00151F8A" w:rsidRPr="005A2277">
              <w:rPr>
                <w:rFonts w:cstheme="minorHAnsi"/>
                <w:b/>
                <w:sz w:val="24"/>
                <w:szCs w:val="24"/>
                <w:lang w:val="en-US"/>
              </w:rPr>
              <w:t xml:space="preserve"> ha</w:t>
            </w:r>
          </w:p>
        </w:tc>
        <w:tc>
          <w:tcPr>
            <w:tcW w:w="1701" w:type="dxa"/>
            <w:shd w:val="clear" w:color="auto" w:fill="DAEEF3" w:themeFill="accent5" w:themeFillTint="33"/>
            <w:vAlign w:val="center"/>
          </w:tcPr>
          <w:p w14:paraId="6C49E548" w14:textId="77777777" w:rsidR="00151F8A" w:rsidRPr="005A2277" w:rsidRDefault="00151F8A" w:rsidP="00993612">
            <w:pPr>
              <w:jc w:val="center"/>
              <w:rPr>
                <w:rFonts w:cstheme="minorHAnsi"/>
                <w:b/>
                <w:sz w:val="24"/>
                <w:szCs w:val="24"/>
                <w:lang w:val="en-US"/>
              </w:rPr>
            </w:pPr>
            <w:r w:rsidRPr="005A2277">
              <w:rPr>
                <w:rFonts w:cstheme="minorHAnsi"/>
                <w:b/>
                <w:sz w:val="24"/>
                <w:szCs w:val="24"/>
                <w:lang w:val="en-US"/>
              </w:rPr>
              <w:t>% to national territory</w:t>
            </w:r>
          </w:p>
        </w:tc>
      </w:tr>
      <w:tr w:rsidR="00913AB5" w:rsidRPr="005A2277" w14:paraId="5509B479" w14:textId="77777777" w:rsidTr="00CF74BC">
        <w:tc>
          <w:tcPr>
            <w:tcW w:w="709" w:type="dxa"/>
          </w:tcPr>
          <w:p w14:paraId="6580FBD4"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2049DDF7"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Agricultural lands;</w:t>
            </w:r>
          </w:p>
        </w:tc>
        <w:tc>
          <w:tcPr>
            <w:tcW w:w="1559" w:type="dxa"/>
          </w:tcPr>
          <w:p w14:paraId="4CD5206D" w14:textId="77777777" w:rsidR="00913AB5" w:rsidRPr="005A2277" w:rsidRDefault="00913AB5"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5</w:t>
            </w:r>
            <w:r w:rsidR="00CF74BC" w:rsidRPr="005A2277">
              <w:rPr>
                <w:rFonts w:eastAsia="Times New Roman" w:cstheme="minorHAnsi"/>
                <w:color w:val="000000"/>
                <w:sz w:val="24"/>
                <w:szCs w:val="24"/>
                <w:lang w:val="en-US" w:eastAsia="ru-RU"/>
              </w:rPr>
              <w:t>,</w:t>
            </w:r>
            <w:r w:rsidRPr="005A2277">
              <w:rPr>
                <w:rFonts w:eastAsia="Times New Roman" w:cstheme="minorHAnsi"/>
                <w:color w:val="000000"/>
                <w:sz w:val="24"/>
                <w:szCs w:val="24"/>
                <w:lang w:eastAsia="ru-RU"/>
              </w:rPr>
              <w:t>679</w:t>
            </w:r>
            <w:r w:rsidR="00CF74BC" w:rsidRPr="005A2277">
              <w:rPr>
                <w:rFonts w:eastAsia="Times New Roman" w:cstheme="minorHAnsi"/>
                <w:color w:val="000000"/>
                <w:sz w:val="24"/>
                <w:szCs w:val="24"/>
                <w:lang w:val="en-US" w:eastAsia="ru-RU"/>
              </w:rPr>
              <w:t>.</w:t>
            </w:r>
            <w:r w:rsidRPr="005A2277">
              <w:rPr>
                <w:rFonts w:eastAsia="Times New Roman" w:cstheme="minorHAnsi"/>
                <w:color w:val="000000"/>
                <w:sz w:val="24"/>
                <w:szCs w:val="24"/>
                <w:lang w:eastAsia="ru-RU"/>
              </w:rPr>
              <w:t>43</w:t>
            </w:r>
          </w:p>
        </w:tc>
        <w:tc>
          <w:tcPr>
            <w:tcW w:w="1701" w:type="dxa"/>
          </w:tcPr>
          <w:p w14:paraId="2749CB51" w14:textId="77777777" w:rsidR="00913AB5" w:rsidRPr="005A2277" w:rsidRDefault="00913AB5" w:rsidP="00993612">
            <w:pPr>
              <w:jc w:val="right"/>
              <w:rPr>
                <w:rFonts w:cstheme="minorHAnsi"/>
                <w:sz w:val="24"/>
                <w:szCs w:val="24"/>
                <w:lang w:val="en-US"/>
              </w:rPr>
            </w:pPr>
            <w:r w:rsidRPr="005A2277">
              <w:rPr>
                <w:rFonts w:cstheme="minorHAnsi"/>
                <w:sz w:val="24"/>
                <w:szCs w:val="24"/>
              </w:rPr>
              <w:t>28</w:t>
            </w:r>
            <w:r w:rsidR="00CF74BC" w:rsidRPr="005A2277">
              <w:rPr>
                <w:rFonts w:cstheme="minorHAnsi"/>
                <w:sz w:val="24"/>
                <w:szCs w:val="24"/>
                <w:lang w:val="en-US"/>
              </w:rPr>
              <w:t>.</w:t>
            </w:r>
            <w:r w:rsidRPr="005A2277">
              <w:rPr>
                <w:rFonts w:cstheme="minorHAnsi"/>
                <w:sz w:val="24"/>
                <w:szCs w:val="24"/>
              </w:rPr>
              <w:t>5</w:t>
            </w:r>
          </w:p>
        </w:tc>
      </w:tr>
      <w:tr w:rsidR="00913AB5" w:rsidRPr="005A2277" w14:paraId="7C946B93" w14:textId="77777777" w:rsidTr="00CF74BC">
        <w:tc>
          <w:tcPr>
            <w:tcW w:w="709" w:type="dxa"/>
          </w:tcPr>
          <w:p w14:paraId="705D5BD2"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48988DA3"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settlements</w:t>
            </w:r>
          </w:p>
        </w:tc>
        <w:tc>
          <w:tcPr>
            <w:tcW w:w="1559" w:type="dxa"/>
          </w:tcPr>
          <w:p w14:paraId="1F7E73EB" w14:textId="77777777" w:rsidR="00913AB5" w:rsidRPr="005A2277" w:rsidRDefault="00CF74BC"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266</w:t>
            </w:r>
            <w:r w:rsidRPr="005A2277">
              <w:rPr>
                <w:rFonts w:eastAsia="Times New Roman" w:cstheme="minorHAnsi"/>
                <w:color w:val="000000"/>
                <w:sz w:val="24"/>
                <w:szCs w:val="24"/>
                <w:lang w:val="en-US" w:eastAsia="ru-RU"/>
              </w:rPr>
              <w:t>.</w:t>
            </w:r>
            <w:r w:rsidR="00913AB5" w:rsidRPr="005A2277">
              <w:rPr>
                <w:rFonts w:eastAsia="Times New Roman" w:cstheme="minorHAnsi"/>
                <w:color w:val="000000"/>
                <w:sz w:val="24"/>
                <w:szCs w:val="24"/>
                <w:lang w:eastAsia="ru-RU"/>
              </w:rPr>
              <w:t>52</w:t>
            </w:r>
          </w:p>
        </w:tc>
        <w:tc>
          <w:tcPr>
            <w:tcW w:w="1701" w:type="dxa"/>
          </w:tcPr>
          <w:p w14:paraId="5131BFB5" w14:textId="77777777" w:rsidR="00913AB5" w:rsidRPr="005A2277" w:rsidRDefault="00CF74BC" w:rsidP="00993612">
            <w:pPr>
              <w:jc w:val="right"/>
              <w:rPr>
                <w:rFonts w:cstheme="minorHAnsi"/>
                <w:sz w:val="24"/>
                <w:szCs w:val="24"/>
                <w:lang w:val="en-US"/>
              </w:rPr>
            </w:pPr>
            <w:r w:rsidRPr="005A2277">
              <w:rPr>
                <w:rFonts w:cstheme="minorHAnsi"/>
                <w:sz w:val="24"/>
                <w:szCs w:val="24"/>
              </w:rPr>
              <w:t>1</w:t>
            </w:r>
            <w:r w:rsidRPr="005A2277">
              <w:rPr>
                <w:rFonts w:cstheme="minorHAnsi"/>
                <w:sz w:val="24"/>
                <w:szCs w:val="24"/>
                <w:lang w:val="en-US"/>
              </w:rPr>
              <w:t>.</w:t>
            </w:r>
            <w:r w:rsidR="00913AB5" w:rsidRPr="005A2277">
              <w:rPr>
                <w:rFonts w:cstheme="minorHAnsi"/>
                <w:sz w:val="24"/>
                <w:szCs w:val="24"/>
              </w:rPr>
              <w:t xml:space="preserve">3 </w:t>
            </w:r>
          </w:p>
        </w:tc>
      </w:tr>
      <w:tr w:rsidR="00913AB5" w:rsidRPr="005A2277" w14:paraId="4482336B" w14:textId="77777777" w:rsidTr="00CF74BC">
        <w:tc>
          <w:tcPr>
            <w:tcW w:w="709" w:type="dxa"/>
          </w:tcPr>
          <w:p w14:paraId="64EFEB06"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63183280"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industry, transport, communication, defense and other special use purposes</w:t>
            </w:r>
          </w:p>
        </w:tc>
        <w:tc>
          <w:tcPr>
            <w:tcW w:w="1559" w:type="dxa"/>
          </w:tcPr>
          <w:p w14:paraId="325632DD" w14:textId="77777777" w:rsidR="00913AB5" w:rsidRPr="005A2277" w:rsidRDefault="00CF74BC"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222</w:t>
            </w:r>
            <w:r w:rsidRPr="005A2277">
              <w:rPr>
                <w:rFonts w:eastAsia="Times New Roman" w:cstheme="minorHAnsi"/>
                <w:color w:val="000000"/>
                <w:sz w:val="24"/>
                <w:szCs w:val="24"/>
                <w:lang w:val="en-US" w:eastAsia="ru-RU"/>
              </w:rPr>
              <w:t>.</w:t>
            </w:r>
            <w:r w:rsidR="00913AB5" w:rsidRPr="005A2277">
              <w:rPr>
                <w:rFonts w:eastAsia="Times New Roman" w:cstheme="minorHAnsi"/>
                <w:color w:val="000000"/>
                <w:sz w:val="24"/>
                <w:szCs w:val="24"/>
                <w:lang w:eastAsia="ru-RU"/>
              </w:rPr>
              <w:t>71</w:t>
            </w:r>
          </w:p>
        </w:tc>
        <w:tc>
          <w:tcPr>
            <w:tcW w:w="1701" w:type="dxa"/>
          </w:tcPr>
          <w:p w14:paraId="2FEA2460" w14:textId="77777777" w:rsidR="00913AB5" w:rsidRPr="005A2277" w:rsidRDefault="00CF74BC" w:rsidP="00993612">
            <w:pPr>
              <w:jc w:val="right"/>
              <w:rPr>
                <w:rFonts w:cstheme="minorHAnsi"/>
                <w:sz w:val="24"/>
                <w:szCs w:val="24"/>
                <w:lang w:val="en-US"/>
              </w:rPr>
            </w:pPr>
            <w:r w:rsidRPr="005A2277">
              <w:rPr>
                <w:rFonts w:cstheme="minorHAnsi"/>
                <w:sz w:val="24"/>
                <w:szCs w:val="24"/>
              </w:rPr>
              <w:t>1</w:t>
            </w:r>
            <w:r w:rsidRPr="005A2277">
              <w:rPr>
                <w:rFonts w:cstheme="minorHAnsi"/>
                <w:sz w:val="24"/>
                <w:szCs w:val="24"/>
                <w:lang w:val="en-US"/>
              </w:rPr>
              <w:t>.</w:t>
            </w:r>
            <w:r w:rsidR="00913AB5" w:rsidRPr="005A2277">
              <w:rPr>
                <w:rFonts w:cstheme="minorHAnsi"/>
                <w:sz w:val="24"/>
                <w:szCs w:val="24"/>
              </w:rPr>
              <w:t>1</w:t>
            </w:r>
          </w:p>
        </w:tc>
      </w:tr>
      <w:tr w:rsidR="00913AB5" w:rsidRPr="005A2277" w14:paraId="3C78E201" w14:textId="77777777" w:rsidTr="00CF74BC">
        <w:tc>
          <w:tcPr>
            <w:tcW w:w="709" w:type="dxa"/>
          </w:tcPr>
          <w:p w14:paraId="51FB60B8"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33BA4C4F"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specially protected nature territories</w:t>
            </w:r>
          </w:p>
        </w:tc>
        <w:tc>
          <w:tcPr>
            <w:tcW w:w="1559" w:type="dxa"/>
          </w:tcPr>
          <w:p w14:paraId="0D0E47E5" w14:textId="77777777" w:rsidR="00913AB5" w:rsidRPr="005A2277" w:rsidRDefault="00CF74BC"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707</w:t>
            </w:r>
            <w:r w:rsidRPr="005A2277">
              <w:rPr>
                <w:rFonts w:eastAsia="Times New Roman" w:cstheme="minorHAnsi"/>
                <w:color w:val="000000"/>
                <w:sz w:val="24"/>
                <w:szCs w:val="24"/>
                <w:lang w:val="en-US" w:eastAsia="ru-RU"/>
              </w:rPr>
              <w:t>.</w:t>
            </w:r>
            <w:r w:rsidR="00913AB5" w:rsidRPr="005A2277">
              <w:rPr>
                <w:rFonts w:eastAsia="Times New Roman" w:cstheme="minorHAnsi"/>
                <w:color w:val="000000"/>
                <w:sz w:val="24"/>
                <w:szCs w:val="24"/>
                <w:lang w:eastAsia="ru-RU"/>
              </w:rPr>
              <w:t>40</w:t>
            </w:r>
          </w:p>
        </w:tc>
        <w:tc>
          <w:tcPr>
            <w:tcW w:w="1701" w:type="dxa"/>
          </w:tcPr>
          <w:p w14:paraId="77E8E3D2" w14:textId="77777777" w:rsidR="00913AB5" w:rsidRPr="005A2277" w:rsidRDefault="00CF74BC" w:rsidP="00993612">
            <w:pPr>
              <w:jc w:val="right"/>
              <w:rPr>
                <w:rFonts w:cstheme="minorHAnsi"/>
                <w:sz w:val="24"/>
                <w:szCs w:val="24"/>
                <w:lang w:val="en-US"/>
              </w:rPr>
            </w:pPr>
            <w:r w:rsidRPr="005A2277">
              <w:rPr>
                <w:rFonts w:cstheme="minorHAnsi"/>
                <w:sz w:val="24"/>
                <w:szCs w:val="24"/>
              </w:rPr>
              <w:t>3</w:t>
            </w:r>
            <w:r w:rsidRPr="005A2277">
              <w:rPr>
                <w:rFonts w:cstheme="minorHAnsi"/>
                <w:sz w:val="24"/>
                <w:szCs w:val="24"/>
                <w:lang w:val="en-US"/>
              </w:rPr>
              <w:t>.</w:t>
            </w:r>
            <w:r w:rsidR="00913AB5" w:rsidRPr="005A2277">
              <w:rPr>
                <w:rFonts w:cstheme="minorHAnsi"/>
                <w:sz w:val="24"/>
                <w:szCs w:val="24"/>
              </w:rPr>
              <w:t xml:space="preserve">5 </w:t>
            </w:r>
          </w:p>
        </w:tc>
      </w:tr>
      <w:tr w:rsidR="00913AB5" w:rsidRPr="005A2277" w14:paraId="0D9000DE" w14:textId="77777777" w:rsidTr="00CF74BC">
        <w:tc>
          <w:tcPr>
            <w:tcW w:w="709" w:type="dxa"/>
          </w:tcPr>
          <w:p w14:paraId="04831DCE"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351B085B"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forest fund</w:t>
            </w:r>
          </w:p>
        </w:tc>
        <w:tc>
          <w:tcPr>
            <w:tcW w:w="1559" w:type="dxa"/>
          </w:tcPr>
          <w:p w14:paraId="691C5E74" w14:textId="77777777" w:rsidR="00913AB5" w:rsidRPr="005A2277" w:rsidRDefault="00CF74BC"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2</w:t>
            </w:r>
            <w:r w:rsidRPr="005A2277">
              <w:rPr>
                <w:rFonts w:eastAsia="Times New Roman" w:cstheme="minorHAnsi"/>
                <w:color w:val="000000"/>
                <w:sz w:val="24"/>
                <w:szCs w:val="24"/>
                <w:lang w:val="en-US" w:eastAsia="ru-RU"/>
              </w:rPr>
              <w:t>,</w:t>
            </w:r>
            <w:r w:rsidRPr="005A2277">
              <w:rPr>
                <w:rFonts w:eastAsia="Times New Roman" w:cstheme="minorHAnsi"/>
                <w:color w:val="000000"/>
                <w:sz w:val="24"/>
                <w:szCs w:val="24"/>
                <w:lang w:eastAsia="ru-RU"/>
              </w:rPr>
              <w:t>617</w:t>
            </w:r>
            <w:r w:rsidRPr="005A2277">
              <w:rPr>
                <w:rFonts w:eastAsia="Times New Roman" w:cstheme="minorHAnsi"/>
                <w:color w:val="000000"/>
                <w:sz w:val="24"/>
                <w:szCs w:val="24"/>
                <w:lang w:val="en-US" w:eastAsia="ru-RU"/>
              </w:rPr>
              <w:t>.</w:t>
            </w:r>
            <w:r w:rsidR="00913AB5" w:rsidRPr="005A2277">
              <w:rPr>
                <w:rFonts w:eastAsia="Times New Roman" w:cstheme="minorHAnsi"/>
                <w:color w:val="000000"/>
                <w:sz w:val="24"/>
                <w:szCs w:val="24"/>
                <w:lang w:eastAsia="ru-RU"/>
              </w:rPr>
              <w:t>23</w:t>
            </w:r>
          </w:p>
        </w:tc>
        <w:tc>
          <w:tcPr>
            <w:tcW w:w="1701" w:type="dxa"/>
          </w:tcPr>
          <w:p w14:paraId="0060685A" w14:textId="77777777" w:rsidR="00913AB5" w:rsidRPr="005A2277" w:rsidRDefault="00CF74BC" w:rsidP="00993612">
            <w:pPr>
              <w:jc w:val="right"/>
              <w:rPr>
                <w:rFonts w:cstheme="minorHAnsi"/>
                <w:sz w:val="24"/>
                <w:szCs w:val="24"/>
                <w:lang w:val="en-US"/>
              </w:rPr>
            </w:pPr>
            <w:r w:rsidRPr="005A2277">
              <w:rPr>
                <w:rFonts w:cstheme="minorHAnsi"/>
                <w:sz w:val="24"/>
                <w:szCs w:val="24"/>
              </w:rPr>
              <w:t>13</w:t>
            </w:r>
            <w:r w:rsidRPr="005A2277">
              <w:rPr>
                <w:rFonts w:cstheme="minorHAnsi"/>
                <w:sz w:val="24"/>
                <w:szCs w:val="24"/>
                <w:lang w:val="en-US"/>
              </w:rPr>
              <w:t>.</w:t>
            </w:r>
            <w:r w:rsidR="00913AB5" w:rsidRPr="005A2277">
              <w:rPr>
                <w:rFonts w:cstheme="minorHAnsi"/>
                <w:sz w:val="24"/>
                <w:szCs w:val="24"/>
              </w:rPr>
              <w:t>1</w:t>
            </w:r>
          </w:p>
        </w:tc>
      </w:tr>
      <w:tr w:rsidR="00913AB5" w:rsidRPr="005A2277" w14:paraId="421E043D" w14:textId="77777777" w:rsidTr="00CF74BC">
        <w:tc>
          <w:tcPr>
            <w:tcW w:w="709" w:type="dxa"/>
          </w:tcPr>
          <w:p w14:paraId="687DF2A7"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42D2ED1B"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water fund</w:t>
            </w:r>
          </w:p>
        </w:tc>
        <w:tc>
          <w:tcPr>
            <w:tcW w:w="1559" w:type="dxa"/>
          </w:tcPr>
          <w:p w14:paraId="30DEFB34" w14:textId="77777777" w:rsidR="00913AB5" w:rsidRPr="005A2277" w:rsidRDefault="00913AB5"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767</w:t>
            </w:r>
            <w:r w:rsidR="00CF74BC" w:rsidRPr="005A2277">
              <w:rPr>
                <w:rFonts w:eastAsia="Times New Roman" w:cstheme="minorHAnsi"/>
                <w:color w:val="000000"/>
                <w:sz w:val="24"/>
                <w:szCs w:val="24"/>
                <w:lang w:val="en-US" w:eastAsia="ru-RU"/>
              </w:rPr>
              <w:t>.</w:t>
            </w:r>
            <w:r w:rsidRPr="005A2277">
              <w:rPr>
                <w:rFonts w:eastAsia="Times New Roman" w:cstheme="minorHAnsi"/>
                <w:color w:val="000000"/>
                <w:sz w:val="24"/>
                <w:szCs w:val="24"/>
                <w:lang w:eastAsia="ru-RU"/>
              </w:rPr>
              <w:t>41</w:t>
            </w:r>
          </w:p>
        </w:tc>
        <w:tc>
          <w:tcPr>
            <w:tcW w:w="1701" w:type="dxa"/>
          </w:tcPr>
          <w:p w14:paraId="7557BDEC" w14:textId="77777777" w:rsidR="00913AB5" w:rsidRPr="005A2277" w:rsidRDefault="00CF74BC" w:rsidP="00993612">
            <w:pPr>
              <w:jc w:val="right"/>
              <w:rPr>
                <w:rFonts w:cstheme="minorHAnsi"/>
                <w:sz w:val="24"/>
                <w:szCs w:val="24"/>
                <w:lang w:val="en-US"/>
              </w:rPr>
            </w:pPr>
            <w:r w:rsidRPr="005A2277">
              <w:rPr>
                <w:rFonts w:cstheme="minorHAnsi"/>
                <w:sz w:val="24"/>
                <w:szCs w:val="24"/>
              </w:rPr>
              <w:t>3</w:t>
            </w:r>
            <w:r w:rsidRPr="005A2277">
              <w:rPr>
                <w:rFonts w:cstheme="minorHAnsi"/>
                <w:sz w:val="24"/>
                <w:szCs w:val="24"/>
                <w:lang w:val="en-US"/>
              </w:rPr>
              <w:t>.</w:t>
            </w:r>
            <w:r w:rsidR="00913AB5" w:rsidRPr="005A2277">
              <w:rPr>
                <w:rFonts w:cstheme="minorHAnsi"/>
                <w:sz w:val="24"/>
                <w:szCs w:val="24"/>
              </w:rPr>
              <w:t xml:space="preserve">8 </w:t>
            </w:r>
          </w:p>
        </w:tc>
      </w:tr>
      <w:tr w:rsidR="00913AB5" w:rsidRPr="005A2277" w14:paraId="1FA00FEE" w14:textId="77777777" w:rsidTr="00CF74BC">
        <w:tc>
          <w:tcPr>
            <w:tcW w:w="709" w:type="dxa"/>
          </w:tcPr>
          <w:p w14:paraId="14957B98"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45B32B1E"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reserve</w:t>
            </w:r>
          </w:p>
        </w:tc>
        <w:tc>
          <w:tcPr>
            <w:tcW w:w="1559" w:type="dxa"/>
          </w:tcPr>
          <w:p w14:paraId="058A00E2" w14:textId="77777777" w:rsidR="00913AB5" w:rsidRPr="005A2277" w:rsidRDefault="00CF74BC" w:rsidP="00993612">
            <w:pPr>
              <w:jc w:val="right"/>
              <w:rPr>
                <w:rFonts w:eastAsia="Times New Roman" w:cstheme="minorHAnsi"/>
                <w:color w:val="000000"/>
                <w:sz w:val="24"/>
                <w:szCs w:val="24"/>
                <w:lang w:eastAsia="ru-RU"/>
              </w:rPr>
            </w:pPr>
            <w:r w:rsidRPr="005A2277">
              <w:rPr>
                <w:rFonts w:eastAsia="Times New Roman" w:cstheme="minorHAnsi"/>
                <w:color w:val="000000"/>
                <w:sz w:val="24"/>
                <w:szCs w:val="24"/>
                <w:lang w:eastAsia="ru-RU"/>
              </w:rPr>
              <w:t>9</w:t>
            </w:r>
            <w:r w:rsidRPr="005A2277">
              <w:rPr>
                <w:rFonts w:eastAsia="Times New Roman" w:cstheme="minorHAnsi"/>
                <w:color w:val="000000"/>
                <w:sz w:val="24"/>
                <w:szCs w:val="24"/>
                <w:lang w:val="en-US" w:eastAsia="ru-RU"/>
              </w:rPr>
              <w:t>,</w:t>
            </w:r>
            <w:r w:rsidRPr="005A2277">
              <w:rPr>
                <w:rFonts w:eastAsia="Times New Roman" w:cstheme="minorHAnsi"/>
                <w:color w:val="000000"/>
                <w:sz w:val="24"/>
                <w:szCs w:val="24"/>
                <w:lang w:eastAsia="ru-RU"/>
              </w:rPr>
              <w:t>734</w:t>
            </w:r>
            <w:r w:rsidRPr="005A2277">
              <w:rPr>
                <w:rFonts w:eastAsia="Times New Roman" w:cstheme="minorHAnsi"/>
                <w:color w:val="000000"/>
                <w:sz w:val="24"/>
                <w:szCs w:val="24"/>
                <w:lang w:val="en-US" w:eastAsia="ru-RU"/>
              </w:rPr>
              <w:t>.</w:t>
            </w:r>
            <w:r w:rsidR="00913AB5" w:rsidRPr="005A2277">
              <w:rPr>
                <w:rFonts w:eastAsia="Times New Roman" w:cstheme="minorHAnsi"/>
                <w:color w:val="000000"/>
                <w:sz w:val="24"/>
                <w:szCs w:val="24"/>
                <w:lang w:eastAsia="ru-RU"/>
              </w:rPr>
              <w:t>40</w:t>
            </w:r>
          </w:p>
        </w:tc>
        <w:tc>
          <w:tcPr>
            <w:tcW w:w="1701" w:type="dxa"/>
          </w:tcPr>
          <w:p w14:paraId="1A508F8F" w14:textId="77777777" w:rsidR="00913AB5" w:rsidRPr="005A2277" w:rsidRDefault="00CF74BC" w:rsidP="00993612">
            <w:pPr>
              <w:jc w:val="right"/>
              <w:rPr>
                <w:rFonts w:cstheme="minorHAnsi"/>
                <w:sz w:val="24"/>
                <w:szCs w:val="24"/>
                <w:lang w:val="en-US"/>
              </w:rPr>
            </w:pPr>
            <w:r w:rsidRPr="005A2277">
              <w:rPr>
                <w:rFonts w:cstheme="minorHAnsi"/>
                <w:sz w:val="24"/>
                <w:szCs w:val="24"/>
              </w:rPr>
              <w:t>48</w:t>
            </w:r>
            <w:r w:rsidRPr="005A2277">
              <w:rPr>
                <w:rFonts w:cstheme="minorHAnsi"/>
                <w:sz w:val="24"/>
                <w:szCs w:val="24"/>
                <w:lang w:val="en-US"/>
              </w:rPr>
              <w:t>.</w:t>
            </w:r>
            <w:r w:rsidR="00913AB5" w:rsidRPr="005A2277">
              <w:rPr>
                <w:rFonts w:cstheme="minorHAnsi"/>
                <w:sz w:val="24"/>
                <w:szCs w:val="24"/>
              </w:rPr>
              <w:t>7</w:t>
            </w:r>
          </w:p>
        </w:tc>
      </w:tr>
      <w:tr w:rsidR="00913AB5" w:rsidRPr="005A2277" w14:paraId="4AAD3B87" w14:textId="77777777" w:rsidTr="00CF74BC">
        <w:tc>
          <w:tcPr>
            <w:tcW w:w="709" w:type="dxa"/>
          </w:tcPr>
          <w:p w14:paraId="5A8FF307" w14:textId="77777777" w:rsidR="00913AB5" w:rsidRPr="005A2277" w:rsidRDefault="00913AB5" w:rsidP="00993612">
            <w:pPr>
              <w:pStyle w:val="ListParagraph"/>
              <w:numPr>
                <w:ilvl w:val="0"/>
                <w:numId w:val="22"/>
              </w:numPr>
              <w:jc w:val="both"/>
              <w:rPr>
                <w:rFonts w:cstheme="minorHAnsi"/>
                <w:sz w:val="24"/>
                <w:szCs w:val="24"/>
                <w:lang w:val="en-US"/>
              </w:rPr>
            </w:pPr>
          </w:p>
        </w:tc>
        <w:tc>
          <w:tcPr>
            <w:tcW w:w="5812" w:type="dxa"/>
          </w:tcPr>
          <w:p w14:paraId="5F6B3E04" w14:textId="77777777" w:rsidR="00913AB5" w:rsidRPr="005A2277" w:rsidRDefault="00913AB5" w:rsidP="00993612">
            <w:pPr>
              <w:jc w:val="both"/>
              <w:rPr>
                <w:rFonts w:cstheme="minorHAnsi"/>
                <w:sz w:val="24"/>
                <w:szCs w:val="24"/>
                <w:lang w:val="en-US"/>
              </w:rPr>
            </w:pPr>
            <w:r w:rsidRPr="005A2277">
              <w:rPr>
                <w:rFonts w:cstheme="minorHAnsi"/>
                <w:sz w:val="24"/>
                <w:szCs w:val="24"/>
                <w:lang w:val="en-US"/>
              </w:rPr>
              <w:t>Lands of the state reserve of mineral resources’ deposits.*</w:t>
            </w:r>
          </w:p>
        </w:tc>
        <w:tc>
          <w:tcPr>
            <w:tcW w:w="1559" w:type="dxa"/>
          </w:tcPr>
          <w:p w14:paraId="3036FD90" w14:textId="77777777" w:rsidR="00913AB5" w:rsidRPr="005A2277" w:rsidRDefault="00913AB5" w:rsidP="00993612">
            <w:pPr>
              <w:jc w:val="right"/>
              <w:rPr>
                <w:rFonts w:cstheme="minorHAnsi"/>
                <w:sz w:val="24"/>
                <w:szCs w:val="24"/>
                <w:lang w:val="en-US"/>
              </w:rPr>
            </w:pPr>
            <w:r w:rsidRPr="005A2277">
              <w:rPr>
                <w:rFonts w:cstheme="minorHAnsi"/>
                <w:sz w:val="24"/>
                <w:szCs w:val="24"/>
                <w:lang w:val="en-US"/>
              </w:rPr>
              <w:t>n/a</w:t>
            </w:r>
          </w:p>
        </w:tc>
        <w:tc>
          <w:tcPr>
            <w:tcW w:w="1701" w:type="dxa"/>
          </w:tcPr>
          <w:p w14:paraId="48AA5C8C" w14:textId="77777777" w:rsidR="00913AB5" w:rsidRPr="005A2277" w:rsidRDefault="00913AB5" w:rsidP="00993612">
            <w:pPr>
              <w:jc w:val="right"/>
              <w:rPr>
                <w:rFonts w:cstheme="minorHAnsi"/>
                <w:sz w:val="24"/>
                <w:szCs w:val="24"/>
                <w:lang w:val="en-US"/>
              </w:rPr>
            </w:pPr>
            <w:r w:rsidRPr="005A2277">
              <w:rPr>
                <w:rFonts w:cstheme="minorHAnsi"/>
                <w:sz w:val="24"/>
                <w:szCs w:val="24"/>
                <w:lang w:val="en-US"/>
              </w:rPr>
              <w:t>n/a</w:t>
            </w:r>
          </w:p>
        </w:tc>
      </w:tr>
      <w:tr w:rsidR="00913AB5" w:rsidRPr="005A2277" w14:paraId="3B541973" w14:textId="77777777" w:rsidTr="00CF74BC">
        <w:tc>
          <w:tcPr>
            <w:tcW w:w="6521" w:type="dxa"/>
            <w:gridSpan w:val="2"/>
          </w:tcPr>
          <w:p w14:paraId="72D18D9F" w14:textId="77777777" w:rsidR="00913AB5" w:rsidRPr="005A2277" w:rsidRDefault="000F7E69" w:rsidP="00993612">
            <w:pPr>
              <w:jc w:val="both"/>
              <w:rPr>
                <w:rFonts w:cstheme="minorHAnsi"/>
                <w:b/>
                <w:sz w:val="24"/>
                <w:szCs w:val="24"/>
                <w:lang w:val="en-US"/>
              </w:rPr>
            </w:pPr>
            <w:r w:rsidRPr="005A2277">
              <w:rPr>
                <w:rFonts w:cstheme="minorHAnsi"/>
                <w:b/>
                <w:sz w:val="24"/>
                <w:szCs w:val="24"/>
                <w:lang w:val="en-US"/>
              </w:rPr>
              <w:t>Total</w:t>
            </w:r>
            <w:r w:rsidR="00913AB5" w:rsidRPr="005A2277">
              <w:rPr>
                <w:rFonts w:cstheme="minorHAnsi"/>
                <w:b/>
                <w:sz w:val="24"/>
                <w:szCs w:val="24"/>
                <w:lang w:val="en-US"/>
              </w:rPr>
              <w:t>:</w:t>
            </w:r>
          </w:p>
        </w:tc>
        <w:tc>
          <w:tcPr>
            <w:tcW w:w="1559" w:type="dxa"/>
          </w:tcPr>
          <w:p w14:paraId="6C32F5F5" w14:textId="77777777" w:rsidR="00913AB5" w:rsidRPr="005A2277" w:rsidRDefault="00913AB5" w:rsidP="00993612">
            <w:pPr>
              <w:jc w:val="right"/>
              <w:rPr>
                <w:rFonts w:cstheme="minorHAnsi"/>
                <w:b/>
                <w:sz w:val="24"/>
                <w:szCs w:val="24"/>
                <w:lang w:val="en-US"/>
              </w:rPr>
            </w:pPr>
            <w:r w:rsidRPr="005A2277">
              <w:rPr>
                <w:rFonts w:eastAsia="Times New Roman" w:cstheme="minorHAnsi"/>
                <w:b/>
                <w:color w:val="000000"/>
                <w:sz w:val="24"/>
                <w:szCs w:val="24"/>
                <w:lang w:eastAsia="ru-RU"/>
              </w:rPr>
              <w:t>19</w:t>
            </w:r>
            <w:r w:rsidR="00CF74BC" w:rsidRPr="005A2277">
              <w:rPr>
                <w:rFonts w:eastAsia="Times New Roman" w:cstheme="minorHAnsi"/>
                <w:b/>
                <w:color w:val="000000"/>
                <w:sz w:val="24"/>
                <w:szCs w:val="24"/>
                <w:lang w:val="en-US" w:eastAsia="ru-RU"/>
              </w:rPr>
              <w:t>,</w:t>
            </w:r>
            <w:r w:rsidRPr="005A2277">
              <w:rPr>
                <w:rFonts w:eastAsia="Times New Roman" w:cstheme="minorHAnsi"/>
                <w:b/>
                <w:color w:val="000000"/>
                <w:sz w:val="24"/>
                <w:szCs w:val="24"/>
                <w:lang w:eastAsia="ru-RU"/>
              </w:rPr>
              <w:t>995</w:t>
            </w:r>
            <w:r w:rsidR="00CF74BC" w:rsidRPr="005A2277">
              <w:rPr>
                <w:rFonts w:eastAsia="Times New Roman" w:cstheme="minorHAnsi"/>
                <w:b/>
                <w:color w:val="000000"/>
                <w:sz w:val="24"/>
                <w:szCs w:val="24"/>
                <w:lang w:val="en-US" w:eastAsia="ru-RU"/>
              </w:rPr>
              <w:t>.</w:t>
            </w:r>
            <w:r w:rsidRPr="005A2277">
              <w:rPr>
                <w:rFonts w:eastAsia="Times New Roman" w:cstheme="minorHAnsi"/>
                <w:b/>
                <w:color w:val="000000"/>
                <w:sz w:val="24"/>
                <w:szCs w:val="24"/>
                <w:lang w:eastAsia="ru-RU"/>
              </w:rPr>
              <w:t>1</w:t>
            </w:r>
          </w:p>
        </w:tc>
        <w:tc>
          <w:tcPr>
            <w:tcW w:w="1701" w:type="dxa"/>
          </w:tcPr>
          <w:p w14:paraId="7A12B91A" w14:textId="77777777" w:rsidR="00913AB5" w:rsidRPr="005A2277" w:rsidRDefault="00913AB5" w:rsidP="00993612">
            <w:pPr>
              <w:jc w:val="right"/>
              <w:rPr>
                <w:rFonts w:cstheme="minorHAnsi"/>
                <w:b/>
                <w:sz w:val="24"/>
                <w:szCs w:val="24"/>
                <w:lang w:val="en-US"/>
              </w:rPr>
            </w:pPr>
            <w:r w:rsidRPr="005A2277">
              <w:rPr>
                <w:rFonts w:cstheme="minorHAnsi"/>
                <w:b/>
                <w:sz w:val="24"/>
                <w:szCs w:val="24"/>
                <w:lang w:val="en-US"/>
              </w:rPr>
              <w:t>100</w:t>
            </w:r>
          </w:p>
        </w:tc>
      </w:tr>
    </w:tbl>
    <w:p w14:paraId="2461261F" w14:textId="77777777" w:rsidR="00151F8A" w:rsidRPr="005A2277" w:rsidRDefault="00913AB5" w:rsidP="00993612">
      <w:pPr>
        <w:spacing w:before="0"/>
        <w:jc w:val="both"/>
        <w:rPr>
          <w:rFonts w:cstheme="minorHAnsi"/>
          <w:sz w:val="24"/>
          <w:szCs w:val="24"/>
          <w:lang w:val="en-US"/>
        </w:rPr>
      </w:pPr>
      <w:r w:rsidRPr="005A2277">
        <w:rPr>
          <w:rFonts w:cstheme="minorHAnsi"/>
          <w:sz w:val="24"/>
          <w:szCs w:val="24"/>
          <w:lang w:val="en-US"/>
        </w:rPr>
        <w:t xml:space="preserve">Source: </w:t>
      </w:r>
      <w:r w:rsidR="00B03EC7" w:rsidRPr="005A2277">
        <w:rPr>
          <w:rFonts w:cstheme="minorHAnsi"/>
          <w:sz w:val="24"/>
          <w:szCs w:val="24"/>
          <w:lang w:val="en-US"/>
        </w:rPr>
        <w:t xml:space="preserve">The </w:t>
      </w:r>
      <w:r w:rsidRPr="005A2277">
        <w:rPr>
          <w:rFonts w:cstheme="minorHAnsi"/>
          <w:sz w:val="24"/>
          <w:szCs w:val="24"/>
          <w:lang w:val="en-US"/>
        </w:rPr>
        <w:t>National Report on the State Of Environment in the Kyrgyz Republic.</w:t>
      </w:r>
    </w:p>
    <w:p w14:paraId="3E0048D5" w14:textId="77777777" w:rsidR="00151F8A" w:rsidRPr="005A2277" w:rsidRDefault="00CF74BC" w:rsidP="00993612">
      <w:pPr>
        <w:spacing w:before="0"/>
        <w:jc w:val="both"/>
        <w:rPr>
          <w:rFonts w:cstheme="minorHAnsi"/>
          <w:sz w:val="24"/>
          <w:szCs w:val="24"/>
          <w:lang w:val="en-US"/>
        </w:rPr>
      </w:pPr>
      <w:r w:rsidRPr="005A2277">
        <w:rPr>
          <w:rFonts w:cstheme="minorHAnsi"/>
          <w:sz w:val="24"/>
          <w:szCs w:val="24"/>
          <w:lang w:val="en-US"/>
        </w:rPr>
        <w:t>* T</w:t>
      </w:r>
      <w:r w:rsidR="00913AB5" w:rsidRPr="005A2277">
        <w:rPr>
          <w:rFonts w:cstheme="minorHAnsi"/>
          <w:sz w:val="24"/>
          <w:szCs w:val="24"/>
          <w:lang w:val="en-US"/>
        </w:rPr>
        <w:t xml:space="preserve">his category </w:t>
      </w:r>
      <w:r w:rsidR="000F7E69" w:rsidRPr="005A2277">
        <w:rPr>
          <w:rFonts w:cstheme="minorHAnsi"/>
          <w:sz w:val="24"/>
          <w:szCs w:val="24"/>
          <w:lang w:val="en-US"/>
        </w:rPr>
        <w:t>was added</w:t>
      </w:r>
      <w:r w:rsidR="00913AB5" w:rsidRPr="005A2277">
        <w:rPr>
          <w:rFonts w:cstheme="minorHAnsi"/>
          <w:sz w:val="24"/>
          <w:szCs w:val="24"/>
          <w:lang w:val="en-US"/>
        </w:rPr>
        <w:t xml:space="preserve"> </w:t>
      </w:r>
      <w:r w:rsidRPr="005A2277">
        <w:rPr>
          <w:rFonts w:cstheme="minorHAnsi"/>
          <w:sz w:val="24"/>
          <w:szCs w:val="24"/>
          <w:lang w:val="en-US"/>
        </w:rPr>
        <w:t>i</w:t>
      </w:r>
      <w:r w:rsidR="000F7E69" w:rsidRPr="005A2277">
        <w:rPr>
          <w:rFonts w:cstheme="minorHAnsi"/>
          <w:sz w:val="24"/>
          <w:szCs w:val="24"/>
          <w:lang w:val="en-US"/>
        </w:rPr>
        <w:t>n</w:t>
      </w:r>
      <w:r w:rsidRPr="005A2277">
        <w:rPr>
          <w:rFonts w:cstheme="minorHAnsi"/>
          <w:sz w:val="24"/>
          <w:szCs w:val="24"/>
          <w:lang w:val="en-US"/>
        </w:rPr>
        <w:t xml:space="preserve"> September </w:t>
      </w:r>
      <w:r w:rsidR="00913AB5" w:rsidRPr="005A2277">
        <w:rPr>
          <w:rFonts w:cstheme="minorHAnsi"/>
          <w:sz w:val="24"/>
          <w:szCs w:val="24"/>
          <w:lang w:val="en-US"/>
        </w:rPr>
        <w:t>201</w:t>
      </w:r>
      <w:r w:rsidRPr="005A2277">
        <w:rPr>
          <w:rFonts w:cstheme="minorHAnsi"/>
          <w:sz w:val="24"/>
          <w:szCs w:val="24"/>
          <w:lang w:val="en-US"/>
        </w:rPr>
        <w:t>2</w:t>
      </w:r>
      <w:r w:rsidR="00913AB5" w:rsidRPr="005A2277">
        <w:rPr>
          <w:rFonts w:cstheme="minorHAnsi"/>
          <w:sz w:val="24"/>
          <w:szCs w:val="24"/>
          <w:lang w:val="en-US"/>
        </w:rPr>
        <w:t>.</w:t>
      </w:r>
      <w:r w:rsidRPr="005A2277">
        <w:rPr>
          <w:rFonts w:cstheme="minorHAnsi"/>
          <w:sz w:val="24"/>
          <w:szCs w:val="24"/>
          <w:lang w:val="en-US"/>
        </w:rPr>
        <w:t xml:space="preserve"> Thus, no </w:t>
      </w:r>
      <w:r w:rsidR="00406DEF" w:rsidRPr="005A2277">
        <w:rPr>
          <w:rFonts w:cstheme="minorHAnsi"/>
          <w:sz w:val="24"/>
          <w:szCs w:val="24"/>
          <w:lang w:val="en-US"/>
        </w:rPr>
        <w:t xml:space="preserve">official </w:t>
      </w:r>
      <w:r w:rsidRPr="005A2277">
        <w:rPr>
          <w:rFonts w:cstheme="minorHAnsi"/>
          <w:sz w:val="24"/>
          <w:szCs w:val="24"/>
          <w:lang w:val="en-US"/>
        </w:rPr>
        <w:t>data was available the</w:t>
      </w:r>
      <w:r w:rsidR="00406DEF" w:rsidRPr="005A2277">
        <w:rPr>
          <w:rFonts w:cstheme="minorHAnsi"/>
          <w:sz w:val="24"/>
          <w:szCs w:val="24"/>
          <w:lang w:val="en-US"/>
        </w:rPr>
        <w:t>n.</w:t>
      </w:r>
    </w:p>
    <w:p w14:paraId="2BF6D77E" w14:textId="77777777" w:rsidR="000D6961" w:rsidRPr="005A2277" w:rsidRDefault="000D6961" w:rsidP="00993612">
      <w:pPr>
        <w:autoSpaceDE w:val="0"/>
        <w:autoSpaceDN w:val="0"/>
        <w:adjustRightInd w:val="0"/>
        <w:spacing w:before="0"/>
        <w:ind w:firstLine="709"/>
        <w:jc w:val="both"/>
        <w:rPr>
          <w:rFonts w:cstheme="minorHAnsi"/>
          <w:sz w:val="24"/>
          <w:szCs w:val="24"/>
          <w:lang w:val="en-US"/>
        </w:rPr>
      </w:pPr>
    </w:p>
    <w:p w14:paraId="37B5B485" w14:textId="77777777" w:rsidR="000D6961" w:rsidRPr="005A2277" w:rsidRDefault="00406DEF" w:rsidP="00F00400">
      <w:pPr>
        <w:spacing w:before="0"/>
        <w:jc w:val="both"/>
        <w:rPr>
          <w:rFonts w:cstheme="minorHAnsi"/>
          <w:color w:val="000000"/>
          <w:sz w:val="24"/>
          <w:szCs w:val="24"/>
          <w:lang w:val="en-US"/>
        </w:rPr>
      </w:pPr>
      <w:r w:rsidRPr="005A2277">
        <w:rPr>
          <w:rFonts w:cstheme="minorHAnsi"/>
          <w:color w:val="000000"/>
          <w:sz w:val="24"/>
          <w:szCs w:val="24"/>
          <w:lang w:val="en-US"/>
        </w:rPr>
        <w:lastRenderedPageBreak/>
        <w:t>Kyrgyzstan is a mountainous agrarian country located in the arid zone of Central Asia. Agriculture is one of the leading branch</w:t>
      </w:r>
      <w:r w:rsidR="00F00400" w:rsidRPr="005A2277">
        <w:rPr>
          <w:rFonts w:cstheme="minorHAnsi"/>
          <w:color w:val="000000"/>
          <w:sz w:val="24"/>
          <w:szCs w:val="24"/>
          <w:lang w:val="en-US"/>
        </w:rPr>
        <w:t>es of the national economy. It makes up 24 percent of the national GDP (Please s</w:t>
      </w:r>
      <w:r w:rsidRPr="005A2277">
        <w:rPr>
          <w:rFonts w:cstheme="minorHAnsi"/>
          <w:color w:val="000000"/>
          <w:sz w:val="24"/>
          <w:szCs w:val="24"/>
          <w:lang w:val="en-US"/>
        </w:rPr>
        <w:t>ee Diagram 1</w:t>
      </w:r>
      <w:r w:rsidR="00F00400" w:rsidRPr="005A2277">
        <w:rPr>
          <w:rFonts w:cstheme="minorHAnsi"/>
          <w:color w:val="000000"/>
          <w:sz w:val="24"/>
          <w:szCs w:val="24"/>
          <w:lang w:val="en-US"/>
        </w:rPr>
        <w:t xml:space="preserve"> below). </w:t>
      </w:r>
      <w:r w:rsidR="00032BDC" w:rsidRPr="005A2277">
        <w:rPr>
          <w:rFonts w:cstheme="minorHAnsi"/>
          <w:color w:val="000000"/>
          <w:sz w:val="24"/>
          <w:szCs w:val="24"/>
          <w:lang w:val="en-US"/>
        </w:rPr>
        <w:t xml:space="preserve">However, the share of agriculture in the national DGP is alarmingly reducing. </w:t>
      </w:r>
      <w:r w:rsidR="00F00400" w:rsidRPr="005A2277">
        <w:rPr>
          <w:rFonts w:cstheme="minorHAnsi"/>
          <w:color w:val="000000"/>
          <w:sz w:val="24"/>
          <w:szCs w:val="24"/>
          <w:lang w:val="en-US"/>
        </w:rPr>
        <w:t>About 65 percent of the national population are</w:t>
      </w:r>
      <w:r w:rsidRPr="005A2277">
        <w:rPr>
          <w:rFonts w:cstheme="minorHAnsi"/>
          <w:color w:val="000000"/>
          <w:sz w:val="24"/>
          <w:szCs w:val="24"/>
          <w:lang w:val="en-US"/>
        </w:rPr>
        <w:t xml:space="preserve"> rural and about 34 percent of </w:t>
      </w:r>
      <w:r w:rsidR="002764E3" w:rsidRPr="005A2277">
        <w:rPr>
          <w:rFonts w:cstheme="minorHAnsi"/>
          <w:color w:val="000000"/>
          <w:sz w:val="24"/>
          <w:szCs w:val="24"/>
          <w:lang w:val="en-US"/>
        </w:rPr>
        <w:t xml:space="preserve">the </w:t>
      </w:r>
      <w:r w:rsidRPr="005A2277">
        <w:rPr>
          <w:rFonts w:cstheme="minorHAnsi"/>
          <w:color w:val="000000"/>
          <w:sz w:val="24"/>
          <w:szCs w:val="24"/>
          <w:lang w:val="en-US"/>
        </w:rPr>
        <w:t xml:space="preserve">economically </w:t>
      </w:r>
      <w:r w:rsidR="00F00400" w:rsidRPr="005A2277">
        <w:rPr>
          <w:rFonts w:cstheme="minorHAnsi"/>
          <w:color w:val="000000"/>
          <w:sz w:val="24"/>
          <w:szCs w:val="24"/>
          <w:lang w:val="en-US"/>
        </w:rPr>
        <w:t>active population are engaged in agriculture</w:t>
      </w:r>
      <w:r w:rsidRPr="005A2277">
        <w:rPr>
          <w:rFonts w:cstheme="minorHAnsi"/>
          <w:color w:val="000000"/>
          <w:sz w:val="24"/>
          <w:szCs w:val="24"/>
          <w:lang w:val="en-US"/>
        </w:rPr>
        <w:t xml:space="preserve"> </w:t>
      </w:r>
      <w:r w:rsidR="00F00400" w:rsidRPr="005A2277">
        <w:rPr>
          <w:rFonts w:cstheme="minorHAnsi"/>
          <w:color w:val="000000"/>
          <w:sz w:val="24"/>
          <w:szCs w:val="24"/>
          <w:lang w:val="en-US"/>
        </w:rPr>
        <w:t>making</w:t>
      </w:r>
      <w:r w:rsidRPr="005A2277">
        <w:rPr>
          <w:rFonts w:cstheme="minorHAnsi"/>
          <w:color w:val="000000"/>
          <w:sz w:val="24"/>
          <w:szCs w:val="24"/>
          <w:lang w:val="en-US"/>
        </w:rPr>
        <w:t xml:space="preserve"> nearly 15 percent of the to</w:t>
      </w:r>
      <w:r w:rsidR="002764E3" w:rsidRPr="005A2277">
        <w:rPr>
          <w:rFonts w:cstheme="minorHAnsi"/>
          <w:color w:val="000000"/>
          <w:sz w:val="24"/>
          <w:szCs w:val="24"/>
          <w:lang w:val="en-US"/>
        </w:rPr>
        <w:t xml:space="preserve">tal population. Given thus, apart from economic, agriculture has </w:t>
      </w:r>
      <w:r w:rsidRPr="005A2277">
        <w:rPr>
          <w:rFonts w:cstheme="minorHAnsi"/>
          <w:color w:val="000000"/>
          <w:sz w:val="24"/>
          <w:szCs w:val="24"/>
          <w:lang w:val="en-US"/>
        </w:rPr>
        <w:t>significant social and political dimension</w:t>
      </w:r>
      <w:r w:rsidR="002764E3" w:rsidRPr="005A2277">
        <w:rPr>
          <w:rFonts w:cstheme="minorHAnsi"/>
          <w:color w:val="000000"/>
          <w:sz w:val="24"/>
          <w:szCs w:val="24"/>
          <w:lang w:val="en-US"/>
        </w:rPr>
        <w:t>s</w:t>
      </w:r>
      <w:r w:rsidR="000D6961" w:rsidRPr="005A2277">
        <w:rPr>
          <w:rFonts w:cstheme="minorHAnsi"/>
          <w:color w:val="000000"/>
          <w:sz w:val="24"/>
          <w:szCs w:val="24"/>
          <w:lang w:val="en-US"/>
        </w:rPr>
        <w:t>.</w:t>
      </w:r>
    </w:p>
    <w:p w14:paraId="50DB318D" w14:textId="77777777" w:rsidR="000D6961" w:rsidRPr="005A2277" w:rsidRDefault="000D6961" w:rsidP="00993612">
      <w:pPr>
        <w:pStyle w:val="txt-new"/>
        <w:shd w:val="clear" w:color="auto" w:fill="FFFFFF"/>
        <w:spacing w:before="0" w:beforeAutospacing="0" w:after="0" w:afterAutospacing="0"/>
        <w:ind w:firstLine="709"/>
        <w:jc w:val="both"/>
        <w:rPr>
          <w:rFonts w:asciiTheme="minorHAnsi" w:hAnsiTheme="minorHAnsi" w:cstheme="minorHAnsi"/>
          <w:i/>
          <w:color w:val="000000"/>
          <w:lang w:val="en-US"/>
        </w:rPr>
      </w:pPr>
    </w:p>
    <w:p w14:paraId="0408C2E5" w14:textId="77777777" w:rsidR="000D6961" w:rsidRPr="005A2277" w:rsidRDefault="00406DEF" w:rsidP="00993612">
      <w:pPr>
        <w:pStyle w:val="txt-new"/>
        <w:shd w:val="clear" w:color="auto" w:fill="FFFFFF"/>
        <w:spacing w:before="0" w:beforeAutospacing="0" w:after="0" w:afterAutospacing="0"/>
        <w:ind w:firstLine="709"/>
        <w:jc w:val="both"/>
        <w:rPr>
          <w:rFonts w:asciiTheme="minorHAnsi" w:hAnsiTheme="minorHAnsi" w:cstheme="minorHAnsi"/>
          <w:i/>
          <w:color w:val="000000"/>
          <w:lang w:val="en-US"/>
        </w:rPr>
      </w:pPr>
      <w:r w:rsidRPr="005A2277">
        <w:rPr>
          <w:rFonts w:asciiTheme="minorHAnsi" w:hAnsiTheme="minorHAnsi" w:cstheme="minorHAnsi"/>
          <w:i/>
          <w:color w:val="000000"/>
          <w:lang w:val="en-US"/>
        </w:rPr>
        <w:t>Diagram 1</w:t>
      </w:r>
      <w:r w:rsidR="000D6961" w:rsidRPr="005A2277">
        <w:rPr>
          <w:rFonts w:asciiTheme="minorHAnsi" w:hAnsiTheme="minorHAnsi" w:cstheme="minorHAnsi"/>
          <w:i/>
          <w:color w:val="000000"/>
          <w:lang w:val="en-US"/>
        </w:rPr>
        <w:t xml:space="preserve">: </w:t>
      </w:r>
      <w:r w:rsidRPr="005A2277">
        <w:rPr>
          <w:rFonts w:asciiTheme="minorHAnsi" w:hAnsiTheme="minorHAnsi" w:cstheme="minorHAnsi"/>
          <w:i/>
          <w:color w:val="000000"/>
          <w:lang w:val="en-US"/>
        </w:rPr>
        <w:t>Kyrgyzstan GDP Structure</w:t>
      </w:r>
      <w:r w:rsidR="000D6961" w:rsidRPr="005A2277">
        <w:rPr>
          <w:rFonts w:asciiTheme="minorHAnsi" w:hAnsiTheme="minorHAnsi" w:cstheme="minorHAnsi"/>
          <w:i/>
          <w:color w:val="000000"/>
          <w:lang w:val="en-US"/>
        </w:rPr>
        <w:t xml:space="preserve"> (2012 </w:t>
      </w:r>
      <w:r w:rsidR="000D6961" w:rsidRPr="005A2277">
        <w:rPr>
          <w:rFonts w:asciiTheme="minorHAnsi" w:hAnsiTheme="minorHAnsi" w:cstheme="minorHAnsi"/>
          <w:i/>
          <w:color w:val="000000"/>
        </w:rPr>
        <w:t>г</w:t>
      </w:r>
      <w:r w:rsidR="000D6961" w:rsidRPr="005A2277">
        <w:rPr>
          <w:rFonts w:asciiTheme="minorHAnsi" w:hAnsiTheme="minorHAnsi" w:cstheme="minorHAnsi"/>
          <w:i/>
          <w:color w:val="000000"/>
          <w:lang w:val="en-US"/>
        </w:rPr>
        <w:t>.).</w:t>
      </w:r>
    </w:p>
    <w:p w14:paraId="5F298868" w14:textId="70045D38" w:rsidR="000D6961" w:rsidRPr="005A2277" w:rsidRDefault="00446D79" w:rsidP="00993612">
      <w:pPr>
        <w:autoSpaceDE w:val="0"/>
        <w:autoSpaceDN w:val="0"/>
        <w:adjustRightInd w:val="0"/>
        <w:spacing w:before="0"/>
        <w:ind w:firstLine="709"/>
        <w:jc w:val="both"/>
        <w:rPr>
          <w:rFonts w:cstheme="minorHAnsi"/>
          <w:b/>
          <w:bCs/>
          <w:sz w:val="24"/>
          <w:szCs w:val="24"/>
          <w:lang w:val="en-US"/>
        </w:rPr>
      </w:pPr>
      <w:r w:rsidRPr="005A2277">
        <w:rPr>
          <w:rFonts w:cstheme="minorHAnsi"/>
          <w:b/>
          <w:bCs/>
          <w:noProof/>
          <w:sz w:val="24"/>
          <w:szCs w:val="24"/>
          <w:lang w:val="en-PH" w:eastAsia="en-PH"/>
        </w:rPr>
        <mc:AlternateContent>
          <mc:Choice Requires="wps">
            <w:drawing>
              <wp:anchor distT="0" distB="0" distL="114300" distR="114300" simplePos="0" relativeHeight="251663360" behindDoc="0" locked="0" layoutInCell="1" allowOverlap="1" wp14:anchorId="69B1DAB2" wp14:editId="7A5A29D9">
                <wp:simplePos x="0" y="0"/>
                <wp:positionH relativeFrom="column">
                  <wp:posOffset>1007745</wp:posOffset>
                </wp:positionH>
                <wp:positionV relativeFrom="paragraph">
                  <wp:posOffset>1781175</wp:posOffset>
                </wp:positionV>
                <wp:extent cx="755015" cy="286385"/>
                <wp:effectExtent l="0" t="0" r="6985" b="0"/>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8638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64122452" w14:textId="77777777" w:rsidR="004F0A53" w:rsidRPr="00C11908" w:rsidRDefault="004F0A53" w:rsidP="00C11908">
                            <w:pPr>
                              <w:jc w:val="right"/>
                              <w:rPr>
                                <w:rFonts w:ascii="Times New Roman" w:hAnsi="Times New Roman" w:cs="Times New Roman"/>
                                <w:b/>
                                <w:sz w:val="18"/>
                                <w:lang w:val="en-US"/>
                              </w:rPr>
                            </w:pPr>
                            <w:r w:rsidRPr="00C11908">
                              <w:rPr>
                                <w:rFonts w:ascii="Times New Roman" w:hAnsi="Times New Roman" w:cs="Times New Roman"/>
                                <w:b/>
                                <w:sz w:val="18"/>
                                <w:lang w:val="en-US"/>
                              </w:rPr>
                              <w:t>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1DAB2" id="_x0000_t202" coordsize="21600,21600" o:spt="202" path="m,l,21600r21600,l21600,xe">
                <v:stroke joinstyle="miter"/>
                <v:path gradientshapeok="t" o:connecttype="rect"/>
              </v:shapetype>
              <v:shape id="Text Box 52" o:spid="_x0000_s1026" type="#_x0000_t202" style="position:absolute;left:0;text-align:left;margin-left:79.35pt;margin-top:140.25pt;width:59.45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" stroked="f">
                <v:textbox>
                  <w:txbxContent>
                    <w:p w14:paraId="64122452" w14:textId="77777777" w:rsidR="004F0A53" w:rsidRPr="00C11908" w:rsidRDefault="004F0A53" w:rsidP="00C11908">
                      <w:pPr>
                        <w:jc w:val="right"/>
                        <w:rPr>
                          <w:rFonts w:ascii="Times New Roman" w:hAnsi="Times New Roman" w:cs="Times New Roman"/>
                          <w:b/>
                          <w:sz w:val="18"/>
                          <w:lang w:val="en-US"/>
                        </w:rPr>
                      </w:pPr>
                      <w:r w:rsidRPr="00C11908">
                        <w:rPr>
                          <w:rFonts w:ascii="Times New Roman" w:hAnsi="Times New Roman" w:cs="Times New Roman"/>
                          <w:b/>
                          <w:sz w:val="18"/>
                          <w:lang w:val="en-US"/>
                        </w:rPr>
                        <w:t>Others</w:t>
                      </w:r>
                    </w:p>
                  </w:txbxContent>
                </v:textbox>
              </v:shape>
            </w:pict>
          </mc:Fallback>
        </mc:AlternateContent>
      </w:r>
      <w:r w:rsidRPr="005A2277">
        <w:rPr>
          <w:rFonts w:cstheme="minorHAnsi"/>
          <w:b/>
          <w:bCs/>
          <w:noProof/>
          <w:sz w:val="24"/>
          <w:szCs w:val="24"/>
          <w:lang w:val="en-PH" w:eastAsia="en-PH"/>
        </w:rPr>
        <mc:AlternateContent>
          <mc:Choice Requires="wps">
            <w:drawing>
              <wp:anchor distT="0" distB="0" distL="114300" distR="114300" simplePos="0" relativeHeight="251660288" behindDoc="0" locked="0" layoutInCell="1" allowOverlap="1" wp14:anchorId="671FD067" wp14:editId="086C4727">
                <wp:simplePos x="0" y="0"/>
                <wp:positionH relativeFrom="column">
                  <wp:posOffset>467995</wp:posOffset>
                </wp:positionH>
                <wp:positionV relativeFrom="paragraph">
                  <wp:posOffset>526415</wp:posOffset>
                </wp:positionV>
                <wp:extent cx="850265" cy="334645"/>
                <wp:effectExtent l="0" t="0" r="6985" b="8255"/>
                <wp:wrapNone/>
                <wp:docPr id="1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33464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0569DDB4" w14:textId="77777777" w:rsidR="004F0A53" w:rsidRPr="00C11908" w:rsidRDefault="004F0A53" w:rsidP="00C11908">
                            <w:pPr>
                              <w:rPr>
                                <w:rFonts w:ascii="Times New Roman" w:hAnsi="Times New Roman" w:cs="Times New Roman"/>
                                <w:b/>
                                <w:sz w:val="18"/>
                                <w:lang w:val="en-US"/>
                              </w:rPr>
                            </w:pPr>
                            <w:r w:rsidRPr="00C11908">
                              <w:rPr>
                                <w:rFonts w:ascii="Times New Roman" w:hAnsi="Times New Roman" w:cs="Times New Roman"/>
                                <w:b/>
                                <w:sz w:val="18"/>
                                <w:lang w:val="en-US"/>
                              </w:rPr>
                              <w:t>Agriculture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FD067" id="Text Box 49" o:spid="_x0000_s1027" type="#_x0000_t202" style="position:absolute;left:0;text-align:left;margin-left:36.85pt;margin-top:41.45pt;width:66.95pt;height:2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" stroked="f">
                <v:textbox>
                  <w:txbxContent>
                    <w:p w14:paraId="0569DDB4" w14:textId="77777777" w:rsidR="004F0A53" w:rsidRPr="00C11908" w:rsidRDefault="004F0A53" w:rsidP="00C11908">
                      <w:pPr>
                        <w:rPr>
                          <w:rFonts w:ascii="Times New Roman" w:hAnsi="Times New Roman" w:cs="Times New Roman"/>
                          <w:b/>
                          <w:sz w:val="18"/>
                          <w:lang w:val="en-US"/>
                        </w:rPr>
                      </w:pPr>
                      <w:r w:rsidRPr="00C11908">
                        <w:rPr>
                          <w:rFonts w:ascii="Times New Roman" w:hAnsi="Times New Roman" w:cs="Times New Roman"/>
                          <w:b/>
                          <w:sz w:val="18"/>
                          <w:lang w:val="en-US"/>
                        </w:rPr>
                        <w:t>Agriculture</w:t>
                      </w:r>
                    </w:p>
                  </w:txbxContent>
                </v:textbox>
              </v:shape>
            </w:pict>
          </mc:Fallback>
        </mc:AlternateContent>
      </w:r>
      <w:r w:rsidRPr="005A2277">
        <w:rPr>
          <w:rFonts w:cstheme="minorHAnsi"/>
          <w:b/>
          <w:bCs/>
          <w:noProof/>
          <w:sz w:val="24"/>
          <w:szCs w:val="24"/>
          <w:lang w:val="en-PH" w:eastAsia="en-PH"/>
        </w:rPr>
        <mc:AlternateContent>
          <mc:Choice Requires="wps">
            <w:drawing>
              <wp:anchor distT="0" distB="0" distL="114300" distR="114300" simplePos="0" relativeHeight="251662336" behindDoc="0" locked="0" layoutInCell="1" allowOverlap="1" wp14:anchorId="4A8AF548" wp14:editId="05791F2C">
                <wp:simplePos x="0" y="0"/>
                <wp:positionH relativeFrom="column">
                  <wp:posOffset>3712845</wp:posOffset>
                </wp:positionH>
                <wp:positionV relativeFrom="paragraph">
                  <wp:posOffset>1662430</wp:posOffset>
                </wp:positionV>
                <wp:extent cx="984250" cy="405130"/>
                <wp:effectExtent l="0" t="0" r="6350" b="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405130"/>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24E61429" w14:textId="77777777" w:rsidR="004F0A53" w:rsidRPr="00C11908" w:rsidRDefault="004F0A53" w:rsidP="00C11908">
                            <w:pPr>
                              <w:rPr>
                                <w:rFonts w:ascii="Times New Roman" w:hAnsi="Times New Roman" w:cs="Times New Roman"/>
                                <w:b/>
                                <w:sz w:val="18"/>
                                <w:lang w:val="en-US"/>
                              </w:rPr>
                            </w:pPr>
                            <w:r w:rsidRPr="00C11908">
                              <w:rPr>
                                <w:rFonts w:ascii="Times New Roman" w:hAnsi="Times New Roman" w:cs="Times New Roman"/>
                                <w:b/>
                                <w:sz w:val="18"/>
                                <w:lang w:val="en-US"/>
                              </w:rPr>
                              <w:t>Transport and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AF548" id="Text Box 51" o:spid="_x0000_s1028" type="#_x0000_t202" style="position:absolute;left:0;text-align:left;margin-left:292.35pt;margin-top:130.9pt;width:77.5pt;height:3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" stroked="f">
                <v:textbox>
                  <w:txbxContent>
                    <w:p w14:paraId="24E61429" w14:textId="77777777" w:rsidR="004F0A53" w:rsidRPr="00C11908" w:rsidRDefault="004F0A53" w:rsidP="00C11908">
                      <w:pPr>
                        <w:rPr>
                          <w:rFonts w:ascii="Times New Roman" w:hAnsi="Times New Roman" w:cs="Times New Roman"/>
                          <w:b/>
                          <w:sz w:val="18"/>
                          <w:lang w:val="en-US"/>
                        </w:rPr>
                      </w:pPr>
                      <w:r w:rsidRPr="00C11908">
                        <w:rPr>
                          <w:rFonts w:ascii="Times New Roman" w:hAnsi="Times New Roman" w:cs="Times New Roman"/>
                          <w:b/>
                          <w:sz w:val="18"/>
                          <w:lang w:val="en-US"/>
                        </w:rPr>
                        <w:t>Transport and communication</w:t>
                      </w:r>
                    </w:p>
                  </w:txbxContent>
                </v:textbox>
              </v:shape>
            </w:pict>
          </mc:Fallback>
        </mc:AlternateContent>
      </w:r>
      <w:r w:rsidRPr="005A2277">
        <w:rPr>
          <w:rFonts w:cstheme="minorHAnsi"/>
          <w:b/>
          <w:bCs/>
          <w:noProof/>
          <w:sz w:val="24"/>
          <w:szCs w:val="24"/>
          <w:lang w:val="en-PH" w:eastAsia="en-PH"/>
        </w:rPr>
        <mc:AlternateContent>
          <mc:Choice Requires="wps">
            <w:drawing>
              <wp:anchor distT="0" distB="0" distL="114300" distR="114300" simplePos="0" relativeHeight="251661312" behindDoc="0" locked="0" layoutInCell="1" allowOverlap="1" wp14:anchorId="4FF09A48" wp14:editId="563FB79E">
                <wp:simplePos x="0" y="0"/>
                <wp:positionH relativeFrom="column">
                  <wp:posOffset>3798570</wp:posOffset>
                </wp:positionH>
                <wp:positionV relativeFrom="paragraph">
                  <wp:posOffset>1073150</wp:posOffset>
                </wp:positionV>
                <wp:extent cx="898525" cy="334645"/>
                <wp:effectExtent l="0" t="0" r="0" b="8255"/>
                <wp:wrapNone/>
                <wp:docPr id="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33464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03D99BB9" w14:textId="77777777" w:rsidR="004F0A53" w:rsidRPr="00C11908" w:rsidRDefault="004F0A53" w:rsidP="00C11908">
                            <w:pPr>
                              <w:jc w:val="both"/>
                              <w:rPr>
                                <w:rFonts w:ascii="Times New Roman" w:hAnsi="Times New Roman" w:cs="Times New Roman"/>
                                <w:b/>
                                <w:sz w:val="18"/>
                                <w:lang w:val="en-US"/>
                              </w:rPr>
                            </w:pPr>
                            <w:r w:rsidRPr="00C11908">
                              <w:rPr>
                                <w:rFonts w:ascii="Times New Roman" w:hAnsi="Times New Roman" w:cs="Times New Roman"/>
                                <w:b/>
                                <w:sz w:val="18"/>
                                <w:lang w:val="en-US"/>
                              </w:rPr>
                              <w:t>Construction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09A48" id="Text Box 50" o:spid="_x0000_s1029" type="#_x0000_t202" style="position:absolute;left:0;text-align:left;margin-left:299.1pt;margin-top:84.5pt;width:70.75pt;height:2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" stroked="f">
                <v:textbox>
                  <w:txbxContent>
                    <w:p w14:paraId="03D99BB9" w14:textId="77777777" w:rsidR="004F0A53" w:rsidRPr="00C11908" w:rsidRDefault="004F0A53" w:rsidP="00C11908">
                      <w:pPr>
                        <w:jc w:val="both"/>
                        <w:rPr>
                          <w:rFonts w:ascii="Times New Roman" w:hAnsi="Times New Roman" w:cs="Times New Roman"/>
                          <w:b/>
                          <w:sz w:val="18"/>
                          <w:lang w:val="en-US"/>
                        </w:rPr>
                      </w:pPr>
                      <w:r w:rsidRPr="00C11908">
                        <w:rPr>
                          <w:rFonts w:ascii="Times New Roman" w:hAnsi="Times New Roman" w:cs="Times New Roman"/>
                          <w:b/>
                          <w:sz w:val="18"/>
                          <w:lang w:val="en-US"/>
                        </w:rPr>
                        <w:t>Construction</w:t>
                      </w:r>
                    </w:p>
                  </w:txbxContent>
                </v:textbox>
              </v:shape>
            </w:pict>
          </mc:Fallback>
        </mc:AlternateContent>
      </w:r>
      <w:r w:rsidRPr="005A2277">
        <w:rPr>
          <w:rFonts w:cstheme="minorHAnsi"/>
          <w:b/>
          <w:bCs/>
          <w:noProof/>
          <w:sz w:val="24"/>
          <w:szCs w:val="24"/>
          <w:lang w:val="en-PH" w:eastAsia="en-PH"/>
        </w:rPr>
        <mc:AlternateContent>
          <mc:Choice Requires="wps">
            <w:drawing>
              <wp:anchor distT="0" distB="0" distL="114300" distR="114300" simplePos="0" relativeHeight="251659264" behindDoc="0" locked="0" layoutInCell="1" allowOverlap="1" wp14:anchorId="5C5B8ECD" wp14:editId="00923084">
                <wp:simplePos x="0" y="0"/>
                <wp:positionH relativeFrom="column">
                  <wp:posOffset>3599815</wp:posOffset>
                </wp:positionH>
                <wp:positionV relativeFrom="paragraph">
                  <wp:posOffset>374015</wp:posOffset>
                </wp:positionV>
                <wp:extent cx="1043305" cy="334645"/>
                <wp:effectExtent l="0" t="0" r="4445" b="8255"/>
                <wp:wrapNone/>
                <wp:docPr id="1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33464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4BC05364" w14:textId="77777777" w:rsidR="004F0A53" w:rsidRPr="00C11908" w:rsidRDefault="004F0A53" w:rsidP="00C11908">
                            <w:pPr>
                              <w:jc w:val="center"/>
                              <w:rPr>
                                <w:rFonts w:ascii="Times New Roman" w:hAnsi="Times New Roman" w:cs="Times New Roman"/>
                                <w:b/>
                                <w:sz w:val="18"/>
                                <w:lang w:val="en-US"/>
                              </w:rPr>
                            </w:pPr>
                            <w:r w:rsidRPr="00C11908">
                              <w:rPr>
                                <w:rFonts w:ascii="Times New Roman" w:hAnsi="Times New Roman" w:cs="Times New Roman"/>
                                <w:b/>
                                <w:sz w:val="18"/>
                                <w:lang w:val="en-US"/>
                              </w:rPr>
                              <w:t>Trade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B8ECD" id="Text Box 48" o:spid="_x0000_s1030" type="#_x0000_t202" style="position:absolute;left:0;text-align:left;margin-left:283.45pt;margin-top:29.45pt;width:82.1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" stroked="f">
                <v:textbox>
                  <w:txbxContent>
                    <w:p w14:paraId="4BC05364" w14:textId="77777777" w:rsidR="004F0A53" w:rsidRPr="00C11908" w:rsidRDefault="004F0A53" w:rsidP="00C11908">
                      <w:pPr>
                        <w:jc w:val="center"/>
                        <w:rPr>
                          <w:rFonts w:ascii="Times New Roman" w:hAnsi="Times New Roman" w:cs="Times New Roman"/>
                          <w:b/>
                          <w:sz w:val="18"/>
                          <w:lang w:val="en-US"/>
                        </w:rPr>
                      </w:pPr>
                      <w:r w:rsidRPr="00C11908">
                        <w:rPr>
                          <w:rFonts w:ascii="Times New Roman" w:hAnsi="Times New Roman" w:cs="Times New Roman"/>
                          <w:b/>
                          <w:sz w:val="18"/>
                          <w:lang w:val="en-US"/>
                        </w:rPr>
                        <w:t>Trade</w:t>
                      </w:r>
                    </w:p>
                  </w:txbxContent>
                </v:textbox>
              </v:shape>
            </w:pict>
          </mc:Fallback>
        </mc:AlternateContent>
      </w:r>
      <w:r w:rsidRPr="005A2277">
        <w:rPr>
          <w:rFonts w:cstheme="minorHAnsi"/>
          <w:b/>
          <w:bCs/>
          <w:noProof/>
          <w:sz w:val="24"/>
          <w:szCs w:val="24"/>
          <w:lang w:val="en-PH" w:eastAsia="en-PH"/>
        </w:rPr>
        <mc:AlternateContent>
          <mc:Choice Requires="wps">
            <w:drawing>
              <wp:anchor distT="0" distB="0" distL="114300" distR="114300" simplePos="0" relativeHeight="251658240" behindDoc="0" locked="0" layoutInCell="1" allowOverlap="1" wp14:anchorId="3F8235B9" wp14:editId="69AD3B49">
                <wp:simplePos x="0" y="0"/>
                <wp:positionH relativeFrom="column">
                  <wp:posOffset>2152650</wp:posOffset>
                </wp:positionH>
                <wp:positionV relativeFrom="paragraph">
                  <wp:posOffset>39370</wp:posOffset>
                </wp:positionV>
                <wp:extent cx="1272540" cy="334645"/>
                <wp:effectExtent l="0" t="0" r="3810" b="8255"/>
                <wp:wrapNone/>
                <wp:docPr id="1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3464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7BEE38C3" w14:textId="77777777" w:rsidR="004F0A53" w:rsidRPr="00C11908" w:rsidRDefault="004F0A53" w:rsidP="00C11908">
                            <w:pPr>
                              <w:jc w:val="center"/>
                              <w:rPr>
                                <w:rFonts w:ascii="Times New Roman" w:hAnsi="Times New Roman" w:cs="Times New Roman"/>
                                <w:b/>
                                <w:sz w:val="18"/>
                                <w:lang w:val="en-US"/>
                              </w:rPr>
                            </w:pPr>
                            <w:r w:rsidRPr="00C11908">
                              <w:rPr>
                                <w:rFonts w:ascii="Times New Roman" w:hAnsi="Times New Roman" w:cs="Times New Roman"/>
                                <w:b/>
                                <w:sz w:val="18"/>
                                <w:lang w:val="en-US"/>
                              </w:rPr>
                              <w:t>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235B9" id="Text Box 47" o:spid="_x0000_s1031" type="#_x0000_t202" style="position:absolute;left:0;text-align:left;margin-left:169.5pt;margin-top:3.1pt;width:100.2pt;height:2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" stroked="f">
                <v:textbox>
                  <w:txbxContent>
                    <w:p w14:paraId="7BEE38C3" w14:textId="77777777" w:rsidR="004F0A53" w:rsidRPr="00C11908" w:rsidRDefault="004F0A53" w:rsidP="00C11908">
                      <w:pPr>
                        <w:jc w:val="center"/>
                        <w:rPr>
                          <w:rFonts w:ascii="Times New Roman" w:hAnsi="Times New Roman" w:cs="Times New Roman"/>
                          <w:b/>
                          <w:sz w:val="18"/>
                          <w:lang w:val="en-US"/>
                        </w:rPr>
                      </w:pPr>
                      <w:r w:rsidRPr="00C11908">
                        <w:rPr>
                          <w:rFonts w:ascii="Times New Roman" w:hAnsi="Times New Roman" w:cs="Times New Roman"/>
                          <w:b/>
                          <w:sz w:val="18"/>
                          <w:lang w:val="en-US"/>
                        </w:rPr>
                        <w:t>Industry</w:t>
                      </w:r>
                    </w:p>
                  </w:txbxContent>
                </v:textbox>
              </v:shape>
            </w:pict>
          </mc:Fallback>
        </mc:AlternateContent>
      </w:r>
      <w:r w:rsidR="000D6961" w:rsidRPr="005A2277">
        <w:rPr>
          <w:rFonts w:cstheme="minorHAnsi"/>
          <w:b/>
          <w:bCs/>
          <w:noProof/>
          <w:sz w:val="24"/>
          <w:szCs w:val="24"/>
          <w:bdr w:val="single" w:sz="2" w:space="0" w:color="auto"/>
          <w:lang w:val="en-PH" w:eastAsia="en-PH"/>
        </w:rPr>
        <w:drawing>
          <wp:inline distT="0" distB="0" distL="0" distR="0" wp14:anchorId="0153DF97" wp14:editId="09B54E1E">
            <wp:extent cx="4250800" cy="2337683"/>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41987"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0802" cy="233768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w="9525">
                          <a:solidFill>
                            <a:schemeClr val="tx1"/>
                          </a:solidFill>
                          <a:miter lim="800000"/>
                          <a:headEnd/>
                          <a:tailEnd/>
                        </a14:hiddenLine>
                      </a:ext>
                    </a:extLst>
                  </pic:spPr>
                </pic:pic>
              </a:graphicData>
            </a:graphic>
          </wp:inline>
        </w:drawing>
      </w:r>
    </w:p>
    <w:p w14:paraId="5762E6FB" w14:textId="77777777" w:rsidR="000D6961" w:rsidRPr="005A2277" w:rsidRDefault="000D6961" w:rsidP="00993612">
      <w:pPr>
        <w:autoSpaceDE w:val="0"/>
        <w:autoSpaceDN w:val="0"/>
        <w:adjustRightInd w:val="0"/>
        <w:spacing w:before="0"/>
        <w:ind w:firstLine="709"/>
        <w:jc w:val="both"/>
        <w:rPr>
          <w:rFonts w:cstheme="minorHAnsi"/>
          <w:b/>
          <w:bCs/>
          <w:sz w:val="24"/>
          <w:szCs w:val="24"/>
          <w:lang w:val="en-US"/>
        </w:rPr>
      </w:pPr>
    </w:p>
    <w:p w14:paraId="084405ED" w14:textId="26D37536" w:rsidR="000D6961" w:rsidRPr="005A2277" w:rsidRDefault="00A36522" w:rsidP="002764E3">
      <w:pPr>
        <w:pStyle w:val="txt-new"/>
        <w:shd w:val="clear" w:color="auto" w:fill="FFFFFF"/>
        <w:spacing w:before="0" w:beforeAutospacing="0" w:after="0" w:afterAutospacing="0"/>
        <w:jc w:val="both"/>
        <w:rPr>
          <w:rFonts w:asciiTheme="minorHAnsi" w:hAnsiTheme="minorHAnsi" w:cstheme="minorHAnsi"/>
          <w:color w:val="000000"/>
          <w:lang w:val="en-US"/>
        </w:rPr>
      </w:pPr>
      <w:r w:rsidRPr="005A2277">
        <w:rPr>
          <w:rFonts w:asciiTheme="minorHAnsi" w:hAnsiTheme="minorHAnsi" w:cstheme="minorHAnsi"/>
          <w:color w:val="000000"/>
          <w:lang w:val="en-US"/>
        </w:rPr>
        <w:t>The country launched r</w:t>
      </w:r>
      <w:r w:rsidR="00F95EF9" w:rsidRPr="005A2277">
        <w:rPr>
          <w:rFonts w:asciiTheme="minorHAnsi" w:hAnsiTheme="minorHAnsi" w:cstheme="minorHAnsi"/>
          <w:color w:val="000000"/>
          <w:lang w:val="en-US"/>
        </w:rPr>
        <w:t>eforms to dismantle centralized soviet style economy and to transit to market</w:t>
      </w:r>
      <w:r w:rsidRPr="005A2277">
        <w:rPr>
          <w:rFonts w:asciiTheme="minorHAnsi" w:hAnsiTheme="minorHAnsi" w:cstheme="minorHAnsi"/>
          <w:color w:val="000000"/>
          <w:lang w:val="en-US"/>
        </w:rPr>
        <w:t xml:space="preserve"> economy</w:t>
      </w:r>
      <w:r w:rsidR="002764E3" w:rsidRPr="005A2277">
        <w:rPr>
          <w:rFonts w:asciiTheme="minorHAnsi" w:hAnsiTheme="minorHAnsi" w:cstheme="minorHAnsi"/>
          <w:color w:val="000000"/>
          <w:lang w:val="en-US"/>
        </w:rPr>
        <w:t xml:space="preserve"> in the beginning of 1990’</w:t>
      </w:r>
      <w:r w:rsidR="00F95EF9" w:rsidRPr="005A2277">
        <w:rPr>
          <w:rFonts w:asciiTheme="minorHAnsi" w:hAnsiTheme="minorHAnsi" w:cstheme="minorHAnsi"/>
          <w:color w:val="000000"/>
          <w:lang w:val="en-US"/>
        </w:rPr>
        <w:t xml:space="preserve">s. Instead of </w:t>
      </w:r>
      <w:r w:rsidR="000D6961" w:rsidRPr="005A2277">
        <w:rPr>
          <w:rFonts w:asciiTheme="minorHAnsi" w:hAnsiTheme="minorHAnsi" w:cstheme="minorHAnsi"/>
          <w:color w:val="000000"/>
          <w:lang w:val="en-US"/>
        </w:rPr>
        <w:t xml:space="preserve">576 </w:t>
      </w:r>
      <w:r w:rsidR="00F95EF9" w:rsidRPr="005A2277">
        <w:rPr>
          <w:rFonts w:asciiTheme="minorHAnsi" w:hAnsiTheme="minorHAnsi" w:cstheme="minorHAnsi"/>
          <w:color w:val="000000"/>
          <w:lang w:val="en-US"/>
        </w:rPr>
        <w:t>kolkhozes and sovkhozes</w:t>
      </w:r>
      <w:r w:rsidR="002764E3" w:rsidRPr="005A2277">
        <w:rPr>
          <w:rFonts w:asciiTheme="minorHAnsi" w:hAnsiTheme="minorHAnsi" w:cstheme="minorHAnsi"/>
          <w:color w:val="000000"/>
          <w:lang w:val="en-US"/>
        </w:rPr>
        <w:t>,</w:t>
      </w:r>
      <w:r w:rsidR="00F95EF9" w:rsidRPr="005A2277">
        <w:rPr>
          <w:rFonts w:asciiTheme="minorHAnsi" w:hAnsiTheme="minorHAnsi" w:cstheme="minorHAnsi"/>
          <w:color w:val="000000"/>
          <w:lang w:val="en-US"/>
        </w:rPr>
        <w:t xml:space="preserve"> thousands o</w:t>
      </w:r>
      <w:r w:rsidR="002764E3" w:rsidRPr="005A2277">
        <w:rPr>
          <w:rFonts w:asciiTheme="minorHAnsi" w:hAnsiTheme="minorHAnsi" w:cstheme="minorHAnsi"/>
          <w:color w:val="000000"/>
          <w:lang w:val="en-US"/>
        </w:rPr>
        <w:t>f individual farms were created</w:t>
      </w:r>
      <w:r w:rsidR="00F95EF9" w:rsidRPr="005A2277">
        <w:rPr>
          <w:rFonts w:asciiTheme="minorHAnsi" w:hAnsiTheme="minorHAnsi" w:cstheme="minorHAnsi"/>
          <w:color w:val="000000"/>
          <w:lang w:val="en-US"/>
        </w:rPr>
        <w:t xml:space="preserve"> </w:t>
      </w:r>
      <w:r w:rsidR="002764E3" w:rsidRPr="005A2277">
        <w:rPr>
          <w:rFonts w:asciiTheme="minorHAnsi" w:hAnsiTheme="minorHAnsi" w:cstheme="minorHAnsi"/>
          <w:color w:val="000000"/>
          <w:lang w:val="en-US"/>
        </w:rPr>
        <w:t>to institute private ownership of agricultural lands</w:t>
      </w:r>
      <w:r w:rsidR="00F95EF9" w:rsidRPr="005A2277">
        <w:rPr>
          <w:rFonts w:asciiTheme="minorHAnsi" w:hAnsiTheme="minorHAnsi" w:cstheme="minorHAnsi"/>
          <w:color w:val="000000"/>
          <w:lang w:val="en-US"/>
        </w:rPr>
        <w:t xml:space="preserve">. </w:t>
      </w:r>
      <w:r w:rsidRPr="005A2277">
        <w:rPr>
          <w:rFonts w:asciiTheme="minorHAnsi" w:hAnsiTheme="minorHAnsi" w:cstheme="minorHAnsi"/>
          <w:color w:val="000000"/>
          <w:lang w:val="en-US"/>
        </w:rPr>
        <w:t xml:space="preserve">However, some </w:t>
      </w:r>
      <w:r w:rsidR="00787612" w:rsidRPr="005A2277">
        <w:rPr>
          <w:rFonts w:asciiTheme="minorHAnsi" w:hAnsiTheme="minorHAnsi" w:cstheme="minorHAnsi"/>
          <w:color w:val="000000"/>
          <w:lang w:val="en-US"/>
        </w:rPr>
        <w:t>state</w:t>
      </w:r>
      <w:r w:rsidRPr="005A2277">
        <w:rPr>
          <w:rFonts w:asciiTheme="minorHAnsi" w:hAnsiTheme="minorHAnsi" w:cstheme="minorHAnsi"/>
          <w:color w:val="000000"/>
          <w:lang w:val="en-US"/>
        </w:rPr>
        <w:t>-</w:t>
      </w:r>
      <w:r w:rsidR="00787612" w:rsidRPr="005A2277">
        <w:rPr>
          <w:rFonts w:asciiTheme="minorHAnsi" w:hAnsiTheme="minorHAnsi" w:cstheme="minorHAnsi"/>
          <w:color w:val="000000"/>
          <w:lang w:val="en-US"/>
        </w:rPr>
        <w:t>owned agriculture enterprises</w:t>
      </w:r>
      <w:r w:rsidRPr="005A2277">
        <w:rPr>
          <w:rFonts w:asciiTheme="minorHAnsi" w:hAnsiTheme="minorHAnsi" w:cstheme="minorHAnsi"/>
          <w:color w:val="000000"/>
          <w:lang w:val="en-US"/>
        </w:rPr>
        <w:t xml:space="preserve">, including seed, animal breeding, and research farms, </w:t>
      </w:r>
      <w:r w:rsidR="00032BDC" w:rsidRPr="005A2277">
        <w:rPr>
          <w:rFonts w:asciiTheme="minorHAnsi" w:hAnsiTheme="minorHAnsi" w:cstheme="minorHAnsi"/>
          <w:color w:val="000000"/>
          <w:lang w:val="en-US"/>
        </w:rPr>
        <w:t>are</w:t>
      </w:r>
      <w:r w:rsidR="00787612" w:rsidRPr="005A2277">
        <w:rPr>
          <w:rFonts w:asciiTheme="minorHAnsi" w:hAnsiTheme="minorHAnsi" w:cstheme="minorHAnsi"/>
          <w:color w:val="000000"/>
          <w:lang w:val="en-US"/>
        </w:rPr>
        <w:t xml:space="preserve"> still operational</w:t>
      </w:r>
      <w:r w:rsidRPr="005A2277">
        <w:rPr>
          <w:rFonts w:asciiTheme="minorHAnsi" w:hAnsiTheme="minorHAnsi" w:cstheme="minorHAnsi"/>
          <w:color w:val="000000"/>
          <w:lang w:val="en-US"/>
        </w:rPr>
        <w:t>.</w:t>
      </w:r>
      <w:r w:rsidR="000D6961" w:rsidRPr="005A2277">
        <w:rPr>
          <w:rFonts w:asciiTheme="minorHAnsi" w:hAnsiTheme="minorHAnsi" w:cstheme="minorHAnsi"/>
          <w:color w:val="000000"/>
          <w:lang w:val="en-US"/>
        </w:rPr>
        <w:t xml:space="preserve"> </w:t>
      </w:r>
      <w:r w:rsidR="00787612" w:rsidRPr="005A2277">
        <w:rPr>
          <w:rFonts w:asciiTheme="minorHAnsi" w:hAnsiTheme="minorHAnsi" w:cstheme="minorHAnsi"/>
          <w:color w:val="000000"/>
          <w:lang w:val="en-US"/>
        </w:rPr>
        <w:t xml:space="preserve">In 2008, there were about </w:t>
      </w:r>
      <w:r w:rsidR="000D6961" w:rsidRPr="005A2277">
        <w:rPr>
          <w:rFonts w:asciiTheme="minorHAnsi" w:hAnsiTheme="minorHAnsi" w:cstheme="minorHAnsi"/>
          <w:color w:val="000000"/>
          <w:lang w:val="en-US"/>
        </w:rPr>
        <w:t>326</w:t>
      </w:r>
      <w:r w:rsidR="00787612" w:rsidRPr="005A2277">
        <w:rPr>
          <w:rFonts w:asciiTheme="minorHAnsi" w:hAnsiTheme="minorHAnsi" w:cstheme="minorHAnsi"/>
          <w:color w:val="000000"/>
          <w:lang w:val="en-US"/>
        </w:rPr>
        <w:t>.</w:t>
      </w:r>
      <w:r w:rsidR="000D6961" w:rsidRPr="005A2277">
        <w:rPr>
          <w:rFonts w:asciiTheme="minorHAnsi" w:hAnsiTheme="minorHAnsi" w:cstheme="minorHAnsi"/>
          <w:color w:val="000000"/>
          <w:lang w:val="en-US"/>
        </w:rPr>
        <w:t xml:space="preserve">7 </w:t>
      </w:r>
      <w:r w:rsidR="00787612" w:rsidRPr="005A2277">
        <w:rPr>
          <w:rFonts w:asciiTheme="minorHAnsi" w:hAnsiTheme="minorHAnsi" w:cstheme="minorHAnsi"/>
          <w:color w:val="000000"/>
          <w:lang w:val="en-US"/>
        </w:rPr>
        <w:t xml:space="preserve">thousand agriculture producers, including </w:t>
      </w:r>
      <w:r w:rsidR="000D6961" w:rsidRPr="005A2277">
        <w:rPr>
          <w:rFonts w:asciiTheme="minorHAnsi" w:hAnsiTheme="minorHAnsi" w:cstheme="minorHAnsi"/>
          <w:color w:val="000000"/>
          <w:lang w:val="en-US"/>
        </w:rPr>
        <w:t xml:space="preserve">135 </w:t>
      </w:r>
      <w:r w:rsidR="00787612" w:rsidRPr="005A2277">
        <w:rPr>
          <w:rFonts w:asciiTheme="minorHAnsi" w:hAnsiTheme="minorHAnsi" w:cstheme="minorHAnsi"/>
          <w:color w:val="000000"/>
          <w:lang w:val="en-US"/>
        </w:rPr>
        <w:t>state</w:t>
      </w:r>
      <w:r w:rsidRPr="005A2277">
        <w:rPr>
          <w:rFonts w:asciiTheme="minorHAnsi" w:hAnsiTheme="minorHAnsi" w:cstheme="minorHAnsi"/>
          <w:color w:val="000000"/>
          <w:lang w:val="en-US"/>
        </w:rPr>
        <w:t>-</w:t>
      </w:r>
      <w:r w:rsidR="00787612" w:rsidRPr="005A2277">
        <w:rPr>
          <w:rFonts w:asciiTheme="minorHAnsi" w:hAnsiTheme="minorHAnsi" w:cstheme="minorHAnsi"/>
          <w:color w:val="000000"/>
          <w:lang w:val="en-US"/>
        </w:rPr>
        <w:t>owned enterprises</w:t>
      </w:r>
      <w:r w:rsidR="000D6961" w:rsidRPr="005A2277">
        <w:rPr>
          <w:rFonts w:asciiTheme="minorHAnsi" w:hAnsiTheme="minorHAnsi" w:cstheme="minorHAnsi"/>
          <w:color w:val="000000"/>
          <w:lang w:val="en-US"/>
        </w:rPr>
        <w:t>, 4</w:t>
      </w:r>
      <w:r w:rsidR="00787612" w:rsidRPr="005A2277">
        <w:rPr>
          <w:rFonts w:asciiTheme="minorHAnsi" w:hAnsiTheme="minorHAnsi" w:cstheme="minorHAnsi"/>
          <w:color w:val="000000"/>
          <w:lang w:val="en-US"/>
        </w:rPr>
        <w:t>,</w:t>
      </w:r>
      <w:r w:rsidR="000D6961" w:rsidRPr="005A2277">
        <w:rPr>
          <w:rFonts w:asciiTheme="minorHAnsi" w:hAnsiTheme="minorHAnsi" w:cstheme="minorHAnsi"/>
          <w:color w:val="000000"/>
          <w:lang w:val="en-US"/>
        </w:rPr>
        <w:t xml:space="preserve">211 </w:t>
      </w:r>
      <w:r w:rsidR="00787612" w:rsidRPr="005A2277">
        <w:rPr>
          <w:rFonts w:asciiTheme="minorHAnsi" w:hAnsiTheme="minorHAnsi" w:cstheme="minorHAnsi"/>
          <w:color w:val="000000"/>
          <w:lang w:val="en-US"/>
        </w:rPr>
        <w:t>collective farms</w:t>
      </w:r>
      <w:r w:rsidR="000D6961" w:rsidRPr="005A2277">
        <w:rPr>
          <w:rFonts w:asciiTheme="minorHAnsi" w:hAnsiTheme="minorHAnsi" w:cstheme="minorHAnsi"/>
          <w:color w:val="000000"/>
          <w:lang w:val="en-US"/>
        </w:rPr>
        <w:t>, 3</w:t>
      </w:r>
      <w:r w:rsidR="00787612" w:rsidRPr="005A2277">
        <w:rPr>
          <w:rFonts w:asciiTheme="minorHAnsi" w:hAnsiTheme="minorHAnsi" w:cstheme="minorHAnsi"/>
          <w:color w:val="000000"/>
          <w:lang w:val="en-US"/>
        </w:rPr>
        <w:t>,</w:t>
      </w:r>
      <w:r w:rsidR="000D6961" w:rsidRPr="005A2277">
        <w:rPr>
          <w:rFonts w:asciiTheme="minorHAnsi" w:hAnsiTheme="minorHAnsi" w:cstheme="minorHAnsi"/>
          <w:color w:val="000000"/>
          <w:lang w:val="en-US"/>
        </w:rPr>
        <w:t xml:space="preserve">454 </w:t>
      </w:r>
      <w:r w:rsidR="00787612" w:rsidRPr="005A2277">
        <w:rPr>
          <w:rFonts w:asciiTheme="minorHAnsi" w:hAnsiTheme="minorHAnsi" w:cstheme="minorHAnsi"/>
          <w:color w:val="000000"/>
          <w:lang w:val="en-US"/>
        </w:rPr>
        <w:t>agro-cooperatives</w:t>
      </w:r>
      <w:r w:rsidRPr="005A2277">
        <w:rPr>
          <w:rFonts w:asciiTheme="minorHAnsi" w:hAnsiTheme="minorHAnsi" w:cstheme="minorHAnsi"/>
          <w:color w:val="000000"/>
          <w:lang w:val="en-US"/>
        </w:rPr>
        <w:t>,</w:t>
      </w:r>
      <w:r w:rsidR="00787612" w:rsidRPr="005A2277">
        <w:rPr>
          <w:rFonts w:asciiTheme="minorHAnsi" w:hAnsiTheme="minorHAnsi" w:cstheme="minorHAnsi"/>
          <w:color w:val="000000"/>
          <w:lang w:val="en-US"/>
        </w:rPr>
        <w:t xml:space="preserve"> 3</w:t>
      </w:r>
      <w:r w:rsidR="000D6961" w:rsidRPr="005A2277">
        <w:rPr>
          <w:rFonts w:asciiTheme="minorHAnsi" w:hAnsiTheme="minorHAnsi" w:cstheme="minorHAnsi"/>
          <w:color w:val="000000"/>
          <w:lang w:val="en-US"/>
        </w:rPr>
        <w:t>56</w:t>
      </w:r>
      <w:r w:rsidR="00787612" w:rsidRPr="005A2277">
        <w:rPr>
          <w:rFonts w:asciiTheme="minorHAnsi" w:hAnsiTheme="minorHAnsi" w:cstheme="minorHAnsi"/>
          <w:color w:val="000000"/>
          <w:lang w:val="en-US"/>
        </w:rPr>
        <w:t>,6</w:t>
      </w:r>
      <w:r w:rsidR="000D6961" w:rsidRPr="005A2277">
        <w:rPr>
          <w:rFonts w:asciiTheme="minorHAnsi" w:hAnsiTheme="minorHAnsi" w:cstheme="minorHAnsi"/>
          <w:color w:val="000000"/>
          <w:lang w:val="en-US"/>
        </w:rPr>
        <w:t xml:space="preserve">42 </w:t>
      </w:r>
      <w:r w:rsidR="00787612" w:rsidRPr="005A2277">
        <w:rPr>
          <w:rFonts w:asciiTheme="minorHAnsi" w:hAnsiTheme="minorHAnsi" w:cstheme="minorHAnsi"/>
          <w:color w:val="000000"/>
          <w:lang w:val="en-US"/>
        </w:rPr>
        <w:t>private small holding farms</w:t>
      </w:r>
      <w:r w:rsidRPr="005A2277">
        <w:rPr>
          <w:rFonts w:asciiTheme="minorHAnsi" w:hAnsiTheme="minorHAnsi" w:cstheme="minorHAnsi"/>
          <w:color w:val="000000"/>
          <w:lang w:val="en-US"/>
        </w:rPr>
        <w:t xml:space="preserve"> (see Diagram 2), and</w:t>
      </w:r>
      <w:r w:rsidR="001D6029" w:rsidRPr="005A2277">
        <w:rPr>
          <w:rFonts w:asciiTheme="minorHAnsi" w:hAnsiTheme="minorHAnsi" w:cstheme="minorHAnsi"/>
          <w:color w:val="000000"/>
          <w:lang w:val="en-US"/>
        </w:rPr>
        <w:t xml:space="preserve"> about </w:t>
      </w:r>
      <w:r w:rsidR="000D6961" w:rsidRPr="005A2277">
        <w:rPr>
          <w:rFonts w:asciiTheme="minorHAnsi" w:hAnsiTheme="minorHAnsi" w:cstheme="minorHAnsi"/>
          <w:color w:val="000000"/>
          <w:lang w:val="en-US"/>
        </w:rPr>
        <w:t>726</w:t>
      </w:r>
      <w:r w:rsidR="001D6029" w:rsidRPr="005A2277">
        <w:rPr>
          <w:rFonts w:asciiTheme="minorHAnsi" w:hAnsiTheme="minorHAnsi" w:cstheme="minorHAnsi"/>
          <w:color w:val="000000"/>
          <w:lang w:val="en-US"/>
        </w:rPr>
        <w:t>.</w:t>
      </w:r>
      <w:r w:rsidR="000D6961" w:rsidRPr="005A2277">
        <w:rPr>
          <w:rFonts w:asciiTheme="minorHAnsi" w:hAnsiTheme="minorHAnsi" w:cstheme="minorHAnsi"/>
          <w:color w:val="000000"/>
          <w:lang w:val="en-US"/>
        </w:rPr>
        <w:t xml:space="preserve">6 </w:t>
      </w:r>
      <w:r w:rsidR="001D6029" w:rsidRPr="005A2277">
        <w:rPr>
          <w:rFonts w:asciiTheme="minorHAnsi" w:hAnsiTheme="minorHAnsi" w:cstheme="minorHAnsi"/>
          <w:color w:val="000000"/>
          <w:lang w:val="en-US"/>
        </w:rPr>
        <w:t>thousand private household gardens</w:t>
      </w:r>
      <w:r w:rsidR="000D6961" w:rsidRPr="005A2277">
        <w:rPr>
          <w:rFonts w:asciiTheme="minorHAnsi" w:hAnsiTheme="minorHAnsi" w:cstheme="minorHAnsi"/>
          <w:color w:val="000000"/>
          <w:lang w:val="en-US"/>
        </w:rPr>
        <w:t>.</w:t>
      </w:r>
      <w:r w:rsidRPr="005A2277">
        <w:rPr>
          <w:rFonts w:asciiTheme="minorHAnsi" w:hAnsiTheme="minorHAnsi" w:cstheme="minorHAnsi"/>
          <w:color w:val="000000"/>
          <w:lang w:val="en-US"/>
        </w:rPr>
        <w:t xml:space="preserve"> These data prove the</w:t>
      </w:r>
      <w:r w:rsidR="001D6029" w:rsidRPr="005A2277">
        <w:rPr>
          <w:rFonts w:asciiTheme="minorHAnsi" w:hAnsiTheme="minorHAnsi" w:cstheme="minorHAnsi"/>
          <w:color w:val="000000"/>
          <w:lang w:val="en-US"/>
        </w:rPr>
        <w:t xml:space="preserve"> irreversible nature</w:t>
      </w:r>
      <w:r w:rsidRPr="005A2277">
        <w:rPr>
          <w:rFonts w:asciiTheme="minorHAnsi" w:hAnsiTheme="minorHAnsi" w:cstheme="minorHAnsi"/>
          <w:color w:val="000000"/>
          <w:lang w:val="en-US"/>
        </w:rPr>
        <w:t xml:space="preserve"> of</w:t>
      </w:r>
      <w:r w:rsidR="001D6029" w:rsidRPr="005A2277">
        <w:rPr>
          <w:rFonts w:asciiTheme="minorHAnsi" w:hAnsiTheme="minorHAnsi" w:cstheme="minorHAnsi"/>
          <w:color w:val="000000"/>
          <w:lang w:val="en-US"/>
        </w:rPr>
        <w:t xml:space="preserve"> land and agrarian transformation in Kyrgyzstan.</w:t>
      </w:r>
    </w:p>
    <w:p w14:paraId="34A4074D" w14:textId="77777777" w:rsidR="000D6961" w:rsidRPr="005A2277" w:rsidRDefault="000D6961" w:rsidP="00993612">
      <w:pPr>
        <w:pStyle w:val="txt-new"/>
        <w:shd w:val="clear" w:color="auto" w:fill="FFFFFF"/>
        <w:spacing w:before="0" w:beforeAutospacing="0" w:after="0" w:afterAutospacing="0"/>
        <w:ind w:firstLine="709"/>
        <w:jc w:val="both"/>
        <w:rPr>
          <w:rFonts w:asciiTheme="minorHAnsi" w:hAnsiTheme="minorHAnsi" w:cstheme="minorHAnsi"/>
          <w:i/>
          <w:color w:val="000000"/>
          <w:lang w:val="en-US"/>
        </w:rPr>
      </w:pPr>
    </w:p>
    <w:p w14:paraId="13B8E347" w14:textId="77777777" w:rsidR="001D6029" w:rsidRPr="005A2277" w:rsidRDefault="001D6029" w:rsidP="00993612">
      <w:pPr>
        <w:pStyle w:val="txt-new"/>
        <w:shd w:val="clear" w:color="auto" w:fill="FFFFFF"/>
        <w:spacing w:before="0" w:beforeAutospacing="0" w:after="0" w:afterAutospacing="0"/>
        <w:ind w:firstLine="709"/>
        <w:jc w:val="both"/>
        <w:rPr>
          <w:rFonts w:asciiTheme="minorHAnsi" w:hAnsiTheme="minorHAnsi" w:cstheme="minorHAnsi"/>
          <w:i/>
          <w:color w:val="000000"/>
          <w:lang w:val="en-US"/>
        </w:rPr>
      </w:pPr>
      <w:r w:rsidRPr="005A2277">
        <w:rPr>
          <w:rFonts w:asciiTheme="minorHAnsi" w:hAnsiTheme="minorHAnsi" w:cstheme="minorHAnsi"/>
          <w:i/>
          <w:color w:val="000000"/>
          <w:lang w:val="en-US"/>
        </w:rPr>
        <w:t>Diagram</w:t>
      </w:r>
      <w:r w:rsidR="000D6961" w:rsidRPr="005A2277">
        <w:rPr>
          <w:rFonts w:asciiTheme="minorHAnsi" w:hAnsiTheme="minorHAnsi" w:cstheme="minorHAnsi"/>
          <w:i/>
          <w:color w:val="000000"/>
          <w:lang w:val="en-US"/>
        </w:rPr>
        <w:t xml:space="preserve"> </w:t>
      </w:r>
      <w:r w:rsidRPr="005A2277">
        <w:rPr>
          <w:rFonts w:asciiTheme="minorHAnsi" w:hAnsiTheme="minorHAnsi" w:cstheme="minorHAnsi"/>
          <w:i/>
          <w:color w:val="000000"/>
          <w:lang w:val="en-US"/>
        </w:rPr>
        <w:t>2:</w:t>
      </w:r>
      <w:r w:rsidR="000D6961" w:rsidRPr="005A2277">
        <w:rPr>
          <w:rFonts w:asciiTheme="minorHAnsi" w:hAnsiTheme="minorHAnsi" w:cstheme="minorHAnsi"/>
          <w:i/>
          <w:color w:val="000000"/>
          <w:lang w:val="en-US"/>
        </w:rPr>
        <w:t xml:space="preserve"> </w:t>
      </w:r>
      <w:r w:rsidRPr="005A2277">
        <w:rPr>
          <w:rFonts w:asciiTheme="minorHAnsi" w:hAnsiTheme="minorHAnsi" w:cstheme="minorHAnsi"/>
          <w:i/>
          <w:color w:val="000000"/>
          <w:lang w:val="en-US"/>
        </w:rPr>
        <w:t>T</w:t>
      </w:r>
      <w:r w:rsidR="00B04DCA" w:rsidRPr="005A2277">
        <w:rPr>
          <w:rFonts w:asciiTheme="minorHAnsi" w:hAnsiTheme="minorHAnsi" w:cstheme="minorHAnsi"/>
          <w:i/>
          <w:color w:val="000000"/>
          <w:lang w:val="en-US"/>
        </w:rPr>
        <w:t xml:space="preserve">he </w:t>
      </w:r>
      <w:r w:rsidRPr="005A2277">
        <w:rPr>
          <w:rFonts w:asciiTheme="minorHAnsi" w:hAnsiTheme="minorHAnsi" w:cstheme="minorHAnsi"/>
          <w:i/>
          <w:color w:val="000000"/>
          <w:lang w:val="en-US"/>
        </w:rPr>
        <w:t xml:space="preserve">main agriculture </w:t>
      </w:r>
      <w:r w:rsidR="00B03EC7" w:rsidRPr="005A2277">
        <w:rPr>
          <w:rFonts w:asciiTheme="minorHAnsi" w:hAnsiTheme="minorHAnsi" w:cstheme="minorHAnsi"/>
          <w:i/>
          <w:color w:val="000000"/>
          <w:lang w:val="en-US"/>
        </w:rPr>
        <w:t xml:space="preserve">commodity </w:t>
      </w:r>
      <w:r w:rsidRPr="005A2277">
        <w:rPr>
          <w:rFonts w:asciiTheme="minorHAnsi" w:hAnsiTheme="minorHAnsi" w:cstheme="minorHAnsi"/>
          <w:i/>
          <w:color w:val="000000"/>
          <w:lang w:val="en-US"/>
        </w:rPr>
        <w:t>producers in Kyrgyzstan.</w:t>
      </w:r>
    </w:p>
    <w:p w14:paraId="36F3C727" w14:textId="77777777" w:rsidR="001D6029" w:rsidRPr="005A2277" w:rsidRDefault="001D6029" w:rsidP="00993612">
      <w:pPr>
        <w:pStyle w:val="txt-new"/>
        <w:shd w:val="clear" w:color="auto" w:fill="FFFFFF"/>
        <w:spacing w:before="0" w:beforeAutospacing="0" w:after="0" w:afterAutospacing="0"/>
        <w:ind w:firstLine="709"/>
        <w:jc w:val="both"/>
        <w:rPr>
          <w:rFonts w:asciiTheme="minorHAnsi" w:hAnsiTheme="minorHAnsi" w:cstheme="minorHAnsi"/>
          <w:i/>
          <w:color w:val="000000"/>
          <w:lang w:val="en-US"/>
        </w:rPr>
      </w:pPr>
    </w:p>
    <w:p w14:paraId="412BEB06" w14:textId="3FCC8DF4" w:rsidR="000D6961" w:rsidRPr="005A2277" w:rsidRDefault="00446D79" w:rsidP="00993612">
      <w:pPr>
        <w:pStyle w:val="txt-new"/>
        <w:shd w:val="clear" w:color="auto" w:fill="FFFFFF"/>
        <w:spacing w:before="0" w:beforeAutospacing="0" w:after="0" w:afterAutospacing="0"/>
        <w:ind w:firstLine="709"/>
        <w:jc w:val="both"/>
        <w:rPr>
          <w:rFonts w:asciiTheme="minorHAnsi" w:hAnsiTheme="minorHAnsi" w:cstheme="minorHAnsi"/>
        </w:rPr>
      </w:pPr>
      <w:r w:rsidRPr="005A2277">
        <w:rPr>
          <w:rFonts w:asciiTheme="minorHAnsi" w:hAnsiTheme="minorHAnsi" w:cstheme="minorHAnsi"/>
          <w:noProof/>
          <w:lang w:val="en-PH" w:eastAsia="en-PH"/>
        </w:rPr>
        <mc:AlternateContent>
          <mc:Choice Requires="wps">
            <w:drawing>
              <wp:anchor distT="0" distB="0" distL="114300" distR="114300" simplePos="0" relativeHeight="251667456" behindDoc="0" locked="0" layoutInCell="1" allowOverlap="1" wp14:anchorId="0B829976" wp14:editId="19612B73">
                <wp:simplePos x="0" y="0"/>
                <wp:positionH relativeFrom="column">
                  <wp:posOffset>467995</wp:posOffset>
                </wp:positionH>
                <wp:positionV relativeFrom="paragraph">
                  <wp:posOffset>1953895</wp:posOffset>
                </wp:positionV>
                <wp:extent cx="1374140" cy="294005"/>
                <wp:effectExtent l="0" t="0" r="0" b="0"/>
                <wp:wrapNone/>
                <wp:docPr id="1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29400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31E7140F" w14:textId="77777777" w:rsidR="004F0A53" w:rsidRPr="001D6029" w:rsidRDefault="004F0A53" w:rsidP="00B04DCA">
                            <w:pPr>
                              <w:spacing w:before="0"/>
                              <w:jc w:val="center"/>
                              <w:rPr>
                                <w:rFonts w:ascii="Times New Roman" w:hAnsi="Times New Roman" w:cs="Times New Roman"/>
                                <w:b/>
                                <w:sz w:val="18"/>
                                <w:lang w:val="en-US"/>
                              </w:rPr>
                            </w:pPr>
                            <w:r>
                              <w:rPr>
                                <w:rFonts w:ascii="Times New Roman" w:hAnsi="Times New Roman" w:cs="Times New Roman"/>
                                <w:b/>
                                <w:sz w:val="18"/>
                                <w:lang w:val="en-US"/>
                              </w:rPr>
                              <w:t>State owned</w:t>
                            </w:r>
                            <w:r w:rsidRPr="001D6029">
                              <w:rPr>
                                <w:rFonts w:ascii="Times New Roman" w:hAnsi="Times New Roman" w:cs="Times New Roman"/>
                                <w:b/>
                                <w:sz w:val="18"/>
                                <w:lang w:val="en-US"/>
                              </w:rPr>
                              <w:t xml:space="preserve"> farms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29976" id="Text Box 56" o:spid="_x0000_s1032" type="#_x0000_t202" style="position:absolute;left:0;text-align:left;margin-left:36.85pt;margin-top:153.85pt;width:108.2pt;height:2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" stroked="f">
                <v:textbox>
                  <w:txbxContent>
                    <w:p w14:paraId="31E7140F" w14:textId="77777777" w:rsidR="004F0A53" w:rsidRPr="001D6029" w:rsidRDefault="004F0A53" w:rsidP="00B04DCA">
                      <w:pPr>
                        <w:spacing w:before="0"/>
                        <w:jc w:val="center"/>
                        <w:rPr>
                          <w:rFonts w:ascii="Times New Roman" w:hAnsi="Times New Roman" w:cs="Times New Roman"/>
                          <w:b/>
                          <w:sz w:val="18"/>
                          <w:lang w:val="en-US"/>
                        </w:rPr>
                      </w:pPr>
                      <w:r>
                        <w:rPr>
                          <w:rFonts w:ascii="Times New Roman" w:hAnsi="Times New Roman" w:cs="Times New Roman"/>
                          <w:b/>
                          <w:sz w:val="18"/>
                          <w:lang w:val="en-US"/>
                        </w:rPr>
                        <w:t>State owned</w:t>
                      </w:r>
                      <w:r w:rsidRPr="001D6029">
                        <w:rPr>
                          <w:rFonts w:ascii="Times New Roman" w:hAnsi="Times New Roman" w:cs="Times New Roman"/>
                          <w:b/>
                          <w:sz w:val="18"/>
                          <w:lang w:val="en-US"/>
                        </w:rPr>
                        <w:t xml:space="preserve"> farms</w:t>
                      </w:r>
                    </w:p>
                  </w:txbxContent>
                </v:textbox>
              </v:shape>
            </w:pict>
          </mc:Fallback>
        </mc:AlternateContent>
      </w:r>
      <w:r w:rsidRPr="005A2277">
        <w:rPr>
          <w:rFonts w:asciiTheme="minorHAnsi" w:hAnsiTheme="minorHAnsi" w:cstheme="minorHAnsi"/>
          <w:noProof/>
          <w:lang w:val="en-PH" w:eastAsia="en-PH"/>
        </w:rPr>
        <mc:AlternateContent>
          <mc:Choice Requires="wps">
            <w:drawing>
              <wp:anchor distT="0" distB="0" distL="114300" distR="114300" simplePos="0" relativeHeight="251666432" behindDoc="0" locked="0" layoutInCell="1" allowOverlap="1" wp14:anchorId="2C460A90" wp14:editId="1AC04369">
                <wp:simplePos x="0" y="0"/>
                <wp:positionH relativeFrom="column">
                  <wp:posOffset>1842135</wp:posOffset>
                </wp:positionH>
                <wp:positionV relativeFrom="paragraph">
                  <wp:posOffset>2247900</wp:posOffset>
                </wp:positionV>
                <wp:extent cx="1956435" cy="246380"/>
                <wp:effectExtent l="0" t="0" r="5715" b="1270"/>
                <wp:wrapNone/>
                <wp:docPr id="1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246380"/>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602F408E" w14:textId="77777777" w:rsidR="004F0A53" w:rsidRPr="001D6029" w:rsidRDefault="004F0A53" w:rsidP="00B04DCA">
                            <w:pPr>
                              <w:spacing w:before="0"/>
                              <w:jc w:val="center"/>
                              <w:rPr>
                                <w:rFonts w:ascii="Times New Roman" w:hAnsi="Times New Roman" w:cs="Times New Roman"/>
                                <w:b/>
                                <w:sz w:val="18"/>
                                <w:lang w:val="en-US"/>
                              </w:rPr>
                            </w:pPr>
                            <w:r>
                              <w:rPr>
                                <w:rFonts w:ascii="Times New Roman" w:hAnsi="Times New Roman" w:cs="Times New Roman"/>
                                <w:b/>
                                <w:sz w:val="18"/>
                                <w:lang w:val="en-US"/>
                              </w:rPr>
                              <w:t>Agriculture cooperatives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60A90" id="Text Box 55" o:spid="_x0000_s1033" type="#_x0000_t202" style="position:absolute;left:0;text-align:left;margin-left:145.05pt;margin-top:177pt;width:154.05pt;height:1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" stroked="f">
                <v:textbox>
                  <w:txbxContent>
                    <w:p w14:paraId="602F408E" w14:textId="77777777" w:rsidR="004F0A53" w:rsidRPr="001D6029" w:rsidRDefault="004F0A53" w:rsidP="00B04DCA">
                      <w:pPr>
                        <w:spacing w:before="0"/>
                        <w:jc w:val="center"/>
                        <w:rPr>
                          <w:rFonts w:ascii="Times New Roman" w:hAnsi="Times New Roman" w:cs="Times New Roman"/>
                          <w:b/>
                          <w:sz w:val="18"/>
                          <w:lang w:val="en-US"/>
                        </w:rPr>
                      </w:pPr>
                      <w:r>
                        <w:rPr>
                          <w:rFonts w:ascii="Times New Roman" w:hAnsi="Times New Roman" w:cs="Times New Roman"/>
                          <w:b/>
                          <w:sz w:val="18"/>
                          <w:lang w:val="en-US"/>
                        </w:rPr>
                        <w:t>Agriculture cooperatives</w:t>
                      </w:r>
                    </w:p>
                  </w:txbxContent>
                </v:textbox>
              </v:shape>
            </w:pict>
          </mc:Fallback>
        </mc:AlternateContent>
      </w:r>
      <w:r w:rsidRPr="005A2277">
        <w:rPr>
          <w:rFonts w:asciiTheme="minorHAnsi" w:hAnsiTheme="minorHAnsi" w:cstheme="minorHAnsi"/>
          <w:noProof/>
          <w:lang w:val="en-PH" w:eastAsia="en-PH"/>
        </w:rPr>
        <mc:AlternateContent>
          <mc:Choice Requires="wps">
            <w:drawing>
              <wp:anchor distT="0" distB="0" distL="114300" distR="114300" simplePos="0" relativeHeight="251665408" behindDoc="0" locked="0" layoutInCell="1" allowOverlap="1" wp14:anchorId="16100B79" wp14:editId="637A0544">
                <wp:simplePos x="0" y="0"/>
                <wp:positionH relativeFrom="column">
                  <wp:posOffset>3289935</wp:posOffset>
                </wp:positionH>
                <wp:positionV relativeFrom="paragraph">
                  <wp:posOffset>1659890</wp:posOffset>
                </wp:positionV>
                <wp:extent cx="1185545" cy="238760"/>
                <wp:effectExtent l="0" t="0" r="0" b="8890"/>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238760"/>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31578687" w14:textId="77777777" w:rsidR="004F0A53" w:rsidRPr="001D6029" w:rsidRDefault="004F0A53" w:rsidP="00B04DCA">
                            <w:pPr>
                              <w:spacing w:before="0"/>
                              <w:jc w:val="center"/>
                              <w:rPr>
                                <w:rFonts w:ascii="Times New Roman" w:hAnsi="Times New Roman" w:cs="Times New Roman"/>
                                <w:b/>
                                <w:sz w:val="18"/>
                                <w:lang w:val="en-US"/>
                              </w:rPr>
                            </w:pPr>
                            <w:r>
                              <w:rPr>
                                <w:rFonts w:ascii="Times New Roman" w:hAnsi="Times New Roman" w:cs="Times New Roman"/>
                                <w:b/>
                                <w:sz w:val="18"/>
                                <w:lang w:val="en-US"/>
                              </w:rPr>
                              <w:t>Collective</w:t>
                            </w:r>
                            <w:r w:rsidRPr="001D6029">
                              <w:rPr>
                                <w:rFonts w:ascii="Times New Roman" w:hAnsi="Times New Roman" w:cs="Times New Roman"/>
                                <w:b/>
                                <w:sz w:val="18"/>
                                <w:lang w:val="en-US"/>
                              </w:rPr>
                              <w:t xml:space="preserve"> farms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00B79" id="Text Box 54" o:spid="_x0000_s1034" type="#_x0000_t202" style="position:absolute;left:0;text-align:left;margin-left:259.05pt;margin-top:130.7pt;width:93.35pt;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" stroked="f">
                <v:textbox>
                  <w:txbxContent>
                    <w:p w14:paraId="31578687" w14:textId="77777777" w:rsidR="004F0A53" w:rsidRPr="001D6029" w:rsidRDefault="004F0A53" w:rsidP="00B04DCA">
                      <w:pPr>
                        <w:spacing w:before="0"/>
                        <w:jc w:val="center"/>
                        <w:rPr>
                          <w:rFonts w:ascii="Times New Roman" w:hAnsi="Times New Roman" w:cs="Times New Roman"/>
                          <w:b/>
                          <w:sz w:val="18"/>
                          <w:lang w:val="en-US"/>
                        </w:rPr>
                      </w:pPr>
                      <w:r>
                        <w:rPr>
                          <w:rFonts w:ascii="Times New Roman" w:hAnsi="Times New Roman" w:cs="Times New Roman"/>
                          <w:b/>
                          <w:sz w:val="18"/>
                          <w:lang w:val="en-US"/>
                        </w:rPr>
                        <w:t>Collective</w:t>
                      </w:r>
                      <w:r w:rsidRPr="001D6029">
                        <w:rPr>
                          <w:rFonts w:ascii="Times New Roman" w:hAnsi="Times New Roman" w:cs="Times New Roman"/>
                          <w:b/>
                          <w:sz w:val="18"/>
                          <w:lang w:val="en-US"/>
                        </w:rPr>
                        <w:t xml:space="preserve"> farms</w:t>
                      </w:r>
                    </w:p>
                  </w:txbxContent>
                </v:textbox>
              </v:shape>
            </w:pict>
          </mc:Fallback>
        </mc:AlternateContent>
      </w:r>
      <w:r w:rsidRPr="005A2277">
        <w:rPr>
          <w:rFonts w:asciiTheme="minorHAnsi" w:hAnsiTheme="minorHAnsi" w:cstheme="minorHAnsi"/>
          <w:noProof/>
          <w:lang w:val="en-PH" w:eastAsia="en-PH"/>
        </w:rPr>
        <mc:AlternateContent>
          <mc:Choice Requires="wps">
            <w:drawing>
              <wp:anchor distT="0" distB="0" distL="114300" distR="114300" simplePos="0" relativeHeight="251664384" behindDoc="0" locked="0" layoutInCell="1" allowOverlap="1" wp14:anchorId="0094D1ED" wp14:editId="1DB51C43">
                <wp:simplePos x="0" y="0"/>
                <wp:positionH relativeFrom="column">
                  <wp:posOffset>1842135</wp:posOffset>
                </wp:positionH>
                <wp:positionV relativeFrom="paragraph">
                  <wp:posOffset>37465</wp:posOffset>
                </wp:positionV>
                <wp:extent cx="1185545" cy="198755"/>
                <wp:effectExtent l="0" t="0" r="0" b="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19875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30AF595E" w14:textId="77777777" w:rsidR="004F0A53" w:rsidRPr="001D6029" w:rsidRDefault="004F0A53" w:rsidP="001D6029">
                            <w:pPr>
                              <w:spacing w:before="0"/>
                              <w:rPr>
                                <w:rFonts w:ascii="Times New Roman" w:hAnsi="Times New Roman" w:cs="Times New Roman"/>
                                <w:b/>
                                <w:sz w:val="18"/>
                                <w:lang w:val="en-US"/>
                              </w:rPr>
                            </w:pPr>
                            <w:r w:rsidRPr="001D6029">
                              <w:rPr>
                                <w:rFonts w:ascii="Times New Roman" w:hAnsi="Times New Roman" w:cs="Times New Roman"/>
                                <w:b/>
                                <w:sz w:val="18"/>
                                <w:lang w:val="en-US"/>
                              </w:rPr>
                              <w:t>Smallholding farms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4D1ED" id="Text Box 53" o:spid="_x0000_s1035" type="#_x0000_t202" style="position:absolute;left:0;text-align:left;margin-left:145.05pt;margin-top:2.95pt;width:93.35pt;height:1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" stroked="f">
                <v:textbox>
                  <w:txbxContent>
                    <w:p w14:paraId="30AF595E" w14:textId="77777777" w:rsidR="004F0A53" w:rsidRPr="001D6029" w:rsidRDefault="004F0A53" w:rsidP="001D6029">
                      <w:pPr>
                        <w:spacing w:before="0"/>
                        <w:rPr>
                          <w:rFonts w:ascii="Times New Roman" w:hAnsi="Times New Roman" w:cs="Times New Roman"/>
                          <w:b/>
                          <w:sz w:val="18"/>
                          <w:lang w:val="en-US"/>
                        </w:rPr>
                      </w:pPr>
                      <w:r w:rsidRPr="001D6029">
                        <w:rPr>
                          <w:rFonts w:ascii="Times New Roman" w:hAnsi="Times New Roman" w:cs="Times New Roman"/>
                          <w:b/>
                          <w:sz w:val="18"/>
                          <w:lang w:val="en-US"/>
                        </w:rPr>
                        <w:t>Smallholding farms</w:t>
                      </w:r>
                    </w:p>
                  </w:txbxContent>
                </v:textbox>
              </v:shape>
            </w:pict>
          </mc:Fallback>
        </mc:AlternateContent>
      </w:r>
      <w:r w:rsidR="000D6961" w:rsidRPr="005A2277">
        <w:rPr>
          <w:rFonts w:asciiTheme="minorHAnsi" w:hAnsiTheme="minorHAnsi" w:cstheme="minorHAnsi"/>
          <w:noProof/>
          <w:bdr w:val="single" w:sz="2" w:space="0" w:color="auto"/>
          <w:lang w:val="en-PH" w:eastAsia="en-PH"/>
        </w:rPr>
        <w:drawing>
          <wp:inline distT="0" distB="0" distL="0" distR="0" wp14:anchorId="68462C54" wp14:editId="671F6FB0">
            <wp:extent cx="4044065" cy="2862469"/>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44036"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44947" cy="2863093"/>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w="9525">
                          <a:solidFill>
                            <a:schemeClr val="tx1"/>
                          </a:solidFill>
                          <a:miter lim="800000"/>
                          <a:headEnd/>
                          <a:tailEnd/>
                        </a14:hiddenLine>
                      </a:ext>
                    </a:extLst>
                  </pic:spPr>
                </pic:pic>
              </a:graphicData>
            </a:graphic>
          </wp:inline>
        </w:drawing>
      </w:r>
    </w:p>
    <w:p w14:paraId="4CE42670" w14:textId="77777777" w:rsidR="000D6961" w:rsidRPr="005A2277" w:rsidRDefault="000D6961" w:rsidP="00993612">
      <w:pPr>
        <w:spacing w:before="0"/>
        <w:ind w:firstLine="709"/>
        <w:jc w:val="both"/>
        <w:rPr>
          <w:rFonts w:cstheme="minorHAnsi"/>
          <w:sz w:val="24"/>
          <w:szCs w:val="24"/>
        </w:rPr>
      </w:pPr>
    </w:p>
    <w:p w14:paraId="67A367AF" w14:textId="77777777" w:rsidR="000D6961" w:rsidRPr="005A2277" w:rsidRDefault="00BA721B" w:rsidP="00BA721B">
      <w:pPr>
        <w:pStyle w:val="txt-new"/>
        <w:shd w:val="clear" w:color="auto" w:fill="FFFFFF"/>
        <w:spacing w:before="0" w:beforeAutospacing="0" w:after="0" w:afterAutospacing="0"/>
        <w:ind w:firstLine="709"/>
        <w:jc w:val="both"/>
        <w:rPr>
          <w:rFonts w:asciiTheme="minorHAnsi" w:hAnsiTheme="minorHAnsi" w:cstheme="minorHAnsi"/>
          <w:color w:val="000000"/>
          <w:lang w:val="en-US"/>
        </w:rPr>
      </w:pPr>
      <w:r w:rsidRPr="005A2277">
        <w:rPr>
          <w:rFonts w:asciiTheme="minorHAnsi" w:hAnsiTheme="minorHAnsi" w:cstheme="minorHAnsi"/>
          <w:color w:val="000000"/>
          <w:lang w:val="en-US"/>
        </w:rPr>
        <w:lastRenderedPageBreak/>
        <w:t xml:space="preserve">The establishment of </w:t>
      </w:r>
      <w:r w:rsidR="00B04DCA" w:rsidRPr="005A2277">
        <w:rPr>
          <w:rFonts w:asciiTheme="minorHAnsi" w:hAnsiTheme="minorHAnsi" w:cstheme="minorHAnsi"/>
          <w:color w:val="000000"/>
          <w:lang w:val="en-US"/>
        </w:rPr>
        <w:t>private</w:t>
      </w:r>
      <w:r w:rsidRPr="005A2277">
        <w:rPr>
          <w:rFonts w:asciiTheme="minorHAnsi" w:hAnsiTheme="minorHAnsi" w:cstheme="minorHAnsi"/>
          <w:color w:val="000000"/>
          <w:lang w:val="en-US"/>
        </w:rPr>
        <w:t xml:space="preserve"> land</w:t>
      </w:r>
      <w:r w:rsidR="00B04DCA" w:rsidRPr="005A2277">
        <w:rPr>
          <w:rFonts w:asciiTheme="minorHAnsi" w:hAnsiTheme="minorHAnsi" w:cstheme="minorHAnsi"/>
          <w:color w:val="000000"/>
          <w:lang w:val="en-US"/>
        </w:rPr>
        <w:t xml:space="preserve"> ownership was the key component of the reform</w:t>
      </w:r>
      <w:r w:rsidRPr="005A2277">
        <w:rPr>
          <w:rFonts w:asciiTheme="minorHAnsi" w:hAnsiTheme="minorHAnsi" w:cstheme="minorHAnsi"/>
          <w:color w:val="000000"/>
          <w:lang w:val="en-US"/>
        </w:rPr>
        <w:t xml:space="preserve"> formalized in the 1998 Constitution. </w:t>
      </w:r>
      <w:r w:rsidR="00B04DCA" w:rsidRPr="005A2277">
        <w:rPr>
          <w:rFonts w:asciiTheme="minorHAnsi" w:hAnsiTheme="minorHAnsi" w:cstheme="minorHAnsi"/>
          <w:color w:val="000000"/>
          <w:lang w:val="en-US"/>
        </w:rPr>
        <w:t>Today</w:t>
      </w:r>
      <w:r w:rsidRPr="005A2277">
        <w:rPr>
          <w:rFonts w:asciiTheme="minorHAnsi" w:hAnsiTheme="minorHAnsi" w:cstheme="minorHAnsi"/>
          <w:color w:val="000000"/>
          <w:lang w:val="en-US"/>
        </w:rPr>
        <w:t>,</w:t>
      </w:r>
      <w:r w:rsidR="00B04DCA" w:rsidRPr="005A2277">
        <w:rPr>
          <w:rFonts w:asciiTheme="minorHAnsi" w:hAnsiTheme="minorHAnsi" w:cstheme="minorHAnsi"/>
          <w:color w:val="000000"/>
          <w:lang w:val="en-US"/>
        </w:rPr>
        <w:t xml:space="preserve"> out of 1,</w:t>
      </w:r>
      <w:r w:rsidR="000D6961" w:rsidRPr="005A2277">
        <w:rPr>
          <w:rFonts w:asciiTheme="minorHAnsi" w:hAnsiTheme="minorHAnsi" w:cstheme="minorHAnsi"/>
          <w:color w:val="000000"/>
          <w:lang w:val="en-US"/>
        </w:rPr>
        <w:t xml:space="preserve">351 </w:t>
      </w:r>
      <w:r w:rsidR="00B04DCA" w:rsidRPr="005A2277">
        <w:rPr>
          <w:rFonts w:asciiTheme="minorHAnsi" w:hAnsiTheme="minorHAnsi" w:cstheme="minorHAnsi"/>
          <w:color w:val="000000"/>
          <w:lang w:val="en-US"/>
        </w:rPr>
        <w:t>thousand ha of arable land</w:t>
      </w:r>
      <w:r w:rsidRPr="005A2277">
        <w:rPr>
          <w:rFonts w:asciiTheme="minorHAnsi" w:hAnsiTheme="minorHAnsi" w:cstheme="minorHAnsi"/>
          <w:color w:val="000000"/>
          <w:lang w:val="en-US"/>
        </w:rPr>
        <w:t>s</w:t>
      </w:r>
      <w:r w:rsidR="00B04DCA" w:rsidRPr="005A2277">
        <w:rPr>
          <w:rFonts w:asciiTheme="minorHAnsi" w:hAnsiTheme="minorHAnsi" w:cstheme="minorHAnsi"/>
          <w:color w:val="000000"/>
          <w:lang w:val="en-US"/>
        </w:rPr>
        <w:t xml:space="preserve">, </w:t>
      </w:r>
      <w:r w:rsidR="00380C7D" w:rsidRPr="005A2277">
        <w:rPr>
          <w:rFonts w:asciiTheme="minorHAnsi" w:hAnsiTheme="minorHAnsi" w:cstheme="minorHAnsi"/>
          <w:color w:val="000000"/>
          <w:lang w:val="en-US"/>
        </w:rPr>
        <w:t>861.</w:t>
      </w:r>
      <w:r w:rsidR="000D6961" w:rsidRPr="005A2277">
        <w:rPr>
          <w:rFonts w:asciiTheme="minorHAnsi" w:hAnsiTheme="minorHAnsi" w:cstheme="minorHAnsi"/>
          <w:color w:val="000000"/>
          <w:lang w:val="en-US"/>
        </w:rPr>
        <w:t xml:space="preserve">1 </w:t>
      </w:r>
      <w:r w:rsidR="00B04DCA" w:rsidRPr="005A2277">
        <w:rPr>
          <w:rFonts w:asciiTheme="minorHAnsi" w:hAnsiTheme="minorHAnsi" w:cstheme="minorHAnsi"/>
          <w:color w:val="000000"/>
          <w:lang w:val="en-US"/>
        </w:rPr>
        <w:t>thousand ha or 67.3 percent are owned by smallholding farmers</w:t>
      </w:r>
      <w:r w:rsidR="00380C7D" w:rsidRPr="005A2277">
        <w:rPr>
          <w:rFonts w:asciiTheme="minorHAnsi" w:hAnsiTheme="minorHAnsi" w:cstheme="minorHAnsi"/>
          <w:color w:val="000000"/>
          <w:lang w:val="en-US"/>
        </w:rPr>
        <w:t>, 340.</w:t>
      </w:r>
      <w:r w:rsidR="000D6961" w:rsidRPr="005A2277">
        <w:rPr>
          <w:rFonts w:asciiTheme="minorHAnsi" w:hAnsiTheme="minorHAnsi" w:cstheme="minorHAnsi"/>
          <w:color w:val="000000"/>
          <w:lang w:val="en-US"/>
        </w:rPr>
        <w:t>7</w:t>
      </w:r>
      <w:r w:rsidR="00B04DCA" w:rsidRPr="005A2277">
        <w:rPr>
          <w:rFonts w:asciiTheme="minorHAnsi" w:hAnsiTheme="minorHAnsi" w:cstheme="minorHAnsi"/>
          <w:color w:val="000000"/>
          <w:lang w:val="en-US"/>
        </w:rPr>
        <w:t xml:space="preserve"> thousand ha or </w:t>
      </w:r>
      <w:r w:rsidR="000D6961" w:rsidRPr="005A2277">
        <w:rPr>
          <w:rFonts w:asciiTheme="minorHAnsi" w:hAnsiTheme="minorHAnsi" w:cstheme="minorHAnsi"/>
          <w:color w:val="000000"/>
          <w:lang w:val="en-US"/>
        </w:rPr>
        <w:t>26</w:t>
      </w:r>
      <w:r w:rsidR="00B04DCA" w:rsidRPr="005A2277">
        <w:rPr>
          <w:rFonts w:asciiTheme="minorHAnsi" w:hAnsiTheme="minorHAnsi" w:cstheme="minorHAnsi"/>
          <w:color w:val="000000"/>
          <w:lang w:val="en-US"/>
        </w:rPr>
        <w:t>.6 p</w:t>
      </w:r>
      <w:r w:rsidRPr="005A2277">
        <w:rPr>
          <w:rFonts w:asciiTheme="minorHAnsi" w:hAnsiTheme="minorHAnsi" w:cstheme="minorHAnsi"/>
          <w:color w:val="000000"/>
          <w:lang w:val="en-US"/>
        </w:rPr>
        <w:t xml:space="preserve">ercent are used by </w:t>
      </w:r>
      <w:r w:rsidR="00B04DCA" w:rsidRPr="005A2277">
        <w:rPr>
          <w:rFonts w:asciiTheme="minorHAnsi" w:hAnsiTheme="minorHAnsi" w:cstheme="minorHAnsi"/>
          <w:color w:val="000000"/>
          <w:lang w:val="en-US"/>
        </w:rPr>
        <w:t>collective and state</w:t>
      </w:r>
      <w:r w:rsidRPr="005A2277">
        <w:rPr>
          <w:rFonts w:asciiTheme="minorHAnsi" w:hAnsiTheme="minorHAnsi" w:cstheme="minorHAnsi"/>
          <w:color w:val="000000"/>
          <w:lang w:val="en-US"/>
        </w:rPr>
        <w:t>-</w:t>
      </w:r>
      <w:r w:rsidR="00B04DCA" w:rsidRPr="005A2277">
        <w:rPr>
          <w:rFonts w:asciiTheme="minorHAnsi" w:hAnsiTheme="minorHAnsi" w:cstheme="minorHAnsi"/>
          <w:color w:val="000000"/>
          <w:lang w:val="en-US"/>
        </w:rPr>
        <w:t>owned enterprises and cooperatives</w:t>
      </w:r>
      <w:r w:rsidRPr="005A2277">
        <w:rPr>
          <w:rFonts w:asciiTheme="minorHAnsi" w:hAnsiTheme="minorHAnsi" w:cstheme="minorHAnsi"/>
          <w:color w:val="000000"/>
          <w:lang w:val="en-US"/>
        </w:rPr>
        <w:t>,</w:t>
      </w:r>
      <w:r w:rsidR="00B04DCA" w:rsidRPr="005A2277">
        <w:rPr>
          <w:rFonts w:asciiTheme="minorHAnsi" w:hAnsiTheme="minorHAnsi" w:cstheme="minorHAnsi"/>
          <w:color w:val="000000"/>
          <w:lang w:val="en-US"/>
        </w:rPr>
        <w:t xml:space="preserve"> and </w:t>
      </w:r>
      <w:r w:rsidR="000D6961" w:rsidRPr="005A2277">
        <w:rPr>
          <w:rFonts w:asciiTheme="minorHAnsi" w:hAnsiTheme="minorHAnsi" w:cstheme="minorHAnsi"/>
          <w:color w:val="000000"/>
          <w:lang w:val="en-US"/>
        </w:rPr>
        <w:t>64</w:t>
      </w:r>
      <w:r w:rsidR="00BD0C8D" w:rsidRPr="005A2277">
        <w:rPr>
          <w:rFonts w:asciiTheme="minorHAnsi" w:hAnsiTheme="minorHAnsi" w:cstheme="minorHAnsi"/>
          <w:color w:val="000000"/>
          <w:lang w:val="en-US"/>
        </w:rPr>
        <w:t>,000</w:t>
      </w:r>
      <w:r w:rsidR="00B04DCA" w:rsidRPr="005A2277">
        <w:rPr>
          <w:rFonts w:asciiTheme="minorHAnsi" w:hAnsiTheme="minorHAnsi" w:cstheme="minorHAnsi"/>
          <w:color w:val="000000"/>
          <w:lang w:val="en-US"/>
        </w:rPr>
        <w:t xml:space="preserve"> ha or </w:t>
      </w:r>
      <w:r w:rsidR="000D6961" w:rsidRPr="005A2277">
        <w:rPr>
          <w:rFonts w:asciiTheme="minorHAnsi" w:hAnsiTheme="minorHAnsi" w:cstheme="minorHAnsi"/>
          <w:color w:val="000000"/>
          <w:lang w:val="en-US"/>
        </w:rPr>
        <w:t>5</w:t>
      </w:r>
      <w:r w:rsidR="00B04DCA" w:rsidRPr="005A2277">
        <w:rPr>
          <w:rFonts w:asciiTheme="minorHAnsi" w:hAnsiTheme="minorHAnsi" w:cstheme="minorHAnsi"/>
          <w:color w:val="000000"/>
          <w:lang w:val="en-US"/>
        </w:rPr>
        <w:t xml:space="preserve"> percent are </w:t>
      </w:r>
      <w:r w:rsidRPr="005A2277">
        <w:rPr>
          <w:rFonts w:asciiTheme="minorHAnsi" w:hAnsiTheme="minorHAnsi" w:cstheme="minorHAnsi"/>
          <w:color w:val="000000"/>
          <w:lang w:val="en-US"/>
        </w:rPr>
        <w:t>used by individual</w:t>
      </w:r>
      <w:r w:rsidR="009841F8" w:rsidRPr="005A2277">
        <w:rPr>
          <w:rFonts w:asciiTheme="minorHAnsi" w:hAnsiTheme="minorHAnsi" w:cstheme="minorHAnsi"/>
          <w:color w:val="000000"/>
          <w:lang w:val="en-US"/>
        </w:rPr>
        <w:t xml:space="preserve"> households</w:t>
      </w:r>
      <w:r w:rsidR="000D6961" w:rsidRPr="005A2277">
        <w:rPr>
          <w:rFonts w:asciiTheme="minorHAnsi" w:hAnsiTheme="minorHAnsi" w:cstheme="minorHAnsi"/>
          <w:color w:val="000000"/>
          <w:lang w:val="en-US"/>
        </w:rPr>
        <w:t xml:space="preserve"> (</w:t>
      </w:r>
      <w:r w:rsidR="009841F8" w:rsidRPr="005A2277">
        <w:rPr>
          <w:rFonts w:asciiTheme="minorHAnsi" w:hAnsiTheme="minorHAnsi" w:cstheme="minorHAnsi"/>
          <w:color w:val="000000"/>
          <w:lang w:val="en-US"/>
        </w:rPr>
        <w:t>see Diagram 3</w:t>
      </w:r>
      <w:r w:rsidR="000D6961" w:rsidRPr="005A2277">
        <w:rPr>
          <w:rFonts w:asciiTheme="minorHAnsi" w:hAnsiTheme="minorHAnsi" w:cstheme="minorHAnsi"/>
          <w:color w:val="000000"/>
          <w:lang w:val="en-US"/>
        </w:rPr>
        <w:t>).</w:t>
      </w:r>
    </w:p>
    <w:p w14:paraId="02CD8BFB" w14:textId="77777777" w:rsidR="000D6961" w:rsidRPr="005A2277" w:rsidRDefault="000D6961" w:rsidP="00993612">
      <w:pPr>
        <w:spacing w:before="0"/>
        <w:ind w:firstLine="709"/>
        <w:jc w:val="both"/>
        <w:rPr>
          <w:rFonts w:cstheme="minorHAnsi"/>
          <w:bCs/>
          <w:i/>
          <w:sz w:val="24"/>
          <w:szCs w:val="24"/>
          <w:lang w:val="en-US"/>
        </w:rPr>
      </w:pPr>
    </w:p>
    <w:p w14:paraId="227FC2C6" w14:textId="77777777" w:rsidR="000D6961" w:rsidRPr="005A2277" w:rsidRDefault="009841F8" w:rsidP="00993612">
      <w:pPr>
        <w:spacing w:before="0"/>
        <w:ind w:firstLine="709"/>
        <w:jc w:val="both"/>
        <w:rPr>
          <w:rFonts w:cstheme="minorHAnsi"/>
          <w:bCs/>
          <w:i/>
          <w:sz w:val="24"/>
          <w:szCs w:val="24"/>
        </w:rPr>
      </w:pPr>
      <w:r w:rsidRPr="005A2277">
        <w:rPr>
          <w:rFonts w:cstheme="minorHAnsi"/>
          <w:bCs/>
          <w:i/>
          <w:sz w:val="24"/>
          <w:szCs w:val="24"/>
          <w:lang w:val="en-US"/>
        </w:rPr>
        <w:t>Diagram</w:t>
      </w:r>
      <w:r w:rsidRPr="005A2277">
        <w:rPr>
          <w:rFonts w:cstheme="minorHAnsi"/>
          <w:bCs/>
          <w:i/>
          <w:sz w:val="24"/>
          <w:szCs w:val="24"/>
        </w:rPr>
        <w:t xml:space="preserve"> 3</w:t>
      </w:r>
      <w:r w:rsidR="000D6961" w:rsidRPr="005A2277">
        <w:rPr>
          <w:rFonts w:cstheme="minorHAnsi"/>
          <w:bCs/>
          <w:i/>
          <w:sz w:val="24"/>
          <w:szCs w:val="24"/>
        </w:rPr>
        <w:t xml:space="preserve">: </w:t>
      </w:r>
      <w:r w:rsidRPr="005A2277">
        <w:rPr>
          <w:rFonts w:cstheme="minorHAnsi"/>
          <w:bCs/>
          <w:i/>
          <w:sz w:val="24"/>
          <w:szCs w:val="24"/>
          <w:lang w:val="en-US"/>
        </w:rPr>
        <w:t>Arable</w:t>
      </w:r>
      <w:r w:rsidRPr="005A2277">
        <w:rPr>
          <w:rFonts w:cstheme="minorHAnsi"/>
          <w:bCs/>
          <w:i/>
          <w:sz w:val="24"/>
          <w:szCs w:val="24"/>
        </w:rPr>
        <w:t xml:space="preserve"> </w:t>
      </w:r>
      <w:r w:rsidRPr="005A2277">
        <w:rPr>
          <w:rFonts w:cstheme="minorHAnsi"/>
          <w:bCs/>
          <w:i/>
          <w:sz w:val="24"/>
          <w:szCs w:val="24"/>
          <w:lang w:val="en-US"/>
        </w:rPr>
        <w:t>land</w:t>
      </w:r>
      <w:r w:rsidRPr="005A2277">
        <w:rPr>
          <w:rFonts w:cstheme="minorHAnsi"/>
          <w:bCs/>
          <w:i/>
          <w:sz w:val="24"/>
          <w:szCs w:val="24"/>
        </w:rPr>
        <w:t xml:space="preserve"> </w:t>
      </w:r>
      <w:r w:rsidRPr="005A2277">
        <w:rPr>
          <w:rFonts w:cstheme="minorHAnsi"/>
          <w:bCs/>
          <w:i/>
          <w:sz w:val="24"/>
          <w:szCs w:val="24"/>
          <w:lang w:val="en-US"/>
        </w:rPr>
        <w:t>distribution</w:t>
      </w:r>
    </w:p>
    <w:p w14:paraId="1A5FEE51" w14:textId="77777777" w:rsidR="000D6961" w:rsidRPr="005A2277" w:rsidRDefault="000D6961" w:rsidP="00993612">
      <w:pPr>
        <w:spacing w:before="0"/>
        <w:ind w:firstLine="709"/>
        <w:jc w:val="both"/>
        <w:rPr>
          <w:rFonts w:cstheme="minorHAnsi"/>
          <w:bCs/>
          <w:i/>
          <w:sz w:val="24"/>
          <w:szCs w:val="24"/>
        </w:rPr>
      </w:pPr>
    </w:p>
    <w:p w14:paraId="6D464F5F" w14:textId="339FF970" w:rsidR="000D6961" w:rsidRPr="005A2277" w:rsidRDefault="00446D79" w:rsidP="00993612">
      <w:pPr>
        <w:spacing w:before="0"/>
        <w:ind w:firstLine="709"/>
        <w:jc w:val="both"/>
        <w:rPr>
          <w:rFonts w:cstheme="minorHAnsi"/>
          <w:sz w:val="24"/>
          <w:szCs w:val="24"/>
        </w:rPr>
      </w:pPr>
      <w:r w:rsidRPr="005A2277">
        <w:rPr>
          <w:rFonts w:cstheme="minorHAnsi"/>
          <w:noProof/>
          <w:sz w:val="24"/>
          <w:szCs w:val="24"/>
          <w:lang w:val="en-PH" w:eastAsia="en-PH"/>
        </w:rPr>
        <mc:AlternateContent>
          <mc:Choice Requires="wps">
            <w:drawing>
              <wp:anchor distT="0" distB="0" distL="114300" distR="114300" simplePos="0" relativeHeight="251670528" behindDoc="0" locked="0" layoutInCell="1" allowOverlap="1" wp14:anchorId="3C0CA67A" wp14:editId="72C2BB7F">
                <wp:simplePos x="0" y="0"/>
                <wp:positionH relativeFrom="column">
                  <wp:posOffset>2717165</wp:posOffset>
                </wp:positionH>
                <wp:positionV relativeFrom="paragraph">
                  <wp:posOffset>1932305</wp:posOffset>
                </wp:positionV>
                <wp:extent cx="1073785" cy="445135"/>
                <wp:effectExtent l="0" t="0" r="0" b="0"/>
                <wp:wrapNone/>
                <wp:docPr id="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44513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06144F66" w14:textId="77777777" w:rsidR="004F0A53" w:rsidRPr="009841F8" w:rsidRDefault="004F0A53" w:rsidP="009841F8">
                            <w:pPr>
                              <w:spacing w:before="0"/>
                              <w:jc w:val="center"/>
                              <w:rPr>
                                <w:rFonts w:ascii="Times New Roman" w:hAnsi="Times New Roman" w:cs="Times New Roman"/>
                                <w:b/>
                                <w:sz w:val="16"/>
                                <w:lang w:val="en-US"/>
                              </w:rPr>
                            </w:pPr>
                            <w:r w:rsidRPr="009841F8">
                              <w:rPr>
                                <w:rFonts w:ascii="Times New Roman" w:hAnsi="Times New Roman" w:cs="Times New Roman"/>
                                <w:b/>
                                <w:sz w:val="16"/>
                                <w:lang w:val="en-US"/>
                              </w:rPr>
                              <w:t>Used by state and collective farms and cooperatives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CA67A" id="Text Box 60" o:spid="_x0000_s1036" type="#_x0000_t202" style="position:absolute;left:0;text-align:left;margin-left:213.95pt;margin-top:152.15pt;width:84.55pt;height:3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" stroked="f">
                <v:textbox>
                  <w:txbxContent>
                    <w:p w14:paraId="06144F66" w14:textId="77777777" w:rsidR="004F0A53" w:rsidRPr="009841F8" w:rsidRDefault="004F0A53" w:rsidP="009841F8">
                      <w:pPr>
                        <w:spacing w:before="0"/>
                        <w:jc w:val="center"/>
                        <w:rPr>
                          <w:rFonts w:ascii="Times New Roman" w:hAnsi="Times New Roman" w:cs="Times New Roman"/>
                          <w:b/>
                          <w:sz w:val="16"/>
                          <w:lang w:val="en-US"/>
                        </w:rPr>
                      </w:pPr>
                      <w:r w:rsidRPr="009841F8">
                        <w:rPr>
                          <w:rFonts w:ascii="Times New Roman" w:hAnsi="Times New Roman" w:cs="Times New Roman"/>
                          <w:b/>
                          <w:sz w:val="16"/>
                          <w:lang w:val="en-US"/>
                        </w:rPr>
                        <w:t>Used by state and collective farms and cooperatives</w:t>
                      </w:r>
                    </w:p>
                  </w:txbxContent>
                </v:textbox>
              </v:shape>
            </w:pict>
          </mc:Fallback>
        </mc:AlternateContent>
      </w:r>
      <w:r w:rsidRPr="005A2277">
        <w:rPr>
          <w:rFonts w:cstheme="minorHAnsi"/>
          <w:noProof/>
          <w:sz w:val="24"/>
          <w:szCs w:val="24"/>
          <w:lang w:val="en-PH" w:eastAsia="en-PH"/>
        </w:rPr>
        <mc:AlternateContent>
          <mc:Choice Requires="wps">
            <w:drawing>
              <wp:anchor distT="0" distB="0" distL="114300" distR="114300" simplePos="0" relativeHeight="251671552" behindDoc="0" locked="0" layoutInCell="1" allowOverlap="1" wp14:anchorId="4C5B739B" wp14:editId="257B9A7E">
                <wp:simplePos x="0" y="0"/>
                <wp:positionH relativeFrom="column">
                  <wp:posOffset>3840480</wp:posOffset>
                </wp:positionH>
                <wp:positionV relativeFrom="paragraph">
                  <wp:posOffset>1932305</wp:posOffset>
                </wp:positionV>
                <wp:extent cx="1270000" cy="445135"/>
                <wp:effectExtent l="0" t="0" r="6350"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0" cy="44513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535A2AA9" w14:textId="77777777" w:rsidR="004F0A53" w:rsidRPr="009841F8" w:rsidRDefault="004F0A53" w:rsidP="009841F8">
                            <w:pPr>
                              <w:spacing w:before="0"/>
                              <w:jc w:val="center"/>
                              <w:rPr>
                                <w:rFonts w:ascii="Times New Roman" w:hAnsi="Times New Roman" w:cs="Times New Roman"/>
                                <w:b/>
                                <w:sz w:val="18"/>
                                <w:lang w:val="en-US"/>
                              </w:rPr>
                            </w:pPr>
                            <w:r>
                              <w:rPr>
                                <w:rFonts w:ascii="Times New Roman" w:hAnsi="Times New Roman" w:cs="Times New Roman"/>
                                <w:b/>
                                <w:sz w:val="18"/>
                                <w:lang w:val="en-US"/>
                              </w:rPr>
                              <w:t>Used by households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B739B" id="Text Box 61" o:spid="_x0000_s1037" type="#_x0000_t202" style="position:absolute;left:0;text-align:left;margin-left:302.4pt;margin-top:152.15pt;width:100pt;height:3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" stroked="f">
                <v:textbox>
                  <w:txbxContent>
                    <w:p w14:paraId="535A2AA9" w14:textId="77777777" w:rsidR="004F0A53" w:rsidRPr="009841F8" w:rsidRDefault="004F0A53" w:rsidP="009841F8">
                      <w:pPr>
                        <w:spacing w:before="0"/>
                        <w:jc w:val="center"/>
                        <w:rPr>
                          <w:rFonts w:ascii="Times New Roman" w:hAnsi="Times New Roman" w:cs="Times New Roman"/>
                          <w:b/>
                          <w:sz w:val="18"/>
                          <w:lang w:val="en-US"/>
                        </w:rPr>
                      </w:pPr>
                      <w:r>
                        <w:rPr>
                          <w:rFonts w:ascii="Times New Roman" w:hAnsi="Times New Roman" w:cs="Times New Roman"/>
                          <w:b/>
                          <w:sz w:val="18"/>
                          <w:lang w:val="en-US"/>
                        </w:rPr>
                        <w:t>Used by households</w:t>
                      </w:r>
                    </w:p>
                  </w:txbxContent>
                </v:textbox>
              </v:shape>
            </w:pict>
          </mc:Fallback>
        </mc:AlternateContent>
      </w:r>
      <w:r w:rsidRPr="005A2277">
        <w:rPr>
          <w:rFonts w:cstheme="minorHAnsi"/>
          <w:noProof/>
          <w:sz w:val="24"/>
          <w:szCs w:val="24"/>
          <w:lang w:val="en-PH" w:eastAsia="en-PH"/>
        </w:rPr>
        <mc:AlternateContent>
          <mc:Choice Requires="wps">
            <w:drawing>
              <wp:anchor distT="0" distB="0" distL="114300" distR="114300" simplePos="0" relativeHeight="251669504" behindDoc="0" locked="0" layoutInCell="1" allowOverlap="1" wp14:anchorId="6B6EE09D" wp14:editId="45B02B7F">
                <wp:simplePos x="0" y="0"/>
                <wp:positionH relativeFrom="column">
                  <wp:posOffset>1756410</wp:posOffset>
                </wp:positionH>
                <wp:positionV relativeFrom="paragraph">
                  <wp:posOffset>1932305</wp:posOffset>
                </wp:positionV>
                <wp:extent cx="960755" cy="445135"/>
                <wp:effectExtent l="0" t="0" r="0" b="0"/>
                <wp:wrapNone/>
                <wp:docPr id="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445135"/>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7CAB543D" w14:textId="77777777" w:rsidR="004F0A53" w:rsidRPr="009841F8" w:rsidRDefault="004F0A53" w:rsidP="009841F8">
                            <w:pPr>
                              <w:spacing w:before="0"/>
                              <w:jc w:val="center"/>
                              <w:rPr>
                                <w:rFonts w:ascii="Times New Roman" w:hAnsi="Times New Roman" w:cs="Times New Roman"/>
                                <w:b/>
                                <w:sz w:val="16"/>
                                <w:lang w:val="en-US"/>
                              </w:rPr>
                            </w:pPr>
                            <w:r w:rsidRPr="009841F8">
                              <w:rPr>
                                <w:rFonts w:ascii="Times New Roman" w:hAnsi="Times New Roman" w:cs="Times New Roman"/>
                                <w:b/>
                                <w:sz w:val="16"/>
                                <w:lang w:val="en-US"/>
                              </w:rPr>
                              <w:t xml:space="preserve">Owned by </w:t>
                            </w:r>
                            <w:r>
                              <w:rPr>
                                <w:rFonts w:ascii="Times New Roman" w:hAnsi="Times New Roman" w:cs="Times New Roman"/>
                                <w:b/>
                                <w:sz w:val="16"/>
                                <w:lang w:val="en-US"/>
                              </w:rPr>
                              <w:t xml:space="preserve">smallholding </w:t>
                            </w:r>
                            <w:r w:rsidRPr="009841F8">
                              <w:rPr>
                                <w:rFonts w:ascii="Times New Roman" w:hAnsi="Times New Roman" w:cs="Times New Roman"/>
                                <w:b/>
                                <w:sz w:val="16"/>
                                <w:lang w:val="en-US"/>
                              </w:rPr>
                              <w:t xml:space="preserve">farmers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EE09D" id="Text Box 59" o:spid="_x0000_s1038" type="#_x0000_t202" style="position:absolute;left:0;text-align:left;margin-left:138.3pt;margin-top:152.15pt;width:75.6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" stroked="f">
                <v:textbox>
                  <w:txbxContent>
                    <w:p w14:paraId="7CAB543D" w14:textId="77777777" w:rsidR="004F0A53" w:rsidRPr="009841F8" w:rsidRDefault="004F0A53" w:rsidP="009841F8">
                      <w:pPr>
                        <w:spacing w:before="0"/>
                        <w:jc w:val="center"/>
                        <w:rPr>
                          <w:rFonts w:ascii="Times New Roman" w:hAnsi="Times New Roman" w:cs="Times New Roman"/>
                          <w:b/>
                          <w:sz w:val="16"/>
                          <w:lang w:val="en-US"/>
                        </w:rPr>
                      </w:pPr>
                      <w:r w:rsidRPr="009841F8">
                        <w:rPr>
                          <w:rFonts w:ascii="Times New Roman" w:hAnsi="Times New Roman" w:cs="Times New Roman"/>
                          <w:b/>
                          <w:sz w:val="16"/>
                          <w:lang w:val="en-US"/>
                        </w:rPr>
                        <w:t xml:space="preserve">Owned by </w:t>
                      </w:r>
                      <w:r>
                        <w:rPr>
                          <w:rFonts w:ascii="Times New Roman" w:hAnsi="Times New Roman" w:cs="Times New Roman"/>
                          <w:b/>
                          <w:sz w:val="16"/>
                          <w:lang w:val="en-US"/>
                        </w:rPr>
                        <w:t xml:space="preserve">smallholding </w:t>
                      </w:r>
                      <w:r w:rsidRPr="009841F8">
                        <w:rPr>
                          <w:rFonts w:ascii="Times New Roman" w:hAnsi="Times New Roman" w:cs="Times New Roman"/>
                          <w:b/>
                          <w:sz w:val="16"/>
                          <w:lang w:val="en-US"/>
                        </w:rPr>
                        <w:t xml:space="preserve">farmers </w:t>
                      </w:r>
                    </w:p>
                  </w:txbxContent>
                </v:textbox>
              </v:shape>
            </w:pict>
          </mc:Fallback>
        </mc:AlternateContent>
      </w:r>
      <w:r w:rsidRPr="005A2277">
        <w:rPr>
          <w:rFonts w:cstheme="minorHAnsi"/>
          <w:noProof/>
          <w:sz w:val="24"/>
          <w:szCs w:val="24"/>
          <w:lang w:val="en-PH" w:eastAsia="en-PH"/>
        </w:rPr>
        <mc:AlternateContent>
          <mc:Choice Requires="wps">
            <w:drawing>
              <wp:anchor distT="0" distB="0" distL="114300" distR="114300" simplePos="0" relativeHeight="251668480" behindDoc="0" locked="0" layoutInCell="1" allowOverlap="1" wp14:anchorId="17ABE90A" wp14:editId="35D4CC90">
                <wp:simplePos x="0" y="0"/>
                <wp:positionH relativeFrom="column">
                  <wp:posOffset>785495</wp:posOffset>
                </wp:positionH>
                <wp:positionV relativeFrom="paragraph">
                  <wp:posOffset>1932305</wp:posOffset>
                </wp:positionV>
                <wp:extent cx="914400" cy="389890"/>
                <wp:effectExtent l="0" t="0" r="0" b="0"/>
                <wp:wrapNone/>
                <wp:docPr id="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9890"/>
                        </a:xfrm>
                        <a:prstGeom prst="rect">
                          <a:avLst/>
                        </a:prstGeom>
                        <a:solidFill>
                          <a:srgbClr val="FFFFFF"/>
                        </a:solidFill>
                        <a:ln>
                          <a:noFill/>
                        </a:ln>
                        <a:extLst>
                          <a:ext uri="{91240B29-F687-4f45-9708-019B960494DF}">
                            <a14:hiddenLine xmlns:a14="http://schemas.microsoft.com/office/drawing/2010/main" xmlns="" w="9525">
                              <a:solidFill>
                                <a:srgbClr val="000000"/>
                              </a:solidFill>
                              <a:miter lim="800000"/>
                              <a:headEnd/>
                              <a:tailEnd/>
                            </a14:hiddenLine>
                          </a:ext>
                        </a:extLst>
                      </wps:spPr>
                      <wps:txbx>
                        <w:txbxContent>
                          <w:p w14:paraId="4803BE27" w14:textId="77777777" w:rsidR="004F0A53" w:rsidRPr="009841F8" w:rsidRDefault="004F0A53" w:rsidP="009841F8">
                            <w:pPr>
                              <w:spacing w:before="0"/>
                              <w:jc w:val="center"/>
                              <w:rPr>
                                <w:rFonts w:ascii="Times New Roman" w:hAnsi="Times New Roman" w:cs="Times New Roman"/>
                                <w:b/>
                                <w:sz w:val="16"/>
                                <w:lang w:val="en-US"/>
                              </w:rPr>
                            </w:pPr>
                            <w:r w:rsidRPr="009841F8">
                              <w:rPr>
                                <w:rFonts w:ascii="Times New Roman" w:hAnsi="Times New Roman" w:cs="Times New Roman"/>
                                <w:b/>
                                <w:sz w:val="16"/>
                                <w:lang w:val="en-US"/>
                              </w:rPr>
                              <w:t>Total arable land 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BE90A" id="Text Box 58" o:spid="_x0000_s1039" type="#_x0000_t202" style="position:absolute;left:0;text-align:left;margin-left:61.85pt;margin-top:152.15pt;width:1in;height:30.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" stroked="f">
                <v:textbox>
                  <w:txbxContent>
                    <w:p w14:paraId="4803BE27" w14:textId="77777777" w:rsidR="004F0A53" w:rsidRPr="009841F8" w:rsidRDefault="004F0A53" w:rsidP="009841F8">
                      <w:pPr>
                        <w:spacing w:before="0"/>
                        <w:jc w:val="center"/>
                        <w:rPr>
                          <w:rFonts w:ascii="Times New Roman" w:hAnsi="Times New Roman" w:cs="Times New Roman"/>
                          <w:b/>
                          <w:sz w:val="16"/>
                          <w:lang w:val="en-US"/>
                        </w:rPr>
                      </w:pPr>
                      <w:r w:rsidRPr="009841F8">
                        <w:rPr>
                          <w:rFonts w:ascii="Times New Roman" w:hAnsi="Times New Roman" w:cs="Times New Roman"/>
                          <w:b/>
                          <w:sz w:val="16"/>
                          <w:lang w:val="en-US"/>
                        </w:rPr>
                        <w:t>Total arable land area</w:t>
                      </w:r>
                    </w:p>
                  </w:txbxContent>
                </v:textbox>
              </v:shape>
            </w:pict>
          </mc:Fallback>
        </mc:AlternateContent>
      </w:r>
      <w:r w:rsidR="000D6961" w:rsidRPr="005A2277">
        <w:rPr>
          <w:rFonts w:cstheme="minorHAnsi"/>
          <w:noProof/>
          <w:sz w:val="24"/>
          <w:szCs w:val="24"/>
          <w:bdr w:val="single" w:sz="2" w:space="0" w:color="auto"/>
          <w:lang w:val="en-PH" w:eastAsia="en-PH"/>
        </w:rPr>
        <w:drawing>
          <wp:inline distT="0" distB="0" distL="0" distR="0" wp14:anchorId="3917DDCE" wp14:editId="63A4F203">
            <wp:extent cx="4704025" cy="2409245"/>
            <wp:effectExtent l="19050" t="0" r="1325" b="0"/>
            <wp:docPr id="6" name="Рисунок 2"/>
            <wp:cNvGraphicFramePr/>
            <a:graphic xmlns:a="http://schemas.openxmlformats.org/drawingml/2006/main">
              <a:graphicData uri="http://schemas.openxmlformats.org/drawingml/2006/picture">
                <pic:pic xmlns:pic="http://schemas.openxmlformats.org/drawingml/2006/picture">
                  <pic:nvPicPr>
                    <pic:cNvPr id="4506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9337" cy="2417087"/>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solidFill>
                            <a:schemeClr val="accent1"/>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w="9525">
                          <a:solidFill>
                            <a:schemeClr val="tx1"/>
                          </a:solidFill>
                          <a:miter lim="800000"/>
                          <a:headEnd/>
                          <a:tailEnd/>
                        </a14:hiddenLine>
                      </a:ext>
                    </a:extLst>
                  </pic:spPr>
                </pic:pic>
              </a:graphicData>
            </a:graphic>
          </wp:inline>
        </w:drawing>
      </w:r>
    </w:p>
    <w:p w14:paraId="3D5FE753" w14:textId="77777777" w:rsidR="000D6961" w:rsidRPr="005A2277" w:rsidRDefault="000D6961" w:rsidP="00993612">
      <w:pPr>
        <w:spacing w:before="0"/>
        <w:ind w:firstLine="709"/>
        <w:jc w:val="both"/>
        <w:rPr>
          <w:rFonts w:cstheme="minorHAnsi"/>
          <w:sz w:val="24"/>
          <w:szCs w:val="24"/>
          <w:lang w:val="en-US"/>
        </w:rPr>
      </w:pPr>
    </w:p>
    <w:p w14:paraId="233A1FB7" w14:textId="77777777" w:rsidR="000D6961" w:rsidRPr="005A2277" w:rsidRDefault="00BA370F" w:rsidP="00993612">
      <w:pPr>
        <w:pStyle w:val="Heading2"/>
        <w:tabs>
          <w:tab w:val="left" w:pos="5685"/>
        </w:tabs>
        <w:spacing w:before="0"/>
        <w:ind w:firstLine="709"/>
        <w:jc w:val="both"/>
        <w:rPr>
          <w:rFonts w:asciiTheme="minorHAnsi" w:hAnsiTheme="minorHAnsi" w:cstheme="minorHAnsi"/>
          <w:sz w:val="24"/>
          <w:szCs w:val="24"/>
          <w:lang w:val="en-US"/>
        </w:rPr>
      </w:pPr>
      <w:bookmarkStart w:id="8" w:name="_Toc415755074"/>
      <w:r w:rsidRPr="005A2277">
        <w:rPr>
          <w:rFonts w:asciiTheme="minorHAnsi" w:hAnsiTheme="minorHAnsi" w:cstheme="minorHAnsi"/>
          <w:sz w:val="24"/>
          <w:szCs w:val="24"/>
          <w:lang w:val="en-US"/>
        </w:rPr>
        <w:t>Actual land use practice of Kyrgyzstan</w:t>
      </w:r>
      <w:bookmarkEnd w:id="8"/>
    </w:p>
    <w:p w14:paraId="07DF6AAD" w14:textId="77777777" w:rsidR="00133434" w:rsidRPr="005A2277" w:rsidRDefault="00133434" w:rsidP="00BA721B">
      <w:pPr>
        <w:pStyle w:val="20"/>
        <w:spacing w:line="240" w:lineRule="auto"/>
        <w:rPr>
          <w:rFonts w:asciiTheme="minorHAnsi" w:hAnsiTheme="minorHAnsi" w:cstheme="minorHAnsi"/>
          <w:sz w:val="24"/>
          <w:szCs w:val="24"/>
          <w:lang w:val="en-US"/>
        </w:rPr>
      </w:pPr>
    </w:p>
    <w:p w14:paraId="210C355B" w14:textId="77777777" w:rsidR="000D6961" w:rsidRPr="005A2277" w:rsidRDefault="00133434" w:rsidP="00BA721B">
      <w:pPr>
        <w:pStyle w:val="20"/>
        <w:spacing w:line="240" w:lineRule="auto"/>
        <w:rPr>
          <w:rFonts w:asciiTheme="minorHAnsi" w:hAnsiTheme="minorHAnsi" w:cstheme="minorHAnsi"/>
          <w:sz w:val="24"/>
          <w:szCs w:val="24"/>
          <w:lang w:val="en-US"/>
        </w:rPr>
      </w:pPr>
      <w:r w:rsidRPr="005A2277">
        <w:rPr>
          <w:rFonts w:asciiTheme="minorHAnsi" w:hAnsiTheme="minorHAnsi" w:cstheme="minorHAnsi"/>
          <w:sz w:val="24"/>
          <w:szCs w:val="24"/>
          <w:lang w:val="en-US"/>
        </w:rPr>
        <w:t>Kyrgyzstan was the</w:t>
      </w:r>
      <w:r w:rsidR="009841F8" w:rsidRPr="005A2277">
        <w:rPr>
          <w:rFonts w:asciiTheme="minorHAnsi" w:hAnsiTheme="minorHAnsi" w:cstheme="minorHAnsi"/>
          <w:sz w:val="24"/>
          <w:szCs w:val="24"/>
          <w:lang w:val="en-US"/>
        </w:rPr>
        <w:t xml:space="preserve"> first among the countries of the former Soviet Union</w:t>
      </w:r>
      <w:r w:rsidRPr="005A2277">
        <w:rPr>
          <w:rFonts w:asciiTheme="minorHAnsi" w:hAnsiTheme="minorHAnsi" w:cstheme="minorHAnsi"/>
          <w:sz w:val="24"/>
          <w:szCs w:val="24"/>
          <w:lang w:val="en-US"/>
        </w:rPr>
        <w:t xml:space="preserve"> to privatize land ownership and remains the only country in Central Asia to abolish majority of </w:t>
      </w:r>
      <w:r w:rsidR="000B05BC" w:rsidRPr="005A2277">
        <w:rPr>
          <w:rFonts w:asciiTheme="minorHAnsi" w:hAnsiTheme="minorHAnsi" w:cstheme="minorHAnsi"/>
          <w:sz w:val="24"/>
          <w:szCs w:val="24"/>
          <w:lang w:val="en-US"/>
        </w:rPr>
        <w:t>the kolkhoz</w:t>
      </w:r>
      <w:r w:rsidRPr="005A2277">
        <w:rPr>
          <w:rFonts w:asciiTheme="minorHAnsi" w:hAnsiTheme="minorHAnsi" w:cstheme="minorHAnsi"/>
          <w:sz w:val="24"/>
          <w:szCs w:val="24"/>
          <w:lang w:val="en-US"/>
        </w:rPr>
        <w:t>es and sovkhozes and distribute</w:t>
      </w:r>
      <w:r w:rsidR="000B05BC" w:rsidRPr="005A2277">
        <w:rPr>
          <w:rFonts w:asciiTheme="minorHAnsi" w:hAnsiTheme="minorHAnsi" w:cstheme="minorHAnsi"/>
          <w:sz w:val="24"/>
          <w:szCs w:val="24"/>
          <w:lang w:val="en-US"/>
        </w:rPr>
        <w:t xml:space="preserve"> land to rural dwellers who worked there. </w:t>
      </w:r>
    </w:p>
    <w:p w14:paraId="6C67BAF9" w14:textId="77777777" w:rsidR="00BA721B" w:rsidRPr="005A2277" w:rsidRDefault="00BA721B" w:rsidP="00BA721B">
      <w:pPr>
        <w:pStyle w:val="20"/>
        <w:spacing w:line="240" w:lineRule="auto"/>
        <w:rPr>
          <w:rFonts w:asciiTheme="minorHAnsi" w:hAnsiTheme="minorHAnsi" w:cstheme="minorHAnsi"/>
          <w:sz w:val="24"/>
          <w:szCs w:val="24"/>
          <w:lang w:val="en-US"/>
        </w:rPr>
      </w:pPr>
    </w:p>
    <w:p w14:paraId="627CD745" w14:textId="77777777" w:rsidR="00380C7D" w:rsidRPr="005A2277" w:rsidRDefault="00084EF5" w:rsidP="00084EF5">
      <w:pPr>
        <w:pStyle w:val="20"/>
        <w:spacing w:line="240" w:lineRule="auto"/>
        <w:rPr>
          <w:rFonts w:asciiTheme="minorHAnsi" w:hAnsiTheme="minorHAnsi" w:cstheme="minorHAnsi"/>
          <w:sz w:val="24"/>
          <w:szCs w:val="24"/>
          <w:lang w:val="en-US"/>
        </w:rPr>
      </w:pPr>
      <w:r w:rsidRPr="005A2277">
        <w:rPr>
          <w:rFonts w:asciiTheme="minorHAnsi" w:hAnsiTheme="minorHAnsi" w:cstheme="minorHAnsi"/>
          <w:sz w:val="24"/>
          <w:szCs w:val="24"/>
          <w:lang w:val="en-US"/>
        </w:rPr>
        <w:t xml:space="preserve">Progressive implementation of land use reforms led to the need for private land ownership and land purchase and sale principles. </w:t>
      </w:r>
      <w:r w:rsidR="00BD2E07" w:rsidRPr="005A2277">
        <w:rPr>
          <w:rFonts w:asciiTheme="minorHAnsi" w:hAnsiTheme="minorHAnsi" w:cstheme="minorHAnsi"/>
          <w:sz w:val="24"/>
          <w:szCs w:val="24"/>
          <w:lang w:val="en-US"/>
        </w:rPr>
        <w:t xml:space="preserve">Article 3 of the Constitution stipulates that land can be in the state, municipal, private and other ownership. </w:t>
      </w:r>
      <w:r w:rsidR="009D1CF9" w:rsidRPr="005A2277">
        <w:rPr>
          <w:rFonts w:asciiTheme="minorHAnsi" w:hAnsiTheme="minorHAnsi" w:cstheme="minorHAnsi"/>
          <w:sz w:val="24"/>
          <w:szCs w:val="24"/>
          <w:lang w:val="en-US"/>
        </w:rPr>
        <w:t>On the other hand, the Law on Agricultural Lands Governance, adopted in 2001 and amended in 2012, provides for the p</w:t>
      </w:r>
      <w:r w:rsidR="00BD2E07" w:rsidRPr="005A2277">
        <w:rPr>
          <w:rFonts w:asciiTheme="minorHAnsi" w:hAnsiTheme="minorHAnsi" w:cstheme="minorHAnsi"/>
          <w:sz w:val="24"/>
          <w:szCs w:val="24"/>
          <w:lang w:val="en-US"/>
        </w:rPr>
        <w:t>rinciples of agriculture land purchase and sale, exchange</w:t>
      </w:r>
      <w:r w:rsidR="00D40BB2" w:rsidRPr="005A2277">
        <w:rPr>
          <w:rFonts w:asciiTheme="minorHAnsi" w:hAnsiTheme="minorHAnsi" w:cstheme="minorHAnsi"/>
          <w:sz w:val="24"/>
          <w:szCs w:val="24"/>
          <w:lang w:val="en-US"/>
        </w:rPr>
        <w:t>,</w:t>
      </w:r>
      <w:r w:rsidR="00BD2E07" w:rsidRPr="005A2277">
        <w:rPr>
          <w:rFonts w:asciiTheme="minorHAnsi" w:hAnsiTheme="minorHAnsi" w:cstheme="minorHAnsi"/>
          <w:sz w:val="24"/>
          <w:szCs w:val="24"/>
          <w:lang w:val="en-US"/>
        </w:rPr>
        <w:t xml:space="preserve"> collateral</w:t>
      </w:r>
      <w:r w:rsidR="00D40BB2" w:rsidRPr="005A2277">
        <w:rPr>
          <w:rFonts w:asciiTheme="minorHAnsi" w:hAnsiTheme="minorHAnsi" w:cstheme="minorHAnsi"/>
          <w:sz w:val="24"/>
          <w:szCs w:val="24"/>
          <w:lang w:val="en-US"/>
        </w:rPr>
        <w:t>, inheritance</w:t>
      </w:r>
      <w:r w:rsidR="00380C7D" w:rsidRPr="005A2277">
        <w:rPr>
          <w:rFonts w:asciiTheme="minorHAnsi" w:hAnsiTheme="minorHAnsi" w:cstheme="minorHAnsi"/>
          <w:sz w:val="24"/>
          <w:szCs w:val="24"/>
          <w:lang w:val="en-US"/>
        </w:rPr>
        <w:t>,</w:t>
      </w:r>
      <w:r w:rsidR="00BD2E07" w:rsidRPr="005A2277">
        <w:rPr>
          <w:rFonts w:asciiTheme="minorHAnsi" w:hAnsiTheme="minorHAnsi" w:cstheme="minorHAnsi"/>
          <w:sz w:val="24"/>
          <w:szCs w:val="24"/>
          <w:lang w:val="en-US"/>
        </w:rPr>
        <w:t xml:space="preserve"> </w:t>
      </w:r>
      <w:r w:rsidR="00D40BB2" w:rsidRPr="005A2277">
        <w:rPr>
          <w:rFonts w:asciiTheme="minorHAnsi" w:hAnsiTheme="minorHAnsi" w:cstheme="minorHAnsi"/>
          <w:sz w:val="24"/>
          <w:szCs w:val="24"/>
          <w:lang w:val="en-US"/>
        </w:rPr>
        <w:t>and alienation for debts</w:t>
      </w:r>
      <w:r w:rsidR="009D1CF9" w:rsidRPr="005A2277">
        <w:rPr>
          <w:rFonts w:asciiTheme="minorHAnsi" w:hAnsiTheme="minorHAnsi" w:cstheme="minorHAnsi"/>
          <w:sz w:val="24"/>
          <w:szCs w:val="24"/>
          <w:lang w:val="en-US"/>
        </w:rPr>
        <w:t xml:space="preserve">. </w:t>
      </w:r>
      <w:r w:rsidR="00D24BAA" w:rsidRPr="005A2277">
        <w:rPr>
          <w:rFonts w:asciiTheme="minorHAnsi" w:hAnsiTheme="minorHAnsi" w:cstheme="minorHAnsi"/>
          <w:sz w:val="24"/>
          <w:szCs w:val="24"/>
          <w:lang w:val="en-US"/>
        </w:rPr>
        <w:t>This law regulate</w:t>
      </w:r>
      <w:r w:rsidR="00380C7D" w:rsidRPr="005A2277">
        <w:rPr>
          <w:rFonts w:asciiTheme="minorHAnsi" w:hAnsiTheme="minorHAnsi" w:cstheme="minorHAnsi"/>
          <w:sz w:val="24"/>
          <w:szCs w:val="24"/>
          <w:lang w:val="en-US"/>
        </w:rPr>
        <w:t>s relations in the domain of</w:t>
      </w:r>
      <w:r w:rsidR="00D24BAA" w:rsidRPr="005A2277">
        <w:rPr>
          <w:rFonts w:asciiTheme="minorHAnsi" w:hAnsiTheme="minorHAnsi" w:cstheme="minorHAnsi"/>
          <w:sz w:val="24"/>
          <w:szCs w:val="24"/>
          <w:lang w:val="en-US"/>
        </w:rPr>
        <w:t xml:space="preserve"> agriculture lands</w:t>
      </w:r>
      <w:r w:rsidR="00380C7D" w:rsidRPr="005A2277">
        <w:rPr>
          <w:rFonts w:asciiTheme="minorHAnsi" w:hAnsiTheme="minorHAnsi" w:cstheme="minorHAnsi"/>
          <w:sz w:val="24"/>
          <w:szCs w:val="24"/>
          <w:lang w:val="en-US"/>
        </w:rPr>
        <w:t>,</w:t>
      </w:r>
      <w:r w:rsidR="00D24BAA" w:rsidRPr="005A2277">
        <w:rPr>
          <w:rFonts w:asciiTheme="minorHAnsi" w:hAnsiTheme="minorHAnsi" w:cstheme="minorHAnsi"/>
          <w:sz w:val="24"/>
          <w:szCs w:val="24"/>
          <w:lang w:val="en-US"/>
        </w:rPr>
        <w:t xml:space="preserve"> abolish</w:t>
      </w:r>
      <w:r w:rsidR="00380C7D" w:rsidRPr="005A2277">
        <w:rPr>
          <w:rFonts w:asciiTheme="minorHAnsi" w:hAnsiTheme="minorHAnsi" w:cstheme="minorHAnsi"/>
          <w:sz w:val="24"/>
          <w:szCs w:val="24"/>
          <w:lang w:val="en-US"/>
        </w:rPr>
        <w:t>es</w:t>
      </w:r>
      <w:r w:rsidR="00D24BAA" w:rsidRPr="005A2277">
        <w:rPr>
          <w:rFonts w:asciiTheme="minorHAnsi" w:hAnsiTheme="minorHAnsi" w:cstheme="minorHAnsi"/>
          <w:sz w:val="24"/>
          <w:szCs w:val="24"/>
          <w:lang w:val="en-US"/>
        </w:rPr>
        <w:t xml:space="preserve"> the moratorium on</w:t>
      </w:r>
      <w:r w:rsidR="00380C7D" w:rsidRPr="005A2277">
        <w:rPr>
          <w:rFonts w:asciiTheme="minorHAnsi" w:hAnsiTheme="minorHAnsi" w:cstheme="minorHAnsi"/>
          <w:sz w:val="24"/>
          <w:szCs w:val="24"/>
          <w:lang w:val="en-US"/>
        </w:rPr>
        <w:t xml:space="preserve"> the sale of</w:t>
      </w:r>
      <w:r w:rsidR="00D24BAA" w:rsidRPr="005A2277">
        <w:rPr>
          <w:rFonts w:asciiTheme="minorHAnsi" w:hAnsiTheme="minorHAnsi" w:cstheme="minorHAnsi"/>
          <w:sz w:val="24"/>
          <w:szCs w:val="24"/>
          <w:lang w:val="en-US"/>
        </w:rPr>
        <w:t xml:space="preserve"> land parcels</w:t>
      </w:r>
      <w:r w:rsidR="00D24BAA" w:rsidRPr="005A2277">
        <w:rPr>
          <w:rFonts w:asciiTheme="minorHAnsi" w:hAnsiTheme="minorHAnsi" w:cstheme="minorHAnsi"/>
          <w:strike/>
          <w:sz w:val="24"/>
          <w:szCs w:val="24"/>
          <w:lang w:val="en-US"/>
        </w:rPr>
        <w:t xml:space="preserve"> sale</w:t>
      </w:r>
      <w:r w:rsidR="00380C7D" w:rsidRPr="005A2277">
        <w:rPr>
          <w:rFonts w:asciiTheme="minorHAnsi" w:hAnsiTheme="minorHAnsi" w:cstheme="minorHAnsi"/>
          <w:sz w:val="24"/>
          <w:szCs w:val="24"/>
          <w:lang w:val="en-US"/>
        </w:rPr>
        <w:t>,</w:t>
      </w:r>
      <w:r w:rsidR="00D24BAA" w:rsidRPr="005A2277">
        <w:rPr>
          <w:rFonts w:asciiTheme="minorHAnsi" w:hAnsiTheme="minorHAnsi" w:cstheme="minorHAnsi"/>
          <w:sz w:val="24"/>
          <w:szCs w:val="24"/>
          <w:lang w:val="en-US"/>
        </w:rPr>
        <w:t xml:space="preserve"> and </w:t>
      </w:r>
      <w:r w:rsidR="00380C7D" w:rsidRPr="005A2277">
        <w:rPr>
          <w:rFonts w:asciiTheme="minorHAnsi" w:hAnsiTheme="minorHAnsi" w:cstheme="minorHAnsi"/>
          <w:sz w:val="24"/>
          <w:szCs w:val="24"/>
          <w:lang w:val="en-US"/>
        </w:rPr>
        <w:t xml:space="preserve">is </w:t>
      </w:r>
      <w:r w:rsidR="00D24BAA" w:rsidRPr="005A2277">
        <w:rPr>
          <w:rFonts w:asciiTheme="minorHAnsi" w:hAnsiTheme="minorHAnsi" w:cstheme="minorHAnsi"/>
          <w:sz w:val="24"/>
          <w:szCs w:val="24"/>
          <w:lang w:val="en-US"/>
        </w:rPr>
        <w:t xml:space="preserve">aimed </w:t>
      </w:r>
      <w:r w:rsidR="00380C7D" w:rsidRPr="005A2277">
        <w:rPr>
          <w:rFonts w:asciiTheme="minorHAnsi" w:hAnsiTheme="minorHAnsi" w:cstheme="minorHAnsi"/>
          <w:sz w:val="24"/>
          <w:szCs w:val="24"/>
          <w:lang w:val="en-US"/>
        </w:rPr>
        <w:t xml:space="preserve">at </w:t>
      </w:r>
      <w:r w:rsidR="00D24BAA" w:rsidRPr="005A2277">
        <w:rPr>
          <w:rFonts w:asciiTheme="minorHAnsi" w:hAnsiTheme="minorHAnsi" w:cstheme="minorHAnsi"/>
          <w:sz w:val="24"/>
          <w:szCs w:val="24"/>
          <w:lang w:val="en-US"/>
        </w:rPr>
        <w:t xml:space="preserve">efficient </w:t>
      </w:r>
      <w:r w:rsidR="00380C7D" w:rsidRPr="005A2277">
        <w:rPr>
          <w:rFonts w:asciiTheme="minorHAnsi" w:hAnsiTheme="minorHAnsi" w:cstheme="minorHAnsi"/>
          <w:sz w:val="24"/>
          <w:szCs w:val="24"/>
          <w:lang w:val="en-US"/>
        </w:rPr>
        <w:t>land use</w:t>
      </w:r>
      <w:r w:rsidR="00D24BAA" w:rsidRPr="005A2277">
        <w:rPr>
          <w:rFonts w:asciiTheme="minorHAnsi" w:hAnsiTheme="minorHAnsi" w:cstheme="minorHAnsi"/>
          <w:sz w:val="24"/>
          <w:szCs w:val="24"/>
          <w:lang w:val="en-US"/>
        </w:rPr>
        <w:t>. As such</w:t>
      </w:r>
      <w:r w:rsidR="00380C7D" w:rsidRPr="005A2277">
        <w:rPr>
          <w:rFonts w:asciiTheme="minorHAnsi" w:hAnsiTheme="minorHAnsi" w:cstheme="minorHAnsi"/>
          <w:sz w:val="24"/>
          <w:szCs w:val="24"/>
          <w:lang w:val="en-US"/>
        </w:rPr>
        <w:t>,</w:t>
      </w:r>
      <w:r w:rsidR="00D24BAA" w:rsidRPr="005A2277">
        <w:rPr>
          <w:rFonts w:asciiTheme="minorHAnsi" w:hAnsiTheme="minorHAnsi" w:cstheme="minorHAnsi"/>
          <w:sz w:val="24"/>
          <w:szCs w:val="24"/>
          <w:lang w:val="en-US"/>
        </w:rPr>
        <w:t xml:space="preserve"> it puts in place the legal basis </w:t>
      </w:r>
      <w:r w:rsidR="00AD0B02" w:rsidRPr="005A2277">
        <w:rPr>
          <w:rFonts w:asciiTheme="minorHAnsi" w:hAnsiTheme="minorHAnsi" w:cstheme="minorHAnsi"/>
          <w:sz w:val="24"/>
          <w:szCs w:val="24"/>
          <w:lang w:val="en-US"/>
        </w:rPr>
        <w:t>to ensure</w:t>
      </w:r>
      <w:r w:rsidR="00D24BAA" w:rsidRPr="005A2277">
        <w:rPr>
          <w:rFonts w:asciiTheme="minorHAnsi" w:hAnsiTheme="minorHAnsi" w:cstheme="minorHAnsi"/>
          <w:sz w:val="24"/>
          <w:szCs w:val="24"/>
          <w:lang w:val="en-US"/>
        </w:rPr>
        <w:t xml:space="preserve"> farmers’ rights to own and manage </w:t>
      </w:r>
      <w:r w:rsidR="003230FA" w:rsidRPr="005A2277">
        <w:rPr>
          <w:rFonts w:asciiTheme="minorHAnsi" w:hAnsiTheme="minorHAnsi" w:cstheme="minorHAnsi"/>
          <w:sz w:val="24"/>
          <w:szCs w:val="24"/>
          <w:lang w:val="en-US"/>
        </w:rPr>
        <w:t xml:space="preserve">the </w:t>
      </w:r>
      <w:r w:rsidR="00380C7D" w:rsidRPr="005A2277">
        <w:rPr>
          <w:rFonts w:asciiTheme="minorHAnsi" w:hAnsiTheme="minorHAnsi" w:cstheme="minorHAnsi"/>
          <w:sz w:val="24"/>
          <w:szCs w:val="24"/>
          <w:lang w:val="en-US"/>
        </w:rPr>
        <w:t xml:space="preserve">land </w:t>
      </w:r>
      <w:r w:rsidR="003230FA" w:rsidRPr="005A2277">
        <w:rPr>
          <w:rFonts w:asciiTheme="minorHAnsi" w:hAnsiTheme="minorHAnsi" w:cstheme="minorHAnsi"/>
          <w:sz w:val="24"/>
          <w:szCs w:val="24"/>
          <w:lang w:val="en-US"/>
        </w:rPr>
        <w:t>parcels they receive through agricultural</w:t>
      </w:r>
      <w:r w:rsidR="00380C7D" w:rsidRPr="005A2277">
        <w:rPr>
          <w:rFonts w:asciiTheme="minorHAnsi" w:hAnsiTheme="minorHAnsi" w:cstheme="minorHAnsi"/>
          <w:sz w:val="24"/>
          <w:szCs w:val="24"/>
          <w:lang w:val="en-US"/>
        </w:rPr>
        <w:t xml:space="preserve"> reforms. </w:t>
      </w:r>
    </w:p>
    <w:p w14:paraId="6A5B52CC" w14:textId="77777777" w:rsidR="009F297E" w:rsidRPr="005A2277" w:rsidRDefault="009F297E" w:rsidP="00084EF5">
      <w:pPr>
        <w:pStyle w:val="20"/>
        <w:spacing w:line="240" w:lineRule="auto"/>
        <w:rPr>
          <w:rFonts w:asciiTheme="minorHAnsi" w:hAnsiTheme="minorHAnsi" w:cstheme="minorHAnsi"/>
          <w:sz w:val="24"/>
          <w:szCs w:val="24"/>
          <w:lang w:val="en-US"/>
        </w:rPr>
      </w:pPr>
    </w:p>
    <w:p w14:paraId="4C84490E" w14:textId="77777777" w:rsidR="000D6961" w:rsidRPr="005A2277" w:rsidRDefault="00D40BB2" w:rsidP="00084EF5">
      <w:pPr>
        <w:pStyle w:val="20"/>
        <w:spacing w:line="240" w:lineRule="auto"/>
        <w:rPr>
          <w:rFonts w:asciiTheme="minorHAnsi" w:hAnsiTheme="minorHAnsi" w:cstheme="minorHAnsi"/>
          <w:strike/>
          <w:sz w:val="24"/>
          <w:szCs w:val="24"/>
          <w:lang w:val="en-US"/>
        </w:rPr>
      </w:pPr>
      <w:r w:rsidRPr="005A2277">
        <w:rPr>
          <w:rFonts w:asciiTheme="minorHAnsi" w:hAnsiTheme="minorHAnsi" w:cstheme="minorHAnsi"/>
          <w:sz w:val="24"/>
          <w:szCs w:val="24"/>
          <w:lang w:val="en-US"/>
        </w:rPr>
        <w:t xml:space="preserve">In the past, </w:t>
      </w:r>
      <w:r w:rsidR="00A747CA" w:rsidRPr="005A2277">
        <w:rPr>
          <w:rFonts w:asciiTheme="minorHAnsi" w:hAnsiTheme="minorHAnsi" w:cstheme="minorHAnsi"/>
          <w:sz w:val="24"/>
          <w:szCs w:val="24"/>
          <w:lang w:val="en-US"/>
        </w:rPr>
        <w:t>a famer who received agricultural</w:t>
      </w:r>
      <w:r w:rsidRPr="005A2277">
        <w:rPr>
          <w:rFonts w:asciiTheme="minorHAnsi" w:hAnsiTheme="minorHAnsi" w:cstheme="minorHAnsi"/>
          <w:sz w:val="24"/>
          <w:szCs w:val="24"/>
          <w:lang w:val="en-US"/>
        </w:rPr>
        <w:t xml:space="preserve"> land for private ownership </w:t>
      </w:r>
      <w:r w:rsidR="003230FA" w:rsidRPr="005A2277">
        <w:rPr>
          <w:rFonts w:asciiTheme="minorHAnsi" w:hAnsiTheme="minorHAnsi" w:cstheme="minorHAnsi"/>
          <w:sz w:val="24"/>
          <w:szCs w:val="24"/>
          <w:lang w:val="en-US"/>
        </w:rPr>
        <w:t>had</w:t>
      </w:r>
      <w:r w:rsidRPr="005A2277">
        <w:rPr>
          <w:rFonts w:asciiTheme="minorHAnsi" w:hAnsiTheme="minorHAnsi" w:cstheme="minorHAnsi"/>
          <w:sz w:val="24"/>
          <w:szCs w:val="24"/>
          <w:lang w:val="en-US"/>
        </w:rPr>
        <w:t xml:space="preserve"> the right to own and to use it</w:t>
      </w:r>
      <w:r w:rsidR="00A24F9E" w:rsidRPr="005A2277">
        <w:rPr>
          <w:rFonts w:asciiTheme="minorHAnsi" w:hAnsiTheme="minorHAnsi" w:cstheme="minorHAnsi"/>
          <w:sz w:val="24"/>
          <w:szCs w:val="24"/>
          <w:lang w:val="en-US"/>
        </w:rPr>
        <w:t xml:space="preserve">. However, </w:t>
      </w:r>
      <w:r w:rsidR="009F297E" w:rsidRPr="005A2277">
        <w:rPr>
          <w:rFonts w:asciiTheme="minorHAnsi" w:hAnsiTheme="minorHAnsi" w:cstheme="minorHAnsi"/>
          <w:sz w:val="24"/>
          <w:szCs w:val="24"/>
          <w:lang w:val="en-US"/>
        </w:rPr>
        <w:t>such</w:t>
      </w:r>
      <w:r w:rsidR="00084837" w:rsidRPr="005A2277">
        <w:rPr>
          <w:rFonts w:asciiTheme="minorHAnsi" w:hAnsiTheme="minorHAnsi" w:cstheme="minorHAnsi"/>
          <w:sz w:val="24"/>
          <w:szCs w:val="24"/>
          <w:lang w:val="en-US"/>
        </w:rPr>
        <w:t xml:space="preserve"> farmer</w:t>
      </w:r>
      <w:r w:rsidRPr="005A2277">
        <w:rPr>
          <w:rFonts w:asciiTheme="minorHAnsi" w:hAnsiTheme="minorHAnsi" w:cstheme="minorHAnsi"/>
          <w:sz w:val="24"/>
          <w:szCs w:val="24"/>
          <w:lang w:val="en-US"/>
        </w:rPr>
        <w:t xml:space="preserve"> </w:t>
      </w:r>
      <w:r w:rsidR="00380C7D" w:rsidRPr="005A2277">
        <w:rPr>
          <w:rFonts w:asciiTheme="minorHAnsi" w:hAnsiTheme="minorHAnsi" w:cstheme="minorHAnsi"/>
          <w:sz w:val="24"/>
          <w:szCs w:val="24"/>
          <w:lang w:val="en-US"/>
        </w:rPr>
        <w:t>did not have the</w:t>
      </w:r>
      <w:r w:rsidRPr="005A2277">
        <w:rPr>
          <w:rFonts w:asciiTheme="minorHAnsi" w:hAnsiTheme="minorHAnsi" w:cstheme="minorHAnsi"/>
          <w:sz w:val="24"/>
          <w:szCs w:val="24"/>
          <w:lang w:val="en-US"/>
        </w:rPr>
        <w:t xml:space="preserve"> right </w:t>
      </w:r>
      <w:r w:rsidR="00A24F9E" w:rsidRPr="005A2277">
        <w:rPr>
          <w:rFonts w:asciiTheme="minorHAnsi" w:hAnsiTheme="minorHAnsi" w:cstheme="minorHAnsi"/>
          <w:sz w:val="24"/>
          <w:szCs w:val="24"/>
          <w:lang w:val="en-US"/>
        </w:rPr>
        <w:t>to dispose</w:t>
      </w:r>
      <w:r w:rsidRPr="005A2277">
        <w:rPr>
          <w:rFonts w:asciiTheme="minorHAnsi" w:hAnsiTheme="minorHAnsi" w:cstheme="minorHAnsi"/>
          <w:sz w:val="24"/>
          <w:szCs w:val="24"/>
          <w:lang w:val="en-US"/>
        </w:rPr>
        <w:t xml:space="preserve"> </w:t>
      </w:r>
      <w:r w:rsidR="003230FA" w:rsidRPr="005A2277">
        <w:rPr>
          <w:rFonts w:asciiTheme="minorHAnsi" w:hAnsiTheme="minorHAnsi" w:cstheme="minorHAnsi"/>
          <w:sz w:val="24"/>
          <w:szCs w:val="24"/>
          <w:lang w:val="en-US"/>
        </w:rPr>
        <w:t xml:space="preserve">of </w:t>
      </w:r>
      <w:r w:rsidR="00380C7D" w:rsidRPr="005A2277">
        <w:rPr>
          <w:rFonts w:asciiTheme="minorHAnsi" w:hAnsiTheme="minorHAnsi" w:cstheme="minorHAnsi"/>
          <w:sz w:val="24"/>
          <w:szCs w:val="24"/>
          <w:lang w:val="en-US"/>
        </w:rPr>
        <w:t xml:space="preserve">it </w:t>
      </w:r>
      <w:r w:rsidR="003230FA" w:rsidRPr="005A2277">
        <w:rPr>
          <w:rFonts w:asciiTheme="minorHAnsi" w:hAnsiTheme="minorHAnsi" w:cstheme="minorHAnsi"/>
          <w:sz w:val="24"/>
          <w:szCs w:val="24"/>
          <w:lang w:val="en-US"/>
        </w:rPr>
        <w:t>according to</w:t>
      </w:r>
      <w:r w:rsidR="00A24F9E" w:rsidRPr="005A2277">
        <w:rPr>
          <w:rFonts w:asciiTheme="minorHAnsi" w:hAnsiTheme="minorHAnsi" w:cstheme="minorHAnsi"/>
          <w:sz w:val="24"/>
          <w:szCs w:val="24"/>
          <w:lang w:val="en-US"/>
        </w:rPr>
        <w:t xml:space="preserve"> </w:t>
      </w:r>
      <w:r w:rsidR="00084837" w:rsidRPr="005A2277">
        <w:rPr>
          <w:rFonts w:asciiTheme="minorHAnsi" w:hAnsiTheme="minorHAnsi" w:cstheme="minorHAnsi"/>
          <w:sz w:val="24"/>
          <w:szCs w:val="24"/>
          <w:lang w:val="en-US"/>
        </w:rPr>
        <w:t>the farmer’s</w:t>
      </w:r>
      <w:r w:rsidR="00AD0B02" w:rsidRPr="005A2277">
        <w:rPr>
          <w:rFonts w:asciiTheme="minorHAnsi" w:hAnsiTheme="minorHAnsi" w:cstheme="minorHAnsi"/>
          <w:sz w:val="24"/>
          <w:szCs w:val="24"/>
          <w:lang w:val="en-US"/>
        </w:rPr>
        <w:t xml:space="preserve"> </w:t>
      </w:r>
      <w:r w:rsidR="00A24F9E" w:rsidRPr="005A2277">
        <w:rPr>
          <w:rFonts w:asciiTheme="minorHAnsi" w:hAnsiTheme="minorHAnsi" w:cstheme="minorHAnsi"/>
          <w:sz w:val="24"/>
          <w:szCs w:val="24"/>
          <w:lang w:val="en-US"/>
        </w:rPr>
        <w:t>needs</w:t>
      </w:r>
      <w:r w:rsidR="00084837" w:rsidRPr="005A2277">
        <w:rPr>
          <w:rFonts w:asciiTheme="minorHAnsi" w:hAnsiTheme="minorHAnsi" w:cstheme="minorHAnsi"/>
          <w:sz w:val="24"/>
          <w:szCs w:val="24"/>
          <w:lang w:val="en-US"/>
        </w:rPr>
        <w:t>, such as</w:t>
      </w:r>
      <w:r w:rsidRPr="005A2277">
        <w:rPr>
          <w:rFonts w:asciiTheme="minorHAnsi" w:hAnsiTheme="minorHAnsi" w:cstheme="minorHAnsi"/>
          <w:sz w:val="24"/>
          <w:szCs w:val="24"/>
          <w:lang w:val="en-US"/>
        </w:rPr>
        <w:t xml:space="preserve"> to se</w:t>
      </w:r>
      <w:r w:rsidR="00A24F9E" w:rsidRPr="005A2277">
        <w:rPr>
          <w:rFonts w:asciiTheme="minorHAnsi" w:hAnsiTheme="minorHAnsi" w:cstheme="minorHAnsi"/>
          <w:sz w:val="24"/>
          <w:szCs w:val="24"/>
          <w:lang w:val="en-US"/>
        </w:rPr>
        <w:t>l</w:t>
      </w:r>
      <w:r w:rsidR="00DC5721" w:rsidRPr="005A2277">
        <w:rPr>
          <w:rFonts w:asciiTheme="minorHAnsi" w:hAnsiTheme="minorHAnsi" w:cstheme="minorHAnsi"/>
          <w:sz w:val="24"/>
          <w:szCs w:val="24"/>
          <w:lang w:val="en-US"/>
        </w:rPr>
        <w:t>l,</w:t>
      </w:r>
      <w:r w:rsidRPr="005A2277">
        <w:rPr>
          <w:rFonts w:asciiTheme="minorHAnsi" w:hAnsiTheme="minorHAnsi" w:cstheme="minorHAnsi"/>
          <w:sz w:val="24"/>
          <w:szCs w:val="24"/>
          <w:lang w:val="en-US"/>
        </w:rPr>
        <w:t xml:space="preserve"> exchange</w:t>
      </w:r>
      <w:r w:rsidR="00DC5721" w:rsidRPr="005A2277">
        <w:rPr>
          <w:rFonts w:asciiTheme="minorHAnsi" w:hAnsiTheme="minorHAnsi" w:cstheme="minorHAnsi"/>
          <w:sz w:val="24"/>
          <w:szCs w:val="24"/>
          <w:lang w:val="en-US"/>
        </w:rPr>
        <w:t xml:space="preserve">, or </w:t>
      </w:r>
      <w:r w:rsidR="00A24F9E" w:rsidRPr="005A2277">
        <w:rPr>
          <w:rFonts w:asciiTheme="minorHAnsi" w:hAnsiTheme="minorHAnsi" w:cstheme="minorHAnsi"/>
          <w:sz w:val="24"/>
          <w:szCs w:val="24"/>
          <w:lang w:val="en-US"/>
        </w:rPr>
        <w:t xml:space="preserve">use as collateral. </w:t>
      </w:r>
      <w:r w:rsidR="00084837" w:rsidRPr="005A2277">
        <w:rPr>
          <w:rFonts w:asciiTheme="minorHAnsi" w:hAnsiTheme="minorHAnsi" w:cstheme="minorHAnsi"/>
          <w:sz w:val="24"/>
          <w:szCs w:val="24"/>
          <w:lang w:val="en-US"/>
        </w:rPr>
        <w:t>A farmer</w:t>
      </w:r>
      <w:r w:rsidR="00A24F9E" w:rsidRPr="005A2277">
        <w:rPr>
          <w:rFonts w:asciiTheme="minorHAnsi" w:hAnsiTheme="minorHAnsi" w:cstheme="minorHAnsi"/>
          <w:sz w:val="24"/>
          <w:szCs w:val="24"/>
          <w:lang w:val="en-US"/>
        </w:rPr>
        <w:t xml:space="preserve"> had no incentives to invest</w:t>
      </w:r>
      <w:r w:rsidR="00084837" w:rsidRPr="005A2277">
        <w:rPr>
          <w:rFonts w:asciiTheme="minorHAnsi" w:hAnsiTheme="minorHAnsi" w:cstheme="minorHAnsi"/>
          <w:sz w:val="24"/>
          <w:szCs w:val="24"/>
          <w:lang w:val="en-US"/>
        </w:rPr>
        <w:t xml:space="preserve"> in the land </w:t>
      </w:r>
      <w:r w:rsidR="00A24F9E" w:rsidRPr="005A2277">
        <w:rPr>
          <w:rFonts w:asciiTheme="minorHAnsi" w:hAnsiTheme="minorHAnsi" w:cstheme="minorHAnsi"/>
          <w:sz w:val="24"/>
          <w:szCs w:val="24"/>
          <w:lang w:val="en-US"/>
        </w:rPr>
        <w:t>to increase production</w:t>
      </w:r>
      <w:r w:rsidR="003230FA" w:rsidRPr="005A2277">
        <w:rPr>
          <w:rFonts w:asciiTheme="minorHAnsi" w:hAnsiTheme="minorHAnsi" w:cstheme="minorHAnsi"/>
          <w:sz w:val="24"/>
          <w:szCs w:val="24"/>
          <w:lang w:val="en-US"/>
        </w:rPr>
        <w:t>, thus causing low agricultural production in the country</w:t>
      </w:r>
      <w:r w:rsidR="00A24F9E" w:rsidRPr="005A2277">
        <w:rPr>
          <w:rFonts w:asciiTheme="minorHAnsi" w:hAnsiTheme="minorHAnsi" w:cstheme="minorHAnsi"/>
          <w:sz w:val="24"/>
          <w:szCs w:val="24"/>
          <w:lang w:val="en-US"/>
        </w:rPr>
        <w:t xml:space="preserve">. </w:t>
      </w:r>
    </w:p>
    <w:p w14:paraId="09F37BFA" w14:textId="77777777" w:rsidR="00BA721B" w:rsidRPr="005A2277" w:rsidRDefault="00BA721B" w:rsidP="00BA721B">
      <w:pPr>
        <w:pStyle w:val="20"/>
        <w:shd w:val="clear" w:color="auto" w:fill="auto"/>
        <w:tabs>
          <w:tab w:val="left" w:pos="1728"/>
          <w:tab w:val="right" w:pos="4670"/>
          <w:tab w:val="left" w:pos="9355"/>
        </w:tabs>
        <w:spacing w:line="240" w:lineRule="auto"/>
        <w:ind w:right="-1"/>
        <w:rPr>
          <w:rFonts w:asciiTheme="minorHAnsi" w:hAnsiTheme="minorHAnsi" w:cstheme="minorHAnsi"/>
          <w:sz w:val="24"/>
          <w:szCs w:val="24"/>
          <w:lang w:val="en-US"/>
        </w:rPr>
      </w:pPr>
    </w:p>
    <w:p w14:paraId="5CE7C9C9" w14:textId="77777777" w:rsidR="001F462F" w:rsidRPr="005A2277" w:rsidRDefault="00225C04" w:rsidP="00BA721B">
      <w:pPr>
        <w:pStyle w:val="20"/>
        <w:shd w:val="clear" w:color="auto" w:fill="auto"/>
        <w:tabs>
          <w:tab w:val="left" w:pos="1728"/>
          <w:tab w:val="right" w:pos="4670"/>
          <w:tab w:val="left" w:pos="9355"/>
        </w:tabs>
        <w:spacing w:line="240" w:lineRule="auto"/>
        <w:ind w:right="-1"/>
        <w:rPr>
          <w:rFonts w:asciiTheme="minorHAnsi" w:hAnsiTheme="minorHAnsi" w:cstheme="minorHAnsi"/>
          <w:sz w:val="24"/>
          <w:szCs w:val="24"/>
          <w:lang w:val="en-US"/>
        </w:rPr>
      </w:pPr>
      <w:r w:rsidRPr="005A2277">
        <w:rPr>
          <w:rFonts w:asciiTheme="minorHAnsi" w:hAnsiTheme="minorHAnsi" w:cstheme="minorHAnsi"/>
          <w:sz w:val="24"/>
          <w:szCs w:val="24"/>
          <w:lang w:val="en-US"/>
        </w:rPr>
        <w:t>The above mentioned</w:t>
      </w:r>
      <w:r w:rsidR="00922B14" w:rsidRPr="005A2277">
        <w:rPr>
          <w:rFonts w:asciiTheme="minorHAnsi" w:hAnsiTheme="minorHAnsi" w:cstheme="minorHAnsi"/>
          <w:sz w:val="24"/>
          <w:szCs w:val="24"/>
          <w:lang w:val="en-US"/>
        </w:rPr>
        <w:t xml:space="preserve"> provisions</w:t>
      </w:r>
      <w:r w:rsidRPr="005A2277">
        <w:rPr>
          <w:rFonts w:asciiTheme="minorHAnsi" w:hAnsiTheme="minorHAnsi" w:cstheme="minorHAnsi"/>
          <w:sz w:val="24"/>
          <w:szCs w:val="24"/>
          <w:lang w:val="en-US"/>
        </w:rPr>
        <w:t xml:space="preserve"> in the agricultural lands governance law</w:t>
      </w:r>
      <w:r w:rsidR="00922B14" w:rsidRPr="005A2277">
        <w:rPr>
          <w:rFonts w:asciiTheme="minorHAnsi" w:hAnsiTheme="minorHAnsi" w:cstheme="minorHAnsi"/>
          <w:sz w:val="24"/>
          <w:szCs w:val="24"/>
          <w:lang w:val="en-US"/>
        </w:rPr>
        <w:t xml:space="preserve"> </w:t>
      </w:r>
      <w:r w:rsidR="00A24F9E" w:rsidRPr="005A2277">
        <w:rPr>
          <w:rFonts w:asciiTheme="minorHAnsi" w:hAnsiTheme="minorHAnsi" w:cstheme="minorHAnsi"/>
          <w:sz w:val="24"/>
          <w:szCs w:val="24"/>
          <w:lang w:val="en-US"/>
        </w:rPr>
        <w:t xml:space="preserve">do not </w:t>
      </w:r>
      <w:r w:rsidR="00922B14" w:rsidRPr="005A2277">
        <w:rPr>
          <w:rFonts w:asciiTheme="minorHAnsi" w:hAnsiTheme="minorHAnsi" w:cstheme="minorHAnsi"/>
          <w:sz w:val="24"/>
          <w:szCs w:val="24"/>
          <w:lang w:val="en-US"/>
        </w:rPr>
        <w:t>put private land ownership in the absolut</w:t>
      </w:r>
      <w:r w:rsidR="00133434" w:rsidRPr="005A2277">
        <w:rPr>
          <w:rFonts w:asciiTheme="minorHAnsi" w:hAnsiTheme="minorHAnsi" w:cstheme="minorHAnsi"/>
          <w:sz w:val="24"/>
          <w:szCs w:val="24"/>
          <w:lang w:val="en-US"/>
        </w:rPr>
        <w:t xml:space="preserve">e and do not facilitate </w:t>
      </w:r>
      <w:r w:rsidR="00922B14" w:rsidRPr="005A2277">
        <w:rPr>
          <w:rFonts w:asciiTheme="minorHAnsi" w:hAnsiTheme="minorHAnsi" w:cstheme="minorHAnsi"/>
          <w:sz w:val="24"/>
          <w:szCs w:val="24"/>
          <w:lang w:val="en-US"/>
        </w:rPr>
        <w:t xml:space="preserve">the </w:t>
      </w:r>
      <w:r w:rsidR="00EC64F1" w:rsidRPr="005A2277">
        <w:rPr>
          <w:rFonts w:asciiTheme="minorHAnsi" w:hAnsiTheme="minorHAnsi" w:cstheme="minorHAnsi"/>
          <w:sz w:val="24"/>
          <w:szCs w:val="24"/>
          <w:lang w:val="en-US"/>
        </w:rPr>
        <w:t xml:space="preserve">decrease </w:t>
      </w:r>
      <w:r w:rsidR="00922B14" w:rsidRPr="005A2277">
        <w:rPr>
          <w:rFonts w:asciiTheme="minorHAnsi" w:hAnsiTheme="minorHAnsi" w:cstheme="minorHAnsi"/>
          <w:sz w:val="24"/>
          <w:szCs w:val="24"/>
          <w:lang w:val="en-US"/>
        </w:rPr>
        <w:t>of agriculture land</w:t>
      </w:r>
      <w:r w:rsidR="00EC64F1" w:rsidRPr="005A2277">
        <w:rPr>
          <w:rFonts w:asciiTheme="minorHAnsi" w:hAnsiTheme="minorHAnsi" w:cstheme="minorHAnsi"/>
          <w:sz w:val="24"/>
          <w:szCs w:val="24"/>
          <w:lang w:val="en-US"/>
        </w:rPr>
        <w:t xml:space="preserve"> area</w:t>
      </w:r>
      <w:r w:rsidR="003230FA" w:rsidRPr="005A2277">
        <w:rPr>
          <w:rFonts w:asciiTheme="minorHAnsi" w:hAnsiTheme="minorHAnsi" w:cstheme="minorHAnsi"/>
          <w:sz w:val="24"/>
          <w:szCs w:val="24"/>
          <w:lang w:val="en-US"/>
        </w:rPr>
        <w:t>s</w:t>
      </w:r>
      <w:r w:rsidR="000D6961" w:rsidRPr="005A2277">
        <w:rPr>
          <w:rFonts w:asciiTheme="minorHAnsi" w:hAnsiTheme="minorHAnsi" w:cstheme="minorHAnsi"/>
          <w:sz w:val="24"/>
          <w:szCs w:val="24"/>
          <w:lang w:val="en-US"/>
        </w:rPr>
        <w:t xml:space="preserve">. </w:t>
      </w:r>
      <w:r w:rsidR="00EC64F1" w:rsidRPr="005A2277">
        <w:rPr>
          <w:rFonts w:asciiTheme="minorHAnsi" w:hAnsiTheme="minorHAnsi" w:cstheme="minorHAnsi"/>
          <w:sz w:val="24"/>
          <w:szCs w:val="24"/>
          <w:lang w:val="en-US"/>
        </w:rPr>
        <w:t>In rural areas, legal restrictions prevent non-villagers, foreigners, and legal entities (except those engaged in agricultural production or processing) from purchasing land. Ownership of agricultu</w:t>
      </w:r>
      <w:r w:rsidRPr="005A2277">
        <w:rPr>
          <w:rFonts w:asciiTheme="minorHAnsi" w:hAnsiTheme="minorHAnsi" w:cstheme="minorHAnsi"/>
          <w:sz w:val="24"/>
          <w:szCs w:val="24"/>
          <w:lang w:val="en-US"/>
        </w:rPr>
        <w:t>ral land may be transferred only</w:t>
      </w:r>
      <w:r w:rsidR="00EC64F1" w:rsidRPr="005A2277">
        <w:rPr>
          <w:rFonts w:asciiTheme="minorHAnsi" w:hAnsiTheme="minorHAnsi" w:cstheme="minorHAnsi"/>
          <w:sz w:val="24"/>
          <w:szCs w:val="24"/>
          <w:lang w:val="en-US"/>
        </w:rPr>
        <w:t xml:space="preserve"> to residents of the same rural area and not to legal entities</w:t>
      </w:r>
      <w:r w:rsidRPr="005A2277">
        <w:rPr>
          <w:rFonts w:asciiTheme="minorHAnsi" w:hAnsiTheme="minorHAnsi" w:cstheme="minorHAnsi"/>
          <w:sz w:val="24"/>
          <w:szCs w:val="24"/>
          <w:lang w:val="en-US"/>
        </w:rPr>
        <w:t>,</w:t>
      </w:r>
      <w:r w:rsidR="00EC64F1" w:rsidRPr="005A2277">
        <w:rPr>
          <w:rFonts w:asciiTheme="minorHAnsi" w:hAnsiTheme="minorHAnsi" w:cstheme="minorHAnsi"/>
          <w:sz w:val="24"/>
          <w:szCs w:val="24"/>
          <w:lang w:val="en-US"/>
        </w:rPr>
        <w:t xml:space="preserve"> such as banks or foreigners. Land</w:t>
      </w:r>
      <w:r w:rsidRPr="005A2277">
        <w:rPr>
          <w:rFonts w:asciiTheme="minorHAnsi" w:hAnsiTheme="minorHAnsi" w:cstheme="minorHAnsi"/>
          <w:sz w:val="24"/>
          <w:szCs w:val="24"/>
          <w:lang w:val="en-US"/>
        </w:rPr>
        <w:t>s</w:t>
      </w:r>
      <w:r w:rsidR="00EC64F1" w:rsidRPr="005A2277">
        <w:rPr>
          <w:rFonts w:asciiTheme="minorHAnsi" w:hAnsiTheme="minorHAnsi" w:cstheme="minorHAnsi"/>
          <w:sz w:val="24"/>
          <w:szCs w:val="24"/>
          <w:lang w:val="en-US"/>
        </w:rPr>
        <w:t xml:space="preserve"> in settlements may be owned only by Kyrgyz natural persons</w:t>
      </w:r>
      <w:r w:rsidRPr="005A2277">
        <w:rPr>
          <w:rFonts w:asciiTheme="minorHAnsi" w:hAnsiTheme="minorHAnsi" w:cstheme="minorHAnsi"/>
          <w:sz w:val="24"/>
          <w:szCs w:val="24"/>
          <w:lang w:val="en-US"/>
        </w:rPr>
        <w:t xml:space="preserve"> </w:t>
      </w:r>
      <w:r w:rsidR="00EC64F1" w:rsidRPr="005A2277">
        <w:rPr>
          <w:rFonts w:asciiTheme="minorHAnsi" w:hAnsiTheme="minorHAnsi" w:cstheme="minorHAnsi"/>
          <w:sz w:val="24"/>
          <w:szCs w:val="24"/>
          <w:lang w:val="en-US"/>
        </w:rPr>
        <w:t>or by legal entities with majorit</w:t>
      </w:r>
      <w:r w:rsidRPr="005A2277">
        <w:rPr>
          <w:rFonts w:asciiTheme="minorHAnsi" w:hAnsiTheme="minorHAnsi" w:cstheme="minorHAnsi"/>
          <w:sz w:val="24"/>
          <w:szCs w:val="24"/>
          <w:lang w:val="en-US"/>
        </w:rPr>
        <w:t xml:space="preserve">y </w:t>
      </w:r>
      <w:r w:rsidR="00EC64F1" w:rsidRPr="005A2277">
        <w:rPr>
          <w:rFonts w:asciiTheme="minorHAnsi" w:hAnsiTheme="minorHAnsi" w:cstheme="minorHAnsi"/>
          <w:sz w:val="24"/>
          <w:szCs w:val="24"/>
          <w:lang w:val="en-US"/>
        </w:rPr>
        <w:t xml:space="preserve">Kyrgyz ownership. The minimum size of a holding is the share size established in each village during land privatization. The inability of banks to own agricultural land and the fact that any land held by them must be disposed of within a year to avoid the threat of a government buy-out </w:t>
      </w:r>
      <w:r w:rsidR="00EC64F1" w:rsidRPr="005A2277">
        <w:rPr>
          <w:rFonts w:asciiTheme="minorHAnsi" w:hAnsiTheme="minorHAnsi" w:cstheme="minorHAnsi"/>
          <w:sz w:val="24"/>
          <w:szCs w:val="24"/>
          <w:lang w:val="en-US"/>
        </w:rPr>
        <w:lastRenderedPageBreak/>
        <w:t>is, however, a disincentive to using land as collatera</w:t>
      </w:r>
      <w:r w:rsidR="001F462F" w:rsidRPr="005A2277">
        <w:rPr>
          <w:rFonts w:asciiTheme="minorHAnsi" w:hAnsiTheme="minorHAnsi" w:cstheme="minorHAnsi"/>
          <w:sz w:val="24"/>
          <w:szCs w:val="24"/>
          <w:lang w:val="en-US"/>
        </w:rPr>
        <w:t>l.</w:t>
      </w:r>
      <w:r w:rsidR="00EC64F1" w:rsidRPr="005A2277">
        <w:rPr>
          <w:rFonts w:asciiTheme="minorHAnsi" w:hAnsiTheme="minorHAnsi" w:cstheme="minorHAnsi"/>
          <w:sz w:val="24"/>
          <w:szCs w:val="24"/>
          <w:lang w:val="en-US"/>
        </w:rPr>
        <w:t xml:space="preserve"> </w:t>
      </w:r>
      <w:r w:rsidR="00EC64F1" w:rsidRPr="005A2277">
        <w:rPr>
          <w:rStyle w:val="FootnoteReference"/>
          <w:rFonts w:asciiTheme="minorHAnsi" w:hAnsiTheme="minorHAnsi" w:cstheme="minorHAnsi"/>
          <w:sz w:val="24"/>
          <w:szCs w:val="24"/>
          <w:lang w:val="en-US"/>
        </w:rPr>
        <w:footnoteReference w:id="1"/>
      </w:r>
    </w:p>
    <w:p w14:paraId="4335050D" w14:textId="77777777" w:rsidR="00BA721B" w:rsidRPr="005A2277" w:rsidRDefault="00BA721B" w:rsidP="00BA721B">
      <w:pPr>
        <w:pStyle w:val="20"/>
        <w:shd w:val="clear" w:color="auto" w:fill="auto"/>
        <w:tabs>
          <w:tab w:val="left" w:pos="1728"/>
          <w:tab w:val="right" w:pos="4670"/>
          <w:tab w:val="left" w:pos="9355"/>
        </w:tabs>
        <w:spacing w:line="240" w:lineRule="auto"/>
        <w:ind w:right="-1"/>
        <w:rPr>
          <w:rFonts w:asciiTheme="minorHAnsi" w:hAnsiTheme="minorHAnsi" w:cstheme="minorHAnsi"/>
          <w:sz w:val="24"/>
          <w:szCs w:val="24"/>
          <w:lang w:val="en-US"/>
        </w:rPr>
      </w:pPr>
    </w:p>
    <w:p w14:paraId="640FA62D" w14:textId="2B747E12" w:rsidR="006142F0" w:rsidRPr="005A2277" w:rsidRDefault="001F462F" w:rsidP="00A52EE0">
      <w:pPr>
        <w:pStyle w:val="20"/>
        <w:shd w:val="clear" w:color="auto" w:fill="auto"/>
        <w:tabs>
          <w:tab w:val="left" w:pos="1728"/>
          <w:tab w:val="right" w:pos="4670"/>
          <w:tab w:val="left" w:pos="9355"/>
        </w:tabs>
        <w:spacing w:line="240" w:lineRule="auto"/>
        <w:ind w:right="-1"/>
        <w:rPr>
          <w:rFonts w:asciiTheme="minorHAnsi" w:hAnsiTheme="minorHAnsi" w:cstheme="minorHAnsi"/>
          <w:sz w:val="24"/>
          <w:szCs w:val="24"/>
          <w:lang w:val="en-US"/>
        </w:rPr>
      </w:pPr>
      <w:r w:rsidRPr="005A2277">
        <w:rPr>
          <w:rFonts w:asciiTheme="minorHAnsi" w:hAnsiTheme="minorHAnsi" w:cstheme="minorHAnsi"/>
          <w:sz w:val="24"/>
          <w:szCs w:val="24"/>
          <w:lang w:val="en-US"/>
        </w:rPr>
        <w:t>Indeed</w:t>
      </w:r>
      <w:r w:rsidR="00225C04" w:rsidRPr="005A2277">
        <w:rPr>
          <w:rFonts w:asciiTheme="minorHAnsi" w:hAnsiTheme="minorHAnsi" w:cstheme="minorHAnsi"/>
          <w:sz w:val="24"/>
          <w:szCs w:val="24"/>
          <w:lang w:val="en-US"/>
        </w:rPr>
        <w:t>,</w:t>
      </w:r>
      <w:r w:rsidRPr="005A2277">
        <w:rPr>
          <w:rFonts w:asciiTheme="minorHAnsi" w:hAnsiTheme="minorHAnsi" w:cstheme="minorHAnsi"/>
          <w:sz w:val="24"/>
          <w:szCs w:val="24"/>
          <w:lang w:val="en-US"/>
        </w:rPr>
        <w:t xml:space="preserve"> this is a</w:t>
      </w:r>
      <w:r w:rsidR="004110A7" w:rsidRPr="005A2277">
        <w:rPr>
          <w:rFonts w:asciiTheme="minorHAnsi" w:hAnsiTheme="minorHAnsi" w:cstheme="minorHAnsi"/>
          <w:sz w:val="24"/>
          <w:szCs w:val="24"/>
          <w:lang w:val="en-US"/>
        </w:rPr>
        <w:t xml:space="preserve"> solid foundation to develop</w:t>
      </w:r>
      <w:r w:rsidRPr="005A2277">
        <w:rPr>
          <w:rFonts w:asciiTheme="minorHAnsi" w:hAnsiTheme="minorHAnsi" w:cstheme="minorHAnsi"/>
          <w:sz w:val="24"/>
          <w:szCs w:val="24"/>
          <w:lang w:val="en-US"/>
        </w:rPr>
        <w:t xml:space="preserve"> land market and effective land management. However</w:t>
      </w:r>
      <w:r w:rsidR="00225C04" w:rsidRPr="005A2277">
        <w:rPr>
          <w:rFonts w:asciiTheme="minorHAnsi" w:hAnsiTheme="minorHAnsi" w:cstheme="minorHAnsi"/>
          <w:sz w:val="24"/>
          <w:szCs w:val="24"/>
          <w:lang w:val="en-US"/>
        </w:rPr>
        <w:t>, legal recognition of</w:t>
      </w:r>
      <w:r w:rsidRPr="005A2277">
        <w:rPr>
          <w:rFonts w:asciiTheme="minorHAnsi" w:hAnsiTheme="minorHAnsi" w:cstheme="minorHAnsi"/>
          <w:sz w:val="24"/>
          <w:szCs w:val="24"/>
          <w:lang w:val="en-US"/>
        </w:rPr>
        <w:t xml:space="preserve"> private </w:t>
      </w:r>
      <w:r w:rsidR="00225C04" w:rsidRPr="005A2277">
        <w:rPr>
          <w:rFonts w:asciiTheme="minorHAnsi" w:hAnsiTheme="minorHAnsi" w:cstheme="minorHAnsi"/>
          <w:sz w:val="24"/>
          <w:szCs w:val="24"/>
          <w:lang w:val="en-US"/>
        </w:rPr>
        <w:t xml:space="preserve">land </w:t>
      </w:r>
      <w:r w:rsidRPr="005A2277">
        <w:rPr>
          <w:rFonts w:asciiTheme="minorHAnsi" w:hAnsiTheme="minorHAnsi" w:cstheme="minorHAnsi"/>
          <w:sz w:val="24"/>
          <w:szCs w:val="24"/>
          <w:lang w:val="en-US"/>
        </w:rPr>
        <w:t>ownership as it is</w:t>
      </w:r>
      <w:r w:rsidR="00687B6D" w:rsidRPr="005A2277">
        <w:rPr>
          <w:rFonts w:asciiTheme="minorHAnsi" w:hAnsiTheme="minorHAnsi" w:cstheme="minorHAnsi"/>
          <w:sz w:val="24"/>
          <w:szCs w:val="24"/>
          <w:lang w:val="en-US"/>
        </w:rPr>
        <w:t>,</w:t>
      </w:r>
      <w:r w:rsidRPr="005A2277">
        <w:rPr>
          <w:rFonts w:asciiTheme="minorHAnsi" w:hAnsiTheme="minorHAnsi" w:cstheme="minorHAnsi"/>
          <w:sz w:val="24"/>
          <w:szCs w:val="24"/>
          <w:lang w:val="en-US"/>
        </w:rPr>
        <w:t xml:space="preserve"> does not re</w:t>
      </w:r>
      <w:r w:rsidR="00520B1C" w:rsidRPr="005A2277">
        <w:rPr>
          <w:rFonts w:asciiTheme="minorHAnsi" w:hAnsiTheme="minorHAnsi" w:cstheme="minorHAnsi"/>
          <w:sz w:val="24"/>
          <w:szCs w:val="24"/>
          <w:lang w:val="en-US"/>
        </w:rPr>
        <w:t xml:space="preserve">solve all the issues of its </w:t>
      </w:r>
      <w:r w:rsidRPr="005A2277">
        <w:rPr>
          <w:rFonts w:asciiTheme="minorHAnsi" w:hAnsiTheme="minorHAnsi" w:cstheme="minorHAnsi"/>
          <w:sz w:val="24"/>
          <w:szCs w:val="24"/>
          <w:lang w:val="en-US"/>
        </w:rPr>
        <w:t xml:space="preserve">enforcement. </w:t>
      </w:r>
      <w:r w:rsidR="00105BF8" w:rsidRPr="005A2277">
        <w:rPr>
          <w:rFonts w:asciiTheme="minorHAnsi" w:hAnsiTheme="minorHAnsi" w:cstheme="minorHAnsi"/>
          <w:sz w:val="24"/>
          <w:szCs w:val="24"/>
          <w:lang w:val="en-US"/>
        </w:rPr>
        <w:t xml:space="preserve">This is the first and easiest stage in the process of land tenure governance. Succeeding stages </w:t>
      </w:r>
      <w:r w:rsidR="004110A7" w:rsidRPr="005A2277">
        <w:rPr>
          <w:rFonts w:asciiTheme="minorHAnsi" w:hAnsiTheme="minorHAnsi" w:cstheme="minorHAnsi"/>
          <w:sz w:val="24"/>
          <w:szCs w:val="24"/>
          <w:lang w:val="en-US"/>
        </w:rPr>
        <w:t xml:space="preserve">surface more complex issues that need to be addressed to ensure the promotion and protection of the right to private land ownership. Among these issues are: 1.  identification of the limits of private land ownership; 2. establishment of common </w:t>
      </w:r>
      <w:r w:rsidR="00B53323" w:rsidRPr="005A2277">
        <w:rPr>
          <w:rFonts w:asciiTheme="minorHAnsi" w:hAnsiTheme="minorHAnsi" w:cstheme="minorHAnsi"/>
          <w:sz w:val="24"/>
          <w:szCs w:val="24"/>
          <w:lang w:val="en-US"/>
        </w:rPr>
        <w:t xml:space="preserve">conditions </w:t>
      </w:r>
      <w:r w:rsidR="004110A7" w:rsidRPr="005A2277">
        <w:rPr>
          <w:rFonts w:asciiTheme="minorHAnsi" w:hAnsiTheme="minorHAnsi" w:cstheme="minorHAnsi"/>
          <w:sz w:val="24"/>
          <w:szCs w:val="24"/>
          <w:lang w:val="en-US"/>
        </w:rPr>
        <w:t>to exercise the right to own land and other natural resources; and 3. development of state regulatory</w:t>
      </w:r>
      <w:r w:rsidR="00B53323" w:rsidRPr="005A2277">
        <w:rPr>
          <w:rFonts w:asciiTheme="minorHAnsi" w:hAnsiTheme="minorHAnsi" w:cstheme="minorHAnsi"/>
          <w:sz w:val="24"/>
          <w:szCs w:val="24"/>
          <w:lang w:val="en-US"/>
        </w:rPr>
        <w:t xml:space="preserve"> mec</w:t>
      </w:r>
      <w:r w:rsidR="004110A7" w:rsidRPr="005A2277">
        <w:rPr>
          <w:rFonts w:asciiTheme="minorHAnsi" w:hAnsiTheme="minorHAnsi" w:cstheme="minorHAnsi"/>
          <w:sz w:val="24"/>
          <w:szCs w:val="24"/>
          <w:lang w:val="en-US"/>
        </w:rPr>
        <w:t>hanism for the governance of</w:t>
      </w:r>
      <w:r w:rsidR="00B53323" w:rsidRPr="005A2277">
        <w:rPr>
          <w:rFonts w:asciiTheme="minorHAnsi" w:hAnsiTheme="minorHAnsi" w:cstheme="minorHAnsi"/>
          <w:sz w:val="24"/>
          <w:szCs w:val="24"/>
          <w:lang w:val="en-US"/>
        </w:rPr>
        <w:t xml:space="preserve"> </w:t>
      </w:r>
      <w:r w:rsidR="004110A7" w:rsidRPr="005A2277">
        <w:rPr>
          <w:rFonts w:asciiTheme="minorHAnsi" w:hAnsiTheme="minorHAnsi" w:cstheme="minorHAnsi"/>
          <w:sz w:val="24"/>
          <w:szCs w:val="24"/>
          <w:lang w:val="en-US"/>
        </w:rPr>
        <w:t xml:space="preserve">tenure of </w:t>
      </w:r>
      <w:r w:rsidR="00B53323" w:rsidRPr="005A2277">
        <w:rPr>
          <w:rFonts w:asciiTheme="minorHAnsi" w:hAnsiTheme="minorHAnsi" w:cstheme="minorHAnsi"/>
          <w:sz w:val="24"/>
          <w:szCs w:val="24"/>
          <w:lang w:val="en-US"/>
        </w:rPr>
        <w:t xml:space="preserve">private lands. </w:t>
      </w:r>
      <w:r w:rsidR="00A52EE0" w:rsidRPr="005A2277">
        <w:rPr>
          <w:rFonts w:asciiTheme="minorHAnsi" w:hAnsiTheme="minorHAnsi" w:cstheme="minorHAnsi"/>
          <w:sz w:val="24"/>
          <w:szCs w:val="24"/>
          <w:lang w:val="en-US"/>
        </w:rPr>
        <w:t>O</w:t>
      </w:r>
      <w:r w:rsidR="006142F0" w:rsidRPr="005A2277">
        <w:rPr>
          <w:rFonts w:asciiTheme="minorHAnsi" w:hAnsiTheme="minorHAnsi" w:cstheme="minorHAnsi"/>
          <w:sz w:val="24"/>
          <w:szCs w:val="24"/>
          <w:lang w:val="en-US"/>
        </w:rPr>
        <w:t xml:space="preserve">ther </w:t>
      </w:r>
      <w:commentRangeStart w:id="9"/>
      <w:r w:rsidR="006142F0" w:rsidRPr="005A2277">
        <w:rPr>
          <w:rFonts w:asciiTheme="minorHAnsi" w:hAnsiTheme="minorHAnsi" w:cstheme="minorHAnsi"/>
          <w:sz w:val="24"/>
          <w:szCs w:val="24"/>
          <w:lang w:val="en-US"/>
        </w:rPr>
        <w:t>restrictions</w:t>
      </w:r>
      <w:commentRangeEnd w:id="9"/>
      <w:r w:rsidR="00101142" w:rsidRPr="005A2277">
        <w:rPr>
          <w:rStyle w:val="CommentReference"/>
          <w:rFonts w:asciiTheme="minorHAnsi" w:eastAsiaTheme="minorHAnsi" w:hAnsiTheme="minorHAnsi" w:cstheme="minorHAnsi"/>
          <w:sz w:val="24"/>
          <w:szCs w:val="24"/>
        </w:rPr>
        <w:commentReference w:id="9"/>
      </w:r>
      <w:r w:rsidR="006142F0" w:rsidRPr="005A2277">
        <w:rPr>
          <w:rFonts w:asciiTheme="minorHAnsi" w:hAnsiTheme="minorHAnsi" w:cstheme="minorHAnsi"/>
          <w:sz w:val="24"/>
          <w:szCs w:val="24"/>
          <w:lang w:val="en-US"/>
        </w:rPr>
        <w:t xml:space="preserve"> to</w:t>
      </w:r>
      <w:r w:rsidR="00A747CA" w:rsidRPr="005A2277">
        <w:rPr>
          <w:rFonts w:asciiTheme="minorHAnsi" w:hAnsiTheme="minorHAnsi" w:cstheme="minorHAnsi"/>
          <w:sz w:val="24"/>
          <w:szCs w:val="24"/>
          <w:lang w:val="en-US"/>
        </w:rPr>
        <w:t xml:space="preserve"> a full-fledged application for</w:t>
      </w:r>
      <w:r w:rsidR="006142F0" w:rsidRPr="005A2277">
        <w:rPr>
          <w:rFonts w:asciiTheme="minorHAnsi" w:hAnsiTheme="minorHAnsi" w:cstheme="minorHAnsi"/>
          <w:sz w:val="24"/>
          <w:szCs w:val="24"/>
          <w:lang w:val="en-US"/>
        </w:rPr>
        <w:t xml:space="preserve"> private land ownership</w:t>
      </w:r>
      <w:r w:rsidR="00A52EE0" w:rsidRPr="005A2277">
        <w:rPr>
          <w:rFonts w:asciiTheme="minorHAnsi" w:hAnsiTheme="minorHAnsi" w:cstheme="minorHAnsi"/>
          <w:sz w:val="24"/>
          <w:szCs w:val="24"/>
          <w:lang w:val="en-US"/>
        </w:rPr>
        <w:t xml:space="preserve"> are</w:t>
      </w:r>
      <w:r w:rsidR="007445B2" w:rsidRPr="005A2277">
        <w:rPr>
          <w:rFonts w:asciiTheme="minorHAnsi" w:hAnsiTheme="minorHAnsi" w:cstheme="minorHAnsi"/>
          <w:sz w:val="24"/>
          <w:szCs w:val="24"/>
          <w:lang w:val="en-US"/>
        </w:rPr>
        <w:t xml:space="preserve"> outdated la</w:t>
      </w:r>
      <w:r w:rsidR="00A52EE0" w:rsidRPr="005A2277">
        <w:rPr>
          <w:rFonts w:asciiTheme="minorHAnsi" w:hAnsiTheme="minorHAnsi" w:cstheme="minorHAnsi"/>
          <w:sz w:val="24"/>
          <w:szCs w:val="24"/>
          <w:lang w:val="en-US"/>
        </w:rPr>
        <w:t>nd inventory (old borders of</w:t>
      </w:r>
      <w:r w:rsidR="007445B2" w:rsidRPr="005A2277">
        <w:rPr>
          <w:rFonts w:asciiTheme="minorHAnsi" w:hAnsiTheme="minorHAnsi" w:cstheme="minorHAnsi"/>
          <w:sz w:val="24"/>
          <w:szCs w:val="24"/>
          <w:lang w:val="en-US"/>
        </w:rPr>
        <w:t xml:space="preserve"> arable land plots, patchwork, and lack of funds f</w:t>
      </w:r>
      <w:r w:rsidR="00A52EE0" w:rsidRPr="005A2277">
        <w:rPr>
          <w:rFonts w:asciiTheme="minorHAnsi" w:hAnsiTheme="minorHAnsi" w:cstheme="minorHAnsi"/>
          <w:sz w:val="24"/>
          <w:szCs w:val="24"/>
          <w:lang w:val="en-US"/>
        </w:rPr>
        <w:t xml:space="preserve">or </w:t>
      </w:r>
      <w:r w:rsidR="00101142" w:rsidRPr="005A2277">
        <w:rPr>
          <w:rFonts w:asciiTheme="minorHAnsi" w:hAnsiTheme="minorHAnsi" w:cstheme="minorHAnsi"/>
          <w:sz w:val="24"/>
          <w:szCs w:val="24"/>
          <w:lang w:val="en-US"/>
        </w:rPr>
        <w:t>national land inventory);</w:t>
      </w:r>
      <w:r w:rsidR="007445B2" w:rsidRPr="005A2277">
        <w:rPr>
          <w:rFonts w:asciiTheme="minorHAnsi" w:hAnsiTheme="minorHAnsi" w:cstheme="minorHAnsi"/>
          <w:sz w:val="24"/>
          <w:szCs w:val="24"/>
          <w:lang w:val="en-US"/>
        </w:rPr>
        <w:t xml:space="preserve"> more complicated control over land use and land tax collection due to increased number of land users, </w:t>
      </w:r>
      <w:r w:rsidR="00101142" w:rsidRPr="005A2277">
        <w:rPr>
          <w:rFonts w:asciiTheme="minorHAnsi" w:hAnsiTheme="minorHAnsi" w:cstheme="minorHAnsi"/>
          <w:sz w:val="24"/>
          <w:szCs w:val="24"/>
          <w:lang w:val="en-US"/>
        </w:rPr>
        <w:t>and others</w:t>
      </w:r>
      <w:r w:rsidR="007445B2" w:rsidRPr="005A2277">
        <w:rPr>
          <w:rFonts w:asciiTheme="minorHAnsi" w:hAnsiTheme="minorHAnsi" w:cstheme="minorHAnsi"/>
          <w:sz w:val="24"/>
          <w:szCs w:val="24"/>
          <w:lang w:val="en-US"/>
        </w:rPr>
        <w:t>.</w:t>
      </w:r>
    </w:p>
    <w:p w14:paraId="4767001D" w14:textId="77777777" w:rsidR="00BA721B" w:rsidRPr="005A2277" w:rsidRDefault="00BA721B" w:rsidP="00BA721B">
      <w:pPr>
        <w:pStyle w:val="20"/>
        <w:shd w:val="clear" w:color="auto" w:fill="auto"/>
        <w:tabs>
          <w:tab w:val="right" w:pos="4676"/>
        </w:tabs>
        <w:spacing w:line="240" w:lineRule="auto"/>
        <w:rPr>
          <w:rFonts w:asciiTheme="minorHAnsi" w:hAnsiTheme="minorHAnsi" w:cstheme="minorHAnsi"/>
          <w:sz w:val="24"/>
          <w:szCs w:val="24"/>
          <w:lang w:val="en-US"/>
        </w:rPr>
      </w:pPr>
    </w:p>
    <w:p w14:paraId="557C245D" w14:textId="77777777" w:rsidR="00FC4B2B" w:rsidRPr="005A2277" w:rsidRDefault="00A52EE0" w:rsidP="00BA721B">
      <w:pPr>
        <w:pStyle w:val="20"/>
        <w:shd w:val="clear" w:color="auto" w:fill="auto"/>
        <w:tabs>
          <w:tab w:val="right" w:pos="4676"/>
        </w:tabs>
        <w:spacing w:line="240" w:lineRule="auto"/>
        <w:rPr>
          <w:rFonts w:asciiTheme="minorHAnsi" w:hAnsiTheme="minorHAnsi" w:cstheme="minorHAnsi"/>
          <w:sz w:val="24"/>
          <w:szCs w:val="24"/>
          <w:lang w:val="en-US"/>
        </w:rPr>
      </w:pPr>
      <w:r w:rsidRPr="005A2277">
        <w:rPr>
          <w:rFonts w:asciiTheme="minorHAnsi" w:hAnsiTheme="minorHAnsi" w:cstheme="minorHAnsi"/>
          <w:sz w:val="24"/>
          <w:szCs w:val="24"/>
          <w:lang w:val="en-US"/>
        </w:rPr>
        <w:t>F</w:t>
      </w:r>
      <w:r w:rsidR="007445B2" w:rsidRPr="005A2277">
        <w:rPr>
          <w:rFonts w:asciiTheme="minorHAnsi" w:hAnsiTheme="minorHAnsi" w:cstheme="minorHAnsi"/>
          <w:sz w:val="24"/>
          <w:szCs w:val="24"/>
          <w:lang w:val="en-US"/>
        </w:rPr>
        <w:t xml:space="preserve">ormal introduction of private land ownership without appropriate organizational and economic actions </w:t>
      </w:r>
      <w:r w:rsidR="00FC4B2B" w:rsidRPr="005A2277">
        <w:rPr>
          <w:rFonts w:asciiTheme="minorHAnsi" w:hAnsiTheme="minorHAnsi" w:cstheme="minorHAnsi"/>
          <w:sz w:val="24"/>
          <w:szCs w:val="24"/>
          <w:lang w:val="en-US"/>
        </w:rPr>
        <w:t>from the</w:t>
      </w:r>
      <w:r w:rsidRPr="005A2277">
        <w:rPr>
          <w:rFonts w:asciiTheme="minorHAnsi" w:hAnsiTheme="minorHAnsi" w:cstheme="minorHAnsi"/>
          <w:sz w:val="24"/>
          <w:szCs w:val="24"/>
          <w:lang w:val="en-US"/>
        </w:rPr>
        <w:t xml:space="preserve"> state can result in a situation wherein new land owners</w:t>
      </w:r>
      <w:r w:rsidR="007445B2" w:rsidRPr="005A2277">
        <w:rPr>
          <w:rFonts w:asciiTheme="minorHAnsi" w:hAnsiTheme="minorHAnsi" w:cstheme="minorHAnsi"/>
          <w:sz w:val="24"/>
          <w:szCs w:val="24"/>
          <w:lang w:val="en-US"/>
        </w:rPr>
        <w:t xml:space="preserve"> continue the practice </w:t>
      </w:r>
      <w:r w:rsidRPr="005A2277">
        <w:rPr>
          <w:rFonts w:asciiTheme="minorHAnsi" w:hAnsiTheme="minorHAnsi" w:cstheme="minorHAnsi"/>
          <w:sz w:val="24"/>
          <w:szCs w:val="24"/>
          <w:lang w:val="en-US"/>
        </w:rPr>
        <w:t xml:space="preserve">of </w:t>
      </w:r>
      <w:r w:rsidR="00FC4B2B" w:rsidRPr="005A2277">
        <w:rPr>
          <w:rFonts w:asciiTheme="minorHAnsi" w:hAnsiTheme="minorHAnsi" w:cstheme="minorHAnsi"/>
          <w:sz w:val="24"/>
          <w:szCs w:val="24"/>
          <w:lang w:val="en-US"/>
        </w:rPr>
        <w:t xml:space="preserve">exploiting </w:t>
      </w:r>
      <w:r w:rsidRPr="005A2277">
        <w:rPr>
          <w:rFonts w:asciiTheme="minorHAnsi" w:hAnsiTheme="minorHAnsi" w:cstheme="minorHAnsi"/>
          <w:sz w:val="24"/>
          <w:szCs w:val="24"/>
          <w:lang w:val="en-US"/>
        </w:rPr>
        <w:t>the asset they own</w:t>
      </w:r>
      <w:r w:rsidR="00B47A3E" w:rsidRPr="005A2277">
        <w:rPr>
          <w:rFonts w:asciiTheme="minorHAnsi" w:hAnsiTheme="minorHAnsi" w:cstheme="minorHAnsi"/>
          <w:sz w:val="24"/>
          <w:szCs w:val="24"/>
          <w:lang w:val="en-US"/>
        </w:rPr>
        <w:t xml:space="preserve"> in order to get more revenues</w:t>
      </w:r>
      <w:r w:rsidR="007445B2" w:rsidRPr="005A2277">
        <w:rPr>
          <w:rFonts w:asciiTheme="minorHAnsi" w:hAnsiTheme="minorHAnsi" w:cstheme="minorHAnsi"/>
          <w:sz w:val="24"/>
          <w:szCs w:val="24"/>
          <w:lang w:val="en-US"/>
        </w:rPr>
        <w:t xml:space="preserve"> </w:t>
      </w:r>
      <w:r w:rsidR="00FC4B2B" w:rsidRPr="005A2277">
        <w:rPr>
          <w:rFonts w:asciiTheme="minorHAnsi" w:hAnsiTheme="minorHAnsi" w:cstheme="minorHAnsi"/>
          <w:sz w:val="24"/>
          <w:szCs w:val="24"/>
          <w:lang w:val="en-US"/>
        </w:rPr>
        <w:t>rather than intensifying its use through land melioration,</w:t>
      </w:r>
      <w:r w:rsidRPr="005A2277">
        <w:rPr>
          <w:rFonts w:asciiTheme="minorHAnsi" w:hAnsiTheme="minorHAnsi" w:cstheme="minorHAnsi"/>
          <w:sz w:val="24"/>
          <w:szCs w:val="24"/>
          <w:lang w:val="en-US"/>
        </w:rPr>
        <w:t xml:space="preserve"> fertility maintenance, and othe</w:t>
      </w:r>
      <w:r w:rsidR="00B47A3E" w:rsidRPr="005A2277">
        <w:rPr>
          <w:rFonts w:asciiTheme="minorHAnsi" w:hAnsiTheme="minorHAnsi" w:cstheme="minorHAnsi"/>
          <w:sz w:val="24"/>
          <w:szCs w:val="24"/>
          <w:lang w:val="en-US"/>
        </w:rPr>
        <w:t>rs</w:t>
      </w:r>
      <w:r w:rsidRPr="005A2277">
        <w:rPr>
          <w:rFonts w:asciiTheme="minorHAnsi" w:hAnsiTheme="minorHAnsi" w:cstheme="minorHAnsi"/>
          <w:sz w:val="24"/>
          <w:szCs w:val="24"/>
          <w:lang w:val="en-US"/>
        </w:rPr>
        <w:t>.</w:t>
      </w:r>
      <w:r w:rsidR="00687B6D" w:rsidRPr="005A2277">
        <w:rPr>
          <w:rFonts w:asciiTheme="minorHAnsi" w:hAnsiTheme="minorHAnsi" w:cstheme="minorHAnsi"/>
          <w:sz w:val="24"/>
          <w:szCs w:val="24"/>
          <w:lang w:val="en-US"/>
        </w:rPr>
        <w:t xml:space="preserve"> </w:t>
      </w:r>
    </w:p>
    <w:p w14:paraId="168BD6BC" w14:textId="77777777" w:rsidR="00BA721B" w:rsidRPr="005A2277" w:rsidRDefault="00BA721B" w:rsidP="00BA721B">
      <w:pPr>
        <w:pStyle w:val="20"/>
        <w:shd w:val="clear" w:color="auto" w:fill="auto"/>
        <w:tabs>
          <w:tab w:val="center" w:pos="2450"/>
          <w:tab w:val="right" w:pos="4676"/>
        </w:tabs>
        <w:spacing w:line="240" w:lineRule="auto"/>
        <w:rPr>
          <w:rFonts w:asciiTheme="minorHAnsi" w:hAnsiTheme="minorHAnsi" w:cstheme="minorHAnsi"/>
          <w:sz w:val="24"/>
          <w:szCs w:val="24"/>
          <w:lang w:val="en-US"/>
        </w:rPr>
      </w:pPr>
    </w:p>
    <w:p w14:paraId="0DB9A0B3" w14:textId="77777777" w:rsidR="00B55503" w:rsidRPr="005A2277" w:rsidRDefault="00FC4B2B" w:rsidP="00BA721B">
      <w:pPr>
        <w:pStyle w:val="20"/>
        <w:shd w:val="clear" w:color="auto" w:fill="auto"/>
        <w:tabs>
          <w:tab w:val="center" w:pos="2450"/>
          <w:tab w:val="right" w:pos="4676"/>
        </w:tabs>
        <w:spacing w:line="240" w:lineRule="auto"/>
        <w:rPr>
          <w:rFonts w:asciiTheme="minorHAnsi" w:hAnsiTheme="minorHAnsi" w:cstheme="minorHAnsi"/>
          <w:sz w:val="24"/>
          <w:szCs w:val="24"/>
          <w:lang w:val="en-US"/>
        </w:rPr>
      </w:pPr>
      <w:r w:rsidRPr="005A2277">
        <w:rPr>
          <w:rFonts w:asciiTheme="minorHAnsi" w:hAnsiTheme="minorHAnsi" w:cstheme="minorHAnsi"/>
          <w:sz w:val="24"/>
          <w:szCs w:val="24"/>
          <w:lang w:val="en-US"/>
        </w:rPr>
        <w:t>Fina</w:t>
      </w:r>
      <w:r w:rsidR="00A747CA" w:rsidRPr="005A2277">
        <w:rPr>
          <w:rFonts w:asciiTheme="minorHAnsi" w:hAnsiTheme="minorHAnsi" w:cstheme="minorHAnsi"/>
          <w:sz w:val="24"/>
          <w:szCs w:val="24"/>
          <w:lang w:val="en-US"/>
        </w:rPr>
        <w:t>ncial constraints of agricultural</w:t>
      </w:r>
      <w:r w:rsidRPr="005A2277">
        <w:rPr>
          <w:rFonts w:asciiTheme="minorHAnsi" w:hAnsiTheme="minorHAnsi" w:cstheme="minorHAnsi"/>
          <w:sz w:val="24"/>
          <w:szCs w:val="24"/>
          <w:lang w:val="en-US"/>
        </w:rPr>
        <w:t xml:space="preserve"> </w:t>
      </w:r>
      <w:r w:rsidR="00E735FD" w:rsidRPr="005A2277">
        <w:rPr>
          <w:rFonts w:asciiTheme="minorHAnsi" w:hAnsiTheme="minorHAnsi" w:cstheme="minorHAnsi"/>
          <w:sz w:val="24"/>
          <w:szCs w:val="24"/>
          <w:lang w:val="en-US"/>
        </w:rPr>
        <w:t xml:space="preserve">commodity </w:t>
      </w:r>
      <w:r w:rsidRPr="005A2277">
        <w:rPr>
          <w:rFonts w:asciiTheme="minorHAnsi" w:hAnsiTheme="minorHAnsi" w:cstheme="minorHAnsi"/>
          <w:sz w:val="24"/>
          <w:szCs w:val="24"/>
          <w:lang w:val="en-US"/>
        </w:rPr>
        <w:t xml:space="preserve">producers </w:t>
      </w:r>
      <w:r w:rsidR="00B47A3E" w:rsidRPr="005A2277">
        <w:rPr>
          <w:rFonts w:asciiTheme="minorHAnsi" w:hAnsiTheme="minorHAnsi" w:cstheme="minorHAnsi"/>
          <w:sz w:val="24"/>
          <w:szCs w:val="24"/>
          <w:lang w:val="en-US"/>
        </w:rPr>
        <w:t>result</w:t>
      </w:r>
      <w:r w:rsidR="00E735FD" w:rsidRPr="005A2277">
        <w:rPr>
          <w:rFonts w:asciiTheme="minorHAnsi" w:hAnsiTheme="minorHAnsi" w:cstheme="minorHAnsi"/>
          <w:sz w:val="24"/>
          <w:szCs w:val="24"/>
          <w:lang w:val="en-US"/>
        </w:rPr>
        <w:t xml:space="preserve"> from smallholding production base and disparity of prices on agricu</w:t>
      </w:r>
      <w:r w:rsidR="00A747CA" w:rsidRPr="005A2277">
        <w:rPr>
          <w:rFonts w:asciiTheme="minorHAnsi" w:hAnsiTheme="minorHAnsi" w:cstheme="minorHAnsi"/>
          <w:sz w:val="24"/>
          <w:szCs w:val="24"/>
          <w:lang w:val="en-US"/>
        </w:rPr>
        <w:t>ltural and industrial products</w:t>
      </w:r>
      <w:r w:rsidR="00B47A3E" w:rsidRPr="005A2277">
        <w:rPr>
          <w:rFonts w:asciiTheme="minorHAnsi" w:hAnsiTheme="minorHAnsi" w:cstheme="minorHAnsi"/>
          <w:sz w:val="24"/>
          <w:szCs w:val="24"/>
          <w:lang w:val="en-US"/>
        </w:rPr>
        <w:t>, in</w:t>
      </w:r>
      <w:r w:rsidR="00E735FD" w:rsidRPr="005A2277">
        <w:rPr>
          <w:rFonts w:asciiTheme="minorHAnsi" w:hAnsiTheme="minorHAnsi" w:cstheme="minorHAnsi"/>
          <w:sz w:val="24"/>
          <w:szCs w:val="24"/>
          <w:lang w:val="en-US"/>
        </w:rPr>
        <w:t>sufficient</w:t>
      </w:r>
      <w:r w:rsidR="00B47A3E" w:rsidRPr="005A2277">
        <w:rPr>
          <w:rFonts w:asciiTheme="minorHAnsi" w:hAnsiTheme="minorHAnsi" w:cstheme="minorHAnsi"/>
          <w:sz w:val="24"/>
          <w:szCs w:val="24"/>
          <w:lang w:val="en-US"/>
        </w:rPr>
        <w:t xml:space="preserve"> governmental support,</w:t>
      </w:r>
      <w:r w:rsidR="00E735FD" w:rsidRPr="005A2277">
        <w:rPr>
          <w:rFonts w:asciiTheme="minorHAnsi" w:hAnsiTheme="minorHAnsi" w:cstheme="minorHAnsi"/>
          <w:sz w:val="24"/>
          <w:szCs w:val="24"/>
          <w:lang w:val="en-US"/>
        </w:rPr>
        <w:t xml:space="preserve"> lack of market infrastructure, and other negative factors</w:t>
      </w:r>
      <w:r w:rsidR="00B47A3E" w:rsidRPr="005A2277">
        <w:rPr>
          <w:rFonts w:asciiTheme="minorHAnsi" w:hAnsiTheme="minorHAnsi" w:cstheme="minorHAnsi"/>
          <w:sz w:val="24"/>
          <w:szCs w:val="24"/>
          <w:lang w:val="en-US"/>
        </w:rPr>
        <w:t xml:space="preserve"> that do not allow them to get </w:t>
      </w:r>
      <w:r w:rsidR="00E735FD" w:rsidRPr="005A2277">
        <w:rPr>
          <w:rFonts w:asciiTheme="minorHAnsi" w:hAnsiTheme="minorHAnsi" w:cstheme="minorHAnsi"/>
          <w:sz w:val="24"/>
          <w:szCs w:val="24"/>
          <w:lang w:val="en-US"/>
        </w:rPr>
        <w:t>tangible revenues</w:t>
      </w:r>
      <w:r w:rsidR="009F297E" w:rsidRPr="005A2277">
        <w:rPr>
          <w:rFonts w:asciiTheme="minorHAnsi" w:hAnsiTheme="minorHAnsi" w:cstheme="minorHAnsi"/>
          <w:sz w:val="24"/>
          <w:szCs w:val="24"/>
          <w:lang w:val="en-US"/>
        </w:rPr>
        <w:t xml:space="preserve"> influencing</w:t>
      </w:r>
      <w:r w:rsidR="00B47A3E" w:rsidRPr="005A2277">
        <w:rPr>
          <w:rFonts w:asciiTheme="minorHAnsi" w:hAnsiTheme="minorHAnsi" w:cstheme="minorHAnsi"/>
          <w:sz w:val="24"/>
          <w:szCs w:val="24"/>
          <w:lang w:val="en-US"/>
        </w:rPr>
        <w:t xml:space="preserve"> the operation of</w:t>
      </w:r>
      <w:r w:rsidR="00E735FD" w:rsidRPr="005A2277">
        <w:rPr>
          <w:rFonts w:asciiTheme="minorHAnsi" w:hAnsiTheme="minorHAnsi" w:cstheme="minorHAnsi"/>
          <w:sz w:val="24"/>
          <w:szCs w:val="24"/>
          <w:lang w:val="en-US"/>
        </w:rPr>
        <w:t xml:space="preserve"> land market. The first land auctions displayed weak activity and purcha</w:t>
      </w:r>
      <w:r w:rsidR="00D92043" w:rsidRPr="005A2277">
        <w:rPr>
          <w:rFonts w:asciiTheme="minorHAnsi" w:hAnsiTheme="minorHAnsi" w:cstheme="minorHAnsi"/>
          <w:sz w:val="24"/>
          <w:szCs w:val="24"/>
          <w:lang w:val="en-US"/>
        </w:rPr>
        <w:t>sing power of rural land owners while</w:t>
      </w:r>
      <w:r w:rsidR="00E735FD" w:rsidRPr="005A2277">
        <w:rPr>
          <w:rFonts w:asciiTheme="minorHAnsi" w:hAnsiTheme="minorHAnsi" w:cstheme="minorHAnsi"/>
          <w:sz w:val="24"/>
          <w:szCs w:val="24"/>
          <w:lang w:val="en-US"/>
        </w:rPr>
        <w:t xml:space="preserve"> the oth</w:t>
      </w:r>
      <w:r w:rsidR="00D92043" w:rsidRPr="005A2277">
        <w:rPr>
          <w:rFonts w:asciiTheme="minorHAnsi" w:hAnsiTheme="minorHAnsi" w:cstheme="minorHAnsi"/>
          <w:sz w:val="24"/>
          <w:szCs w:val="24"/>
          <w:lang w:val="en-US"/>
        </w:rPr>
        <w:t xml:space="preserve">er elements of land market, such as </w:t>
      </w:r>
      <w:r w:rsidR="00E735FD" w:rsidRPr="005A2277">
        <w:rPr>
          <w:rFonts w:asciiTheme="minorHAnsi" w:hAnsiTheme="minorHAnsi" w:cstheme="minorHAnsi"/>
          <w:sz w:val="24"/>
          <w:szCs w:val="24"/>
          <w:lang w:val="en-US"/>
        </w:rPr>
        <w:t>leasing, liens and mor</w:t>
      </w:r>
      <w:r w:rsidR="00B55503" w:rsidRPr="005A2277">
        <w:rPr>
          <w:rFonts w:asciiTheme="minorHAnsi" w:hAnsiTheme="minorHAnsi" w:cstheme="minorHAnsi"/>
          <w:sz w:val="24"/>
          <w:szCs w:val="24"/>
          <w:lang w:val="en-US"/>
        </w:rPr>
        <w:t>t</w:t>
      </w:r>
      <w:r w:rsidR="00D92043" w:rsidRPr="005A2277">
        <w:rPr>
          <w:rFonts w:asciiTheme="minorHAnsi" w:hAnsiTheme="minorHAnsi" w:cstheme="minorHAnsi"/>
          <w:sz w:val="24"/>
          <w:szCs w:val="24"/>
          <w:lang w:val="en-US"/>
        </w:rPr>
        <w:t>gages, are</w:t>
      </w:r>
      <w:r w:rsidR="00B55503" w:rsidRPr="005A2277">
        <w:rPr>
          <w:rFonts w:asciiTheme="minorHAnsi" w:hAnsiTheme="minorHAnsi" w:cstheme="minorHAnsi"/>
          <w:sz w:val="24"/>
          <w:szCs w:val="24"/>
          <w:lang w:val="en-US"/>
        </w:rPr>
        <w:t xml:space="preserve"> still underused.</w:t>
      </w:r>
    </w:p>
    <w:p w14:paraId="2556A18F" w14:textId="77777777" w:rsidR="00BA721B" w:rsidRPr="005A2277" w:rsidRDefault="00BA721B" w:rsidP="00BA721B">
      <w:pPr>
        <w:pStyle w:val="20"/>
        <w:shd w:val="clear" w:color="auto" w:fill="auto"/>
        <w:spacing w:line="240" w:lineRule="auto"/>
        <w:rPr>
          <w:rFonts w:asciiTheme="minorHAnsi" w:hAnsiTheme="minorHAnsi" w:cstheme="minorHAnsi"/>
          <w:sz w:val="24"/>
          <w:szCs w:val="24"/>
          <w:lang w:val="en-US"/>
        </w:rPr>
      </w:pPr>
    </w:p>
    <w:p w14:paraId="0780BD13" w14:textId="77777777" w:rsidR="000D6961" w:rsidRPr="005A2277" w:rsidRDefault="00A747CA" w:rsidP="00BA721B">
      <w:pPr>
        <w:pStyle w:val="20"/>
        <w:shd w:val="clear" w:color="auto" w:fill="auto"/>
        <w:spacing w:line="240" w:lineRule="auto"/>
        <w:rPr>
          <w:rFonts w:asciiTheme="minorHAnsi" w:hAnsiTheme="minorHAnsi" w:cstheme="minorHAnsi"/>
          <w:sz w:val="24"/>
          <w:szCs w:val="24"/>
          <w:lang w:val="en-US"/>
        </w:rPr>
      </w:pPr>
      <w:r w:rsidRPr="005A2277">
        <w:rPr>
          <w:rFonts w:asciiTheme="minorHAnsi" w:hAnsiTheme="minorHAnsi" w:cstheme="minorHAnsi"/>
          <w:sz w:val="24"/>
          <w:szCs w:val="24"/>
          <w:lang w:val="en-US"/>
        </w:rPr>
        <w:t>However, we think</w:t>
      </w:r>
      <w:r w:rsidR="00B55503" w:rsidRPr="005A2277">
        <w:rPr>
          <w:rFonts w:asciiTheme="minorHAnsi" w:hAnsiTheme="minorHAnsi" w:cstheme="minorHAnsi"/>
          <w:sz w:val="24"/>
          <w:szCs w:val="24"/>
          <w:lang w:val="en-US"/>
        </w:rPr>
        <w:t xml:space="preserve"> that under such conditions we should not reduce cur</w:t>
      </w:r>
      <w:r w:rsidRPr="005A2277">
        <w:rPr>
          <w:rFonts w:asciiTheme="minorHAnsi" w:hAnsiTheme="minorHAnsi" w:cstheme="minorHAnsi"/>
          <w:sz w:val="24"/>
          <w:szCs w:val="24"/>
          <w:lang w:val="en-US"/>
        </w:rPr>
        <w:t>rent l</w:t>
      </w:r>
      <w:r w:rsidR="00B55503" w:rsidRPr="005A2277">
        <w:rPr>
          <w:rFonts w:asciiTheme="minorHAnsi" w:hAnsiTheme="minorHAnsi" w:cstheme="minorHAnsi"/>
          <w:sz w:val="24"/>
          <w:szCs w:val="24"/>
          <w:lang w:val="en-US"/>
        </w:rPr>
        <w:t>a</w:t>
      </w:r>
      <w:r w:rsidR="009F297E" w:rsidRPr="005A2277">
        <w:rPr>
          <w:rFonts w:asciiTheme="minorHAnsi" w:hAnsiTheme="minorHAnsi" w:cstheme="minorHAnsi"/>
          <w:sz w:val="24"/>
          <w:szCs w:val="24"/>
          <w:lang w:val="en-US"/>
        </w:rPr>
        <w:t>nd reform</w:t>
      </w:r>
      <w:r w:rsidRPr="005A2277">
        <w:rPr>
          <w:rFonts w:asciiTheme="minorHAnsi" w:hAnsiTheme="minorHAnsi" w:cstheme="minorHAnsi"/>
          <w:sz w:val="24"/>
          <w:szCs w:val="24"/>
          <w:lang w:val="en-US"/>
        </w:rPr>
        <w:t xml:space="preserve"> issues</w:t>
      </w:r>
      <w:r w:rsidR="009F297E" w:rsidRPr="005A2277">
        <w:rPr>
          <w:rFonts w:asciiTheme="minorHAnsi" w:hAnsiTheme="minorHAnsi" w:cstheme="minorHAnsi"/>
          <w:sz w:val="24"/>
          <w:szCs w:val="24"/>
          <w:lang w:val="en-US"/>
        </w:rPr>
        <w:t xml:space="preserve"> to lack of</w:t>
      </w:r>
      <w:r w:rsidR="00B55503" w:rsidRPr="005A2277">
        <w:rPr>
          <w:rFonts w:asciiTheme="minorHAnsi" w:hAnsiTheme="minorHAnsi" w:cstheme="minorHAnsi"/>
          <w:sz w:val="24"/>
          <w:szCs w:val="24"/>
          <w:lang w:val="en-US"/>
        </w:rPr>
        <w:t xml:space="preserve"> land market only. First, land marke</w:t>
      </w:r>
      <w:r w:rsidR="009F297E" w:rsidRPr="005A2277">
        <w:rPr>
          <w:rFonts w:asciiTheme="minorHAnsi" w:hAnsiTheme="minorHAnsi" w:cstheme="minorHAnsi"/>
          <w:sz w:val="24"/>
          <w:szCs w:val="24"/>
          <w:lang w:val="en-US"/>
        </w:rPr>
        <w:t xml:space="preserve">t can be operational within </w:t>
      </w:r>
      <w:r w:rsidR="00B55503" w:rsidRPr="005A2277">
        <w:rPr>
          <w:rFonts w:asciiTheme="minorHAnsi" w:hAnsiTheme="minorHAnsi" w:cstheme="minorHAnsi"/>
          <w:sz w:val="24"/>
          <w:szCs w:val="24"/>
          <w:lang w:val="en-US"/>
        </w:rPr>
        <w:t xml:space="preserve">certain economic environment. Second, formal introduction of the right </w:t>
      </w:r>
      <w:r w:rsidR="00C71755" w:rsidRPr="005A2277">
        <w:rPr>
          <w:rFonts w:asciiTheme="minorHAnsi" w:hAnsiTheme="minorHAnsi" w:cstheme="minorHAnsi"/>
          <w:sz w:val="24"/>
          <w:szCs w:val="24"/>
          <w:lang w:val="en-US"/>
        </w:rPr>
        <w:t>to</w:t>
      </w:r>
      <w:r w:rsidR="00B55503" w:rsidRPr="005A2277">
        <w:rPr>
          <w:rFonts w:asciiTheme="minorHAnsi" w:hAnsiTheme="minorHAnsi" w:cstheme="minorHAnsi"/>
          <w:sz w:val="24"/>
          <w:szCs w:val="24"/>
          <w:lang w:val="en-US"/>
        </w:rPr>
        <w:t xml:space="preserve"> land purchase and sale ca</w:t>
      </w:r>
      <w:r w:rsidR="009F297E" w:rsidRPr="005A2277">
        <w:rPr>
          <w:rFonts w:asciiTheme="minorHAnsi" w:hAnsiTheme="minorHAnsi" w:cstheme="minorHAnsi"/>
          <w:sz w:val="24"/>
          <w:szCs w:val="24"/>
          <w:lang w:val="en-US"/>
        </w:rPr>
        <w:t>n pretty well hinder</w:t>
      </w:r>
      <w:r w:rsidR="00B55503" w:rsidRPr="005A2277">
        <w:rPr>
          <w:rFonts w:asciiTheme="minorHAnsi" w:hAnsiTheme="minorHAnsi" w:cstheme="minorHAnsi"/>
          <w:sz w:val="24"/>
          <w:szCs w:val="24"/>
          <w:lang w:val="en-US"/>
        </w:rPr>
        <w:t xml:space="preserve"> sustainable</w:t>
      </w:r>
      <w:r w:rsidR="009F297E" w:rsidRPr="005A2277">
        <w:rPr>
          <w:rFonts w:asciiTheme="minorHAnsi" w:hAnsiTheme="minorHAnsi" w:cstheme="minorHAnsi"/>
          <w:sz w:val="24"/>
          <w:szCs w:val="24"/>
          <w:lang w:val="en-US"/>
        </w:rPr>
        <w:t xml:space="preserve"> land use, as</w:t>
      </w:r>
      <w:r w:rsidR="00B55503" w:rsidRPr="005A2277">
        <w:rPr>
          <w:rFonts w:asciiTheme="minorHAnsi" w:hAnsiTheme="minorHAnsi" w:cstheme="minorHAnsi"/>
          <w:sz w:val="24"/>
          <w:szCs w:val="24"/>
          <w:lang w:val="en-US"/>
        </w:rPr>
        <w:t xml:space="preserve"> land can be purchased </w:t>
      </w:r>
      <w:r w:rsidR="00D16977" w:rsidRPr="005A2277">
        <w:rPr>
          <w:rFonts w:asciiTheme="minorHAnsi" w:hAnsiTheme="minorHAnsi" w:cstheme="minorHAnsi"/>
          <w:sz w:val="24"/>
          <w:szCs w:val="24"/>
          <w:lang w:val="en-US"/>
        </w:rPr>
        <w:t xml:space="preserve">for speculative transactions and used for </w:t>
      </w:r>
      <w:r w:rsidR="00C71755" w:rsidRPr="005A2277">
        <w:rPr>
          <w:rFonts w:asciiTheme="minorHAnsi" w:hAnsiTheme="minorHAnsi" w:cstheme="minorHAnsi"/>
          <w:sz w:val="24"/>
          <w:szCs w:val="24"/>
          <w:lang w:val="en-US"/>
        </w:rPr>
        <w:t>purposes other than agriculture</w:t>
      </w:r>
      <w:r w:rsidR="00D16977" w:rsidRPr="005A2277">
        <w:rPr>
          <w:rFonts w:asciiTheme="minorHAnsi" w:hAnsiTheme="minorHAnsi" w:cstheme="minorHAnsi"/>
          <w:sz w:val="24"/>
          <w:szCs w:val="24"/>
          <w:lang w:val="en-US"/>
        </w:rPr>
        <w:t>.</w:t>
      </w:r>
    </w:p>
    <w:p w14:paraId="70E2385F" w14:textId="77777777" w:rsidR="00BA721B" w:rsidRPr="005A2277" w:rsidRDefault="00BA721B" w:rsidP="00BA721B">
      <w:pPr>
        <w:pStyle w:val="20"/>
        <w:shd w:val="clear" w:color="auto" w:fill="auto"/>
        <w:spacing w:line="240" w:lineRule="auto"/>
        <w:rPr>
          <w:rFonts w:asciiTheme="minorHAnsi" w:hAnsiTheme="minorHAnsi" w:cstheme="minorHAnsi"/>
          <w:sz w:val="24"/>
          <w:szCs w:val="24"/>
          <w:lang w:val="en-US"/>
        </w:rPr>
      </w:pPr>
    </w:p>
    <w:p w14:paraId="319996BD" w14:textId="77777777" w:rsidR="000D6961" w:rsidRPr="005A2277" w:rsidRDefault="00C71755" w:rsidP="00BA721B">
      <w:pPr>
        <w:pStyle w:val="20"/>
        <w:shd w:val="clear" w:color="auto" w:fill="auto"/>
        <w:spacing w:line="240" w:lineRule="auto"/>
        <w:rPr>
          <w:rFonts w:asciiTheme="minorHAnsi" w:hAnsiTheme="minorHAnsi" w:cstheme="minorHAnsi"/>
          <w:sz w:val="24"/>
          <w:szCs w:val="24"/>
          <w:lang w:val="en-US"/>
        </w:rPr>
      </w:pPr>
      <w:r w:rsidRPr="005A2277">
        <w:rPr>
          <w:rFonts w:asciiTheme="minorHAnsi" w:hAnsiTheme="minorHAnsi" w:cstheme="minorHAnsi"/>
          <w:sz w:val="24"/>
          <w:szCs w:val="24"/>
          <w:lang w:val="en-US"/>
        </w:rPr>
        <w:t>Undoubtedly, lack of land market is</w:t>
      </w:r>
      <w:r w:rsidR="00D16977" w:rsidRPr="005A2277">
        <w:rPr>
          <w:rFonts w:asciiTheme="minorHAnsi" w:hAnsiTheme="minorHAnsi" w:cstheme="minorHAnsi"/>
          <w:sz w:val="24"/>
          <w:szCs w:val="24"/>
          <w:lang w:val="en-US"/>
        </w:rPr>
        <w:t xml:space="preserve"> a stron</w:t>
      </w:r>
      <w:r w:rsidRPr="005A2277">
        <w:rPr>
          <w:rFonts w:asciiTheme="minorHAnsi" w:hAnsiTheme="minorHAnsi" w:cstheme="minorHAnsi"/>
          <w:sz w:val="24"/>
          <w:szCs w:val="24"/>
          <w:lang w:val="en-US"/>
        </w:rPr>
        <w:t>g barrier for the success of</w:t>
      </w:r>
      <w:r w:rsidR="00D16977" w:rsidRPr="005A2277">
        <w:rPr>
          <w:rFonts w:asciiTheme="minorHAnsi" w:hAnsiTheme="minorHAnsi" w:cstheme="minorHAnsi"/>
          <w:sz w:val="24"/>
          <w:szCs w:val="24"/>
          <w:lang w:val="en-US"/>
        </w:rPr>
        <w:t xml:space="preserve"> land reform. Nevertheless, it seems to be more logical to transit gradually to free land purchase and sale</w:t>
      </w:r>
      <w:r w:rsidR="000D6961" w:rsidRPr="005A2277">
        <w:rPr>
          <w:rFonts w:asciiTheme="minorHAnsi" w:hAnsiTheme="minorHAnsi" w:cstheme="minorHAnsi"/>
          <w:sz w:val="24"/>
          <w:szCs w:val="24"/>
          <w:lang w:val="en-US"/>
        </w:rPr>
        <w:t xml:space="preserve">. </w:t>
      </w:r>
      <w:r w:rsidR="00D16977" w:rsidRPr="005A2277">
        <w:rPr>
          <w:rFonts w:asciiTheme="minorHAnsi" w:hAnsiTheme="minorHAnsi" w:cstheme="minorHAnsi"/>
          <w:sz w:val="24"/>
          <w:szCs w:val="24"/>
          <w:lang w:val="en-US"/>
        </w:rPr>
        <w:t>Now</w:t>
      </w:r>
      <w:r w:rsidRPr="005A2277">
        <w:rPr>
          <w:rFonts w:asciiTheme="minorHAnsi" w:hAnsiTheme="minorHAnsi" w:cstheme="minorHAnsi"/>
          <w:sz w:val="24"/>
          <w:szCs w:val="24"/>
          <w:lang w:val="en-US"/>
        </w:rPr>
        <w:t>,</w:t>
      </w:r>
      <w:r w:rsidR="00D16977" w:rsidRPr="005A2277">
        <w:rPr>
          <w:rFonts w:asciiTheme="minorHAnsi" w:hAnsiTheme="minorHAnsi" w:cstheme="minorHAnsi"/>
          <w:sz w:val="24"/>
          <w:szCs w:val="24"/>
          <w:lang w:val="en-US"/>
        </w:rPr>
        <w:t xml:space="preserve"> farmers can sell their land pa</w:t>
      </w:r>
      <w:r w:rsidRPr="005A2277">
        <w:rPr>
          <w:rFonts w:asciiTheme="minorHAnsi" w:hAnsiTheme="minorHAnsi" w:cstheme="minorHAnsi"/>
          <w:sz w:val="24"/>
          <w:szCs w:val="24"/>
          <w:lang w:val="en-US"/>
        </w:rPr>
        <w:t>rcels only to the villagers with the privilege to do so. This</w:t>
      </w:r>
      <w:r w:rsidR="000F7087" w:rsidRPr="005A2277">
        <w:rPr>
          <w:rFonts w:asciiTheme="minorHAnsi" w:hAnsiTheme="minorHAnsi" w:cstheme="minorHAnsi"/>
          <w:sz w:val="24"/>
          <w:szCs w:val="24"/>
          <w:lang w:val="en-US"/>
        </w:rPr>
        <w:t xml:space="preserve"> certainly restricts new investment into agriculture production</w:t>
      </w:r>
      <w:r w:rsidR="00D16977" w:rsidRPr="005A2277">
        <w:rPr>
          <w:rFonts w:asciiTheme="minorHAnsi" w:hAnsiTheme="minorHAnsi" w:cstheme="minorHAnsi"/>
          <w:sz w:val="24"/>
          <w:szCs w:val="24"/>
          <w:lang w:val="en-US"/>
        </w:rPr>
        <w:t>.</w:t>
      </w:r>
      <w:r w:rsidR="000F7087" w:rsidRPr="005A2277">
        <w:rPr>
          <w:rFonts w:asciiTheme="minorHAnsi" w:hAnsiTheme="minorHAnsi" w:cstheme="minorHAnsi"/>
          <w:sz w:val="24"/>
          <w:szCs w:val="24"/>
          <w:lang w:val="en-US"/>
        </w:rPr>
        <w:t xml:space="preserve"> It</w:t>
      </w:r>
      <w:r w:rsidR="007442F5" w:rsidRPr="005A2277">
        <w:rPr>
          <w:rFonts w:asciiTheme="minorHAnsi" w:hAnsiTheme="minorHAnsi" w:cstheme="minorHAnsi"/>
          <w:sz w:val="24"/>
          <w:szCs w:val="24"/>
          <w:lang w:val="en-US"/>
        </w:rPr>
        <w:t xml:space="preserve"> is important that</w:t>
      </w:r>
      <w:r w:rsidR="000F7087" w:rsidRPr="005A2277">
        <w:rPr>
          <w:rFonts w:asciiTheme="minorHAnsi" w:hAnsiTheme="minorHAnsi" w:cstheme="minorHAnsi"/>
          <w:sz w:val="24"/>
          <w:szCs w:val="24"/>
          <w:lang w:val="en-US"/>
        </w:rPr>
        <w:t xml:space="preserve"> </w:t>
      </w:r>
      <w:r w:rsidR="009F297E" w:rsidRPr="005A2277">
        <w:rPr>
          <w:rFonts w:asciiTheme="minorHAnsi" w:hAnsiTheme="minorHAnsi" w:cstheme="minorHAnsi"/>
          <w:sz w:val="24"/>
          <w:szCs w:val="24"/>
          <w:lang w:val="en-US"/>
        </w:rPr>
        <w:t>land market</w:t>
      </w:r>
      <w:r w:rsidR="001C249F" w:rsidRPr="005A2277">
        <w:rPr>
          <w:rFonts w:asciiTheme="minorHAnsi" w:hAnsiTheme="minorHAnsi" w:cstheme="minorHAnsi"/>
          <w:sz w:val="24"/>
          <w:szCs w:val="24"/>
          <w:lang w:val="en-US"/>
        </w:rPr>
        <w:t xml:space="preserve"> </w:t>
      </w:r>
      <w:r w:rsidR="009F297E" w:rsidRPr="005A2277">
        <w:rPr>
          <w:rFonts w:asciiTheme="minorHAnsi" w:hAnsiTheme="minorHAnsi" w:cstheme="minorHAnsi"/>
          <w:sz w:val="24"/>
          <w:szCs w:val="24"/>
          <w:lang w:val="en-US"/>
        </w:rPr>
        <w:t>improvement</w:t>
      </w:r>
      <w:r w:rsidR="007442F5" w:rsidRPr="005A2277">
        <w:rPr>
          <w:rFonts w:asciiTheme="minorHAnsi" w:hAnsiTheme="minorHAnsi" w:cstheme="minorHAnsi"/>
          <w:sz w:val="24"/>
          <w:szCs w:val="24"/>
          <w:lang w:val="en-US"/>
        </w:rPr>
        <w:t xml:space="preserve"> parallels with</w:t>
      </w:r>
      <w:r w:rsidR="000F7087" w:rsidRPr="005A2277">
        <w:rPr>
          <w:rFonts w:asciiTheme="minorHAnsi" w:hAnsiTheme="minorHAnsi" w:cstheme="minorHAnsi"/>
          <w:sz w:val="24"/>
          <w:szCs w:val="24"/>
          <w:lang w:val="en-US"/>
        </w:rPr>
        <w:t xml:space="preserve"> the activ</w:t>
      </w:r>
      <w:r w:rsidRPr="005A2277">
        <w:rPr>
          <w:rFonts w:asciiTheme="minorHAnsi" w:hAnsiTheme="minorHAnsi" w:cstheme="minorHAnsi"/>
          <w:sz w:val="24"/>
          <w:szCs w:val="24"/>
          <w:lang w:val="en-US"/>
        </w:rPr>
        <w:t xml:space="preserve">ities undertaken </w:t>
      </w:r>
      <w:r w:rsidR="007442F5" w:rsidRPr="005A2277">
        <w:rPr>
          <w:rFonts w:asciiTheme="minorHAnsi" w:hAnsiTheme="minorHAnsi" w:cstheme="minorHAnsi"/>
          <w:sz w:val="24"/>
          <w:szCs w:val="24"/>
          <w:lang w:val="en-US"/>
        </w:rPr>
        <w:t xml:space="preserve">for </w:t>
      </w:r>
      <w:r w:rsidRPr="005A2277">
        <w:rPr>
          <w:rFonts w:asciiTheme="minorHAnsi" w:hAnsiTheme="minorHAnsi" w:cstheme="minorHAnsi"/>
          <w:sz w:val="24"/>
          <w:szCs w:val="24"/>
          <w:lang w:val="en-US"/>
        </w:rPr>
        <w:t>land use</w:t>
      </w:r>
      <w:r w:rsidR="007442F5" w:rsidRPr="005A2277">
        <w:rPr>
          <w:rFonts w:asciiTheme="minorHAnsi" w:hAnsiTheme="minorHAnsi" w:cstheme="minorHAnsi"/>
          <w:sz w:val="24"/>
          <w:szCs w:val="24"/>
          <w:lang w:val="en-US"/>
        </w:rPr>
        <w:t xml:space="preserve"> improvement</w:t>
      </w:r>
      <w:r w:rsidRPr="005A2277">
        <w:rPr>
          <w:rFonts w:asciiTheme="minorHAnsi" w:hAnsiTheme="minorHAnsi" w:cstheme="minorHAnsi"/>
          <w:sz w:val="24"/>
          <w:szCs w:val="24"/>
          <w:lang w:val="en-US"/>
        </w:rPr>
        <w:t>.</w:t>
      </w:r>
    </w:p>
    <w:p w14:paraId="6C389ECF" w14:textId="77777777" w:rsidR="00BA721B" w:rsidRPr="005A2277" w:rsidRDefault="00BA721B" w:rsidP="00BA721B">
      <w:pPr>
        <w:tabs>
          <w:tab w:val="left" w:pos="4536"/>
        </w:tabs>
        <w:spacing w:before="0"/>
        <w:ind w:left="5" w:right="204"/>
        <w:jc w:val="both"/>
        <w:rPr>
          <w:rFonts w:cstheme="minorHAnsi"/>
          <w:color w:val="000000"/>
          <w:sz w:val="24"/>
          <w:szCs w:val="24"/>
          <w:lang w:val="en-US" w:eastAsia="ru-RU" w:bidi="ru-RU"/>
        </w:rPr>
      </w:pPr>
    </w:p>
    <w:p w14:paraId="53315659" w14:textId="77777777" w:rsidR="000D6961" w:rsidRPr="005A2277" w:rsidRDefault="001C249F" w:rsidP="00BA721B">
      <w:pPr>
        <w:tabs>
          <w:tab w:val="left" w:pos="4536"/>
        </w:tabs>
        <w:spacing w:before="0"/>
        <w:ind w:left="5" w:right="204"/>
        <w:jc w:val="both"/>
        <w:rPr>
          <w:rFonts w:cstheme="minorHAnsi"/>
          <w:color w:val="000000"/>
          <w:sz w:val="24"/>
          <w:szCs w:val="24"/>
          <w:lang w:val="en-US" w:eastAsia="ru-RU" w:bidi="ru-RU"/>
        </w:rPr>
      </w:pPr>
      <w:r w:rsidRPr="005A2277">
        <w:rPr>
          <w:rFonts w:cstheme="minorHAnsi"/>
          <w:color w:val="000000"/>
          <w:sz w:val="24"/>
          <w:szCs w:val="24"/>
          <w:lang w:val="en-US" w:eastAsia="ru-RU" w:bidi="ru-RU"/>
        </w:rPr>
        <w:t>P</w:t>
      </w:r>
      <w:r w:rsidR="000F7087" w:rsidRPr="005A2277">
        <w:rPr>
          <w:rFonts w:cstheme="minorHAnsi"/>
          <w:color w:val="000000"/>
          <w:sz w:val="24"/>
          <w:szCs w:val="24"/>
          <w:lang w:val="en-US" w:eastAsia="ru-RU" w:bidi="ru-RU"/>
        </w:rPr>
        <w:t xml:space="preserve">rivate land ownership in </w:t>
      </w:r>
      <w:r w:rsidR="002F3816" w:rsidRPr="005A2277">
        <w:rPr>
          <w:rFonts w:cstheme="minorHAnsi"/>
          <w:color w:val="000000"/>
          <w:sz w:val="24"/>
          <w:szCs w:val="24"/>
          <w:lang w:val="en-US" w:eastAsia="ru-RU" w:bidi="ru-RU"/>
        </w:rPr>
        <w:t>Kyrgyzstan</w:t>
      </w:r>
      <w:r w:rsidR="000F7087" w:rsidRPr="005A2277">
        <w:rPr>
          <w:rFonts w:cstheme="minorHAnsi"/>
          <w:color w:val="000000"/>
          <w:sz w:val="24"/>
          <w:szCs w:val="24"/>
          <w:lang w:val="en-US" w:eastAsia="ru-RU" w:bidi="ru-RU"/>
        </w:rPr>
        <w:t xml:space="preserve"> can facilitate increase </w:t>
      </w:r>
      <w:r w:rsidR="0088059C" w:rsidRPr="005A2277">
        <w:rPr>
          <w:rFonts w:cstheme="minorHAnsi"/>
          <w:color w:val="000000"/>
          <w:sz w:val="24"/>
          <w:szCs w:val="24"/>
          <w:lang w:val="en-US" w:eastAsia="ru-RU" w:bidi="ru-RU"/>
        </w:rPr>
        <w:t>in</w:t>
      </w:r>
      <w:r w:rsidR="000F7087" w:rsidRPr="005A2277">
        <w:rPr>
          <w:rFonts w:cstheme="minorHAnsi"/>
          <w:color w:val="000000"/>
          <w:sz w:val="24"/>
          <w:szCs w:val="24"/>
          <w:lang w:val="en-US" w:eastAsia="ru-RU" w:bidi="ru-RU"/>
        </w:rPr>
        <w:t xml:space="preserve"> ag</w:t>
      </w:r>
      <w:r w:rsidR="0088059C" w:rsidRPr="005A2277">
        <w:rPr>
          <w:rFonts w:cstheme="minorHAnsi"/>
          <w:color w:val="000000"/>
          <w:sz w:val="24"/>
          <w:szCs w:val="24"/>
          <w:lang w:val="en-US" w:eastAsia="ru-RU" w:bidi="ru-RU"/>
        </w:rPr>
        <w:t>riculture production</w:t>
      </w:r>
      <w:r w:rsidR="00664EA6" w:rsidRPr="005A2277">
        <w:rPr>
          <w:rFonts w:cstheme="minorHAnsi"/>
          <w:color w:val="000000"/>
          <w:sz w:val="24"/>
          <w:szCs w:val="24"/>
          <w:lang w:val="en-US" w:eastAsia="ru-RU" w:bidi="ru-RU"/>
        </w:rPr>
        <w:t xml:space="preserve"> once</w:t>
      </w:r>
      <w:r w:rsidR="000F7087" w:rsidRPr="005A2277">
        <w:rPr>
          <w:rFonts w:cstheme="minorHAnsi"/>
          <w:color w:val="000000"/>
          <w:sz w:val="24"/>
          <w:szCs w:val="24"/>
          <w:lang w:val="en-US" w:eastAsia="ru-RU" w:bidi="ru-RU"/>
        </w:rPr>
        <w:t xml:space="preserve"> </w:t>
      </w:r>
      <w:r w:rsidR="00641E59" w:rsidRPr="005A2277">
        <w:rPr>
          <w:rFonts w:cstheme="minorHAnsi"/>
          <w:color w:val="000000"/>
          <w:sz w:val="24"/>
          <w:szCs w:val="24"/>
          <w:lang w:val="en-US" w:eastAsia="ru-RU" w:bidi="ru-RU"/>
        </w:rPr>
        <w:t xml:space="preserve">the right to </w:t>
      </w:r>
      <w:r w:rsidRPr="005A2277">
        <w:rPr>
          <w:rFonts w:cstheme="minorHAnsi"/>
          <w:color w:val="000000"/>
          <w:sz w:val="24"/>
          <w:szCs w:val="24"/>
          <w:lang w:val="en-US" w:eastAsia="ru-RU" w:bidi="ru-RU"/>
        </w:rPr>
        <w:t>private land ownership</w:t>
      </w:r>
      <w:r w:rsidR="00641E59" w:rsidRPr="005A2277">
        <w:rPr>
          <w:rFonts w:cstheme="minorHAnsi"/>
          <w:color w:val="000000"/>
          <w:sz w:val="24"/>
          <w:szCs w:val="24"/>
          <w:lang w:val="en-US" w:eastAsia="ru-RU" w:bidi="ru-RU"/>
        </w:rPr>
        <w:t xml:space="preserve"> is legally recognized and supported by</w:t>
      </w:r>
      <w:r w:rsidR="000F7087" w:rsidRPr="005A2277">
        <w:rPr>
          <w:rFonts w:cstheme="minorHAnsi"/>
          <w:color w:val="000000"/>
          <w:sz w:val="24"/>
          <w:szCs w:val="24"/>
          <w:lang w:val="en-US" w:eastAsia="ru-RU" w:bidi="ru-RU"/>
        </w:rPr>
        <w:t xml:space="preserve"> </w:t>
      </w:r>
      <w:r w:rsidR="00641E59" w:rsidRPr="005A2277">
        <w:rPr>
          <w:rFonts w:cstheme="minorHAnsi"/>
          <w:color w:val="000000"/>
          <w:sz w:val="24"/>
          <w:szCs w:val="24"/>
          <w:lang w:val="en-US" w:eastAsia="ru-RU" w:bidi="ru-RU"/>
        </w:rPr>
        <w:t>appropriate n</w:t>
      </w:r>
      <w:r w:rsidRPr="005A2277">
        <w:rPr>
          <w:rFonts w:cstheme="minorHAnsi"/>
          <w:color w:val="000000"/>
          <w:sz w:val="24"/>
          <w:szCs w:val="24"/>
          <w:lang w:val="en-US" w:eastAsia="ru-RU" w:bidi="ru-RU"/>
        </w:rPr>
        <w:t>ational laws and regulations towards</w:t>
      </w:r>
      <w:r w:rsidR="00641E59" w:rsidRPr="005A2277">
        <w:rPr>
          <w:rFonts w:cstheme="minorHAnsi"/>
          <w:color w:val="000000"/>
          <w:sz w:val="24"/>
          <w:szCs w:val="24"/>
          <w:lang w:val="en-US" w:eastAsia="ru-RU" w:bidi="ru-RU"/>
        </w:rPr>
        <w:t xml:space="preserve"> effective land use. </w:t>
      </w:r>
      <w:r w:rsidR="000F7087" w:rsidRPr="005A2277">
        <w:rPr>
          <w:rFonts w:cstheme="minorHAnsi"/>
          <w:color w:val="000000"/>
          <w:sz w:val="24"/>
          <w:szCs w:val="24"/>
          <w:lang w:val="en-US" w:eastAsia="ru-RU" w:bidi="ru-RU"/>
        </w:rPr>
        <w:t xml:space="preserve">However, </w:t>
      </w:r>
      <w:r w:rsidR="00641E59" w:rsidRPr="005A2277">
        <w:rPr>
          <w:rFonts w:cstheme="minorHAnsi"/>
          <w:color w:val="000000"/>
          <w:sz w:val="24"/>
          <w:szCs w:val="24"/>
          <w:lang w:val="en-US" w:eastAsia="ru-RU" w:bidi="ru-RU"/>
        </w:rPr>
        <w:t xml:space="preserve">economic conditions </w:t>
      </w:r>
      <w:r w:rsidR="00664EA6" w:rsidRPr="005A2277">
        <w:rPr>
          <w:rFonts w:cstheme="minorHAnsi"/>
          <w:color w:val="000000"/>
          <w:sz w:val="24"/>
          <w:szCs w:val="24"/>
          <w:lang w:val="en-US" w:eastAsia="ru-RU" w:bidi="ru-RU"/>
        </w:rPr>
        <w:t xml:space="preserve">and appropriate practice towards the realization of this take time. </w:t>
      </w:r>
    </w:p>
    <w:p w14:paraId="26CA6495" w14:textId="77777777" w:rsidR="00BA721B" w:rsidRPr="005A2277" w:rsidRDefault="00BA721B" w:rsidP="00BA721B">
      <w:pPr>
        <w:pStyle w:val="NormalWeb"/>
        <w:shd w:val="clear" w:color="auto" w:fill="FFFFFF"/>
        <w:spacing w:before="0" w:beforeAutospacing="0" w:after="0" w:afterAutospacing="0"/>
        <w:jc w:val="both"/>
        <w:rPr>
          <w:rFonts w:asciiTheme="minorHAnsi" w:hAnsiTheme="minorHAnsi" w:cstheme="minorHAnsi"/>
          <w:lang w:val="en-US"/>
        </w:rPr>
      </w:pPr>
    </w:p>
    <w:p w14:paraId="3D817036" w14:textId="65778581" w:rsidR="000D6961" w:rsidRPr="005A2277" w:rsidRDefault="00E12175" w:rsidP="00BA721B">
      <w:pPr>
        <w:pStyle w:val="NormalWeb"/>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Meanwhile,</w:t>
      </w:r>
      <w:r w:rsidR="001C249F" w:rsidRPr="005A2277">
        <w:rPr>
          <w:rFonts w:asciiTheme="minorHAnsi" w:hAnsiTheme="minorHAnsi" w:cstheme="minorHAnsi"/>
          <w:lang w:val="en-US"/>
        </w:rPr>
        <w:t xml:space="preserve"> large scale conversion of agricultural land</w:t>
      </w:r>
      <w:r w:rsidR="00123C08" w:rsidRPr="005A2277">
        <w:rPr>
          <w:rFonts w:asciiTheme="minorHAnsi" w:hAnsiTheme="minorHAnsi" w:cstheme="minorHAnsi"/>
          <w:lang w:val="en-US"/>
        </w:rPr>
        <w:t>s</w:t>
      </w:r>
      <w:r w:rsidR="001C249F" w:rsidRPr="005A2277">
        <w:rPr>
          <w:rFonts w:asciiTheme="minorHAnsi" w:hAnsiTheme="minorHAnsi" w:cstheme="minorHAnsi"/>
          <w:lang w:val="en-US"/>
        </w:rPr>
        <w:t xml:space="preserve"> in Kyrgyzstan is gradually worsening. </w:t>
      </w:r>
      <w:r w:rsidR="00123C08" w:rsidRPr="005A2277">
        <w:rPr>
          <w:rFonts w:asciiTheme="minorHAnsi" w:hAnsiTheme="minorHAnsi" w:cstheme="minorHAnsi"/>
          <w:lang w:val="en-US"/>
        </w:rPr>
        <w:t xml:space="preserve">The </w:t>
      </w:r>
      <w:r w:rsidR="00E85DA7" w:rsidRPr="005A2277">
        <w:rPr>
          <w:rFonts w:asciiTheme="minorHAnsi" w:hAnsiTheme="minorHAnsi" w:cstheme="minorHAnsi"/>
          <w:lang w:val="en-US"/>
        </w:rPr>
        <w:t>Department of the Real Estate Rights Registration</w:t>
      </w:r>
      <w:r w:rsidR="002F3816" w:rsidRPr="005A2277">
        <w:rPr>
          <w:rFonts w:asciiTheme="minorHAnsi" w:hAnsiTheme="minorHAnsi" w:cstheme="minorHAnsi"/>
          <w:lang w:val="en-US"/>
        </w:rPr>
        <w:t xml:space="preserve"> </w:t>
      </w:r>
      <w:r w:rsidR="0037718C" w:rsidRPr="005A2277">
        <w:rPr>
          <w:rFonts w:asciiTheme="minorHAnsi" w:hAnsiTheme="minorHAnsi" w:cstheme="minorHAnsi"/>
          <w:lang w:val="en-US"/>
        </w:rPr>
        <w:t>officials</w:t>
      </w:r>
      <w:r w:rsidR="00123C08" w:rsidRPr="005A2277">
        <w:rPr>
          <w:rFonts w:asciiTheme="minorHAnsi" w:hAnsiTheme="minorHAnsi" w:cstheme="minorHAnsi"/>
          <w:lang w:val="en-US"/>
        </w:rPr>
        <w:t xml:space="preserve"> explained that the 2005 “tulip” revolution facilitated such conversion. Migrants from the rural areas rushed to the capital and started to claim land plots for housing. Since </w:t>
      </w:r>
      <w:r w:rsidR="00687B6D" w:rsidRPr="005A2277">
        <w:rPr>
          <w:rFonts w:asciiTheme="minorHAnsi" w:hAnsiTheme="minorHAnsi" w:cstheme="minorHAnsi"/>
          <w:lang w:val="en-US"/>
        </w:rPr>
        <w:t xml:space="preserve">there were </w:t>
      </w:r>
      <w:r w:rsidR="00123C08" w:rsidRPr="005A2277">
        <w:rPr>
          <w:rFonts w:asciiTheme="minorHAnsi" w:hAnsiTheme="minorHAnsi" w:cstheme="minorHAnsi"/>
          <w:lang w:val="en-US"/>
        </w:rPr>
        <w:t xml:space="preserve">no </w:t>
      </w:r>
      <w:r w:rsidR="00687B6D" w:rsidRPr="005A2277">
        <w:rPr>
          <w:rFonts w:asciiTheme="minorHAnsi" w:hAnsiTheme="minorHAnsi" w:cstheme="minorHAnsi"/>
          <w:lang w:val="en-US"/>
        </w:rPr>
        <w:t xml:space="preserve">free </w:t>
      </w:r>
      <w:r w:rsidR="00123C08" w:rsidRPr="005A2277">
        <w:rPr>
          <w:rFonts w:asciiTheme="minorHAnsi" w:hAnsiTheme="minorHAnsi" w:cstheme="minorHAnsi"/>
          <w:lang w:val="en-US"/>
        </w:rPr>
        <w:t xml:space="preserve">lands </w:t>
      </w:r>
      <w:r w:rsidR="00687B6D" w:rsidRPr="005A2277">
        <w:rPr>
          <w:rFonts w:asciiTheme="minorHAnsi" w:hAnsiTheme="minorHAnsi" w:cstheme="minorHAnsi"/>
          <w:lang w:val="en-US"/>
        </w:rPr>
        <w:t xml:space="preserve">for housing construction </w:t>
      </w:r>
      <w:r w:rsidR="00123C08" w:rsidRPr="005A2277">
        <w:rPr>
          <w:rFonts w:asciiTheme="minorHAnsi" w:hAnsiTheme="minorHAnsi" w:cstheme="minorHAnsi"/>
          <w:lang w:val="en-US"/>
        </w:rPr>
        <w:t xml:space="preserve">close to the capital, the government was forced to announce the conversion of agricultural lands to settlement lands </w:t>
      </w:r>
      <w:r w:rsidR="00123C08" w:rsidRPr="005A2277">
        <w:rPr>
          <w:rFonts w:asciiTheme="minorHAnsi" w:hAnsiTheme="minorHAnsi" w:cstheme="minorHAnsi"/>
          <w:lang w:val="en-US"/>
        </w:rPr>
        <w:lastRenderedPageBreak/>
        <w:t xml:space="preserve">for the construction of individual houses. </w:t>
      </w:r>
      <w:r w:rsidR="003D448C" w:rsidRPr="005A2277">
        <w:rPr>
          <w:rFonts w:asciiTheme="minorHAnsi" w:hAnsiTheme="minorHAnsi" w:cstheme="minorHAnsi"/>
          <w:lang w:val="en-US"/>
        </w:rPr>
        <w:t>The situation was repeated</w:t>
      </w:r>
      <w:r w:rsidR="003724E5" w:rsidRPr="005A2277">
        <w:rPr>
          <w:rFonts w:asciiTheme="minorHAnsi" w:hAnsiTheme="minorHAnsi" w:cstheme="minorHAnsi"/>
          <w:lang w:val="en-US"/>
        </w:rPr>
        <w:t xml:space="preserve"> after th</w:t>
      </w:r>
      <w:r w:rsidR="003D448C" w:rsidRPr="005A2277">
        <w:rPr>
          <w:rFonts w:asciiTheme="minorHAnsi" w:hAnsiTheme="minorHAnsi" w:cstheme="minorHAnsi"/>
          <w:lang w:val="en-US"/>
        </w:rPr>
        <w:t>e second revolution in 2010. P</w:t>
      </w:r>
      <w:r w:rsidR="003724E5" w:rsidRPr="005A2277">
        <w:rPr>
          <w:rFonts w:asciiTheme="minorHAnsi" w:hAnsiTheme="minorHAnsi" w:cstheme="minorHAnsi"/>
          <w:lang w:val="en-US"/>
        </w:rPr>
        <w:t xml:space="preserve">er </w:t>
      </w:r>
      <w:r w:rsidR="00687B6D" w:rsidRPr="005A2277">
        <w:rPr>
          <w:rFonts w:asciiTheme="minorHAnsi" w:hAnsiTheme="minorHAnsi" w:cstheme="minorHAnsi"/>
          <w:lang w:val="en-US"/>
        </w:rPr>
        <w:t>D</w:t>
      </w:r>
      <w:r w:rsidR="003724E5" w:rsidRPr="005A2277">
        <w:rPr>
          <w:rFonts w:asciiTheme="minorHAnsi" w:hAnsiTheme="minorHAnsi" w:cstheme="minorHAnsi"/>
          <w:lang w:val="en-US"/>
        </w:rPr>
        <w:t>epartment data</w:t>
      </w:r>
      <w:r w:rsidR="003D448C" w:rsidRPr="005A2277">
        <w:rPr>
          <w:rFonts w:asciiTheme="minorHAnsi" w:hAnsiTheme="minorHAnsi" w:cstheme="minorHAnsi"/>
          <w:lang w:val="en-US"/>
        </w:rPr>
        <w:t>,</w:t>
      </w:r>
      <w:r w:rsidR="003724E5" w:rsidRPr="005A2277">
        <w:rPr>
          <w:rFonts w:asciiTheme="minorHAnsi" w:hAnsiTheme="minorHAnsi" w:cstheme="minorHAnsi"/>
          <w:lang w:val="en-US"/>
        </w:rPr>
        <w:t xml:space="preserve"> since </w:t>
      </w:r>
      <w:r w:rsidR="000D6961" w:rsidRPr="005A2277">
        <w:rPr>
          <w:rFonts w:asciiTheme="minorHAnsi" w:hAnsiTheme="minorHAnsi" w:cstheme="minorHAnsi"/>
          <w:lang w:val="en-US"/>
        </w:rPr>
        <w:t>2005</w:t>
      </w:r>
      <w:r w:rsidR="003724E5" w:rsidRPr="005A2277">
        <w:rPr>
          <w:rFonts w:asciiTheme="minorHAnsi" w:hAnsiTheme="minorHAnsi" w:cstheme="minorHAnsi"/>
          <w:lang w:val="en-US"/>
        </w:rPr>
        <w:t xml:space="preserve"> about </w:t>
      </w:r>
      <w:r w:rsidR="000D6961" w:rsidRPr="005A2277">
        <w:rPr>
          <w:rFonts w:asciiTheme="minorHAnsi" w:hAnsiTheme="minorHAnsi" w:cstheme="minorHAnsi"/>
          <w:lang w:val="en-US"/>
        </w:rPr>
        <w:t>21</w:t>
      </w:r>
      <w:r w:rsidR="003724E5" w:rsidRPr="005A2277">
        <w:rPr>
          <w:rFonts w:asciiTheme="minorHAnsi" w:hAnsiTheme="minorHAnsi" w:cstheme="minorHAnsi"/>
          <w:lang w:val="en-US"/>
        </w:rPr>
        <w:t>,</w:t>
      </w:r>
      <w:r w:rsidR="000D6961" w:rsidRPr="005A2277">
        <w:rPr>
          <w:rFonts w:asciiTheme="minorHAnsi" w:hAnsiTheme="minorHAnsi" w:cstheme="minorHAnsi"/>
          <w:lang w:val="en-US"/>
        </w:rPr>
        <w:t xml:space="preserve">823 </w:t>
      </w:r>
      <w:r w:rsidR="003D448C" w:rsidRPr="005A2277">
        <w:rPr>
          <w:rFonts w:asciiTheme="minorHAnsi" w:hAnsiTheme="minorHAnsi" w:cstheme="minorHAnsi"/>
          <w:lang w:val="en-US"/>
        </w:rPr>
        <w:t>ha</w:t>
      </w:r>
      <w:r w:rsidR="003724E5" w:rsidRPr="005A2277">
        <w:rPr>
          <w:rFonts w:asciiTheme="minorHAnsi" w:hAnsiTheme="minorHAnsi" w:cstheme="minorHAnsi"/>
          <w:lang w:val="en-US"/>
        </w:rPr>
        <w:t xml:space="preserve"> of arable land, including 10,</w:t>
      </w:r>
      <w:r w:rsidR="000D6961" w:rsidRPr="005A2277">
        <w:rPr>
          <w:rFonts w:asciiTheme="minorHAnsi" w:hAnsiTheme="minorHAnsi" w:cstheme="minorHAnsi"/>
          <w:lang w:val="en-US"/>
        </w:rPr>
        <w:t xml:space="preserve">906 </w:t>
      </w:r>
      <w:r w:rsidR="003724E5" w:rsidRPr="005A2277">
        <w:rPr>
          <w:rFonts w:asciiTheme="minorHAnsi" w:hAnsiTheme="minorHAnsi" w:cstheme="minorHAnsi"/>
          <w:lang w:val="en-US"/>
        </w:rPr>
        <w:t xml:space="preserve">ha of irrigated land, </w:t>
      </w:r>
      <w:r w:rsidR="000D6961" w:rsidRPr="005A2277">
        <w:rPr>
          <w:rFonts w:asciiTheme="minorHAnsi" w:hAnsiTheme="minorHAnsi" w:cstheme="minorHAnsi"/>
          <w:lang w:val="en-US"/>
        </w:rPr>
        <w:t>3</w:t>
      </w:r>
      <w:r w:rsidR="003724E5" w:rsidRPr="005A2277">
        <w:rPr>
          <w:rFonts w:asciiTheme="minorHAnsi" w:hAnsiTheme="minorHAnsi" w:cstheme="minorHAnsi"/>
          <w:lang w:val="en-US"/>
        </w:rPr>
        <w:t>,</w:t>
      </w:r>
      <w:r w:rsidR="000D6961" w:rsidRPr="005A2277">
        <w:rPr>
          <w:rFonts w:asciiTheme="minorHAnsi" w:hAnsiTheme="minorHAnsi" w:cstheme="minorHAnsi"/>
          <w:lang w:val="en-US"/>
        </w:rPr>
        <w:t xml:space="preserve">345 </w:t>
      </w:r>
      <w:r w:rsidR="003724E5" w:rsidRPr="005A2277">
        <w:rPr>
          <w:rFonts w:asciiTheme="minorHAnsi" w:hAnsiTheme="minorHAnsi" w:cstheme="minorHAnsi"/>
          <w:lang w:val="en-US"/>
        </w:rPr>
        <w:t>ha of rain</w:t>
      </w:r>
      <w:r w:rsidR="006E6D38" w:rsidRPr="005A2277">
        <w:rPr>
          <w:rFonts w:asciiTheme="minorHAnsi" w:hAnsiTheme="minorHAnsi" w:cstheme="minorHAnsi"/>
          <w:lang w:val="en-US"/>
        </w:rPr>
        <w:t xml:space="preserve"> </w:t>
      </w:r>
      <w:r w:rsidR="003724E5" w:rsidRPr="005A2277">
        <w:rPr>
          <w:rFonts w:asciiTheme="minorHAnsi" w:hAnsiTheme="minorHAnsi" w:cstheme="minorHAnsi"/>
          <w:lang w:val="en-US"/>
        </w:rPr>
        <w:t xml:space="preserve">fed arable land and </w:t>
      </w:r>
      <w:r w:rsidR="000D6961" w:rsidRPr="005A2277">
        <w:rPr>
          <w:rFonts w:asciiTheme="minorHAnsi" w:hAnsiTheme="minorHAnsi" w:cstheme="minorHAnsi"/>
          <w:lang w:val="en-US"/>
        </w:rPr>
        <w:t>7</w:t>
      </w:r>
      <w:r w:rsidR="003724E5" w:rsidRPr="005A2277">
        <w:rPr>
          <w:rFonts w:asciiTheme="minorHAnsi" w:hAnsiTheme="minorHAnsi" w:cstheme="minorHAnsi"/>
          <w:lang w:val="en-US"/>
        </w:rPr>
        <w:t>,</w:t>
      </w:r>
      <w:r w:rsidR="000D6961" w:rsidRPr="005A2277">
        <w:rPr>
          <w:rFonts w:asciiTheme="minorHAnsi" w:hAnsiTheme="minorHAnsi" w:cstheme="minorHAnsi"/>
          <w:lang w:val="en-US"/>
        </w:rPr>
        <w:t xml:space="preserve">572 </w:t>
      </w:r>
      <w:r w:rsidR="003724E5" w:rsidRPr="005A2277">
        <w:rPr>
          <w:rFonts w:asciiTheme="minorHAnsi" w:hAnsiTheme="minorHAnsi" w:cstheme="minorHAnsi"/>
          <w:lang w:val="en-US"/>
        </w:rPr>
        <w:t>ha</w:t>
      </w:r>
      <w:r w:rsidR="003D448C" w:rsidRPr="005A2277">
        <w:rPr>
          <w:rFonts w:asciiTheme="minorHAnsi" w:hAnsiTheme="minorHAnsi" w:cstheme="minorHAnsi"/>
          <w:lang w:val="en-US"/>
        </w:rPr>
        <w:t xml:space="preserve"> of other agriculture lands have been converted to</w:t>
      </w:r>
      <w:r w:rsidR="003A24F4" w:rsidRPr="005A2277">
        <w:rPr>
          <w:rFonts w:asciiTheme="minorHAnsi" w:hAnsiTheme="minorHAnsi" w:cstheme="minorHAnsi"/>
          <w:lang w:val="en-US"/>
        </w:rPr>
        <w:t xml:space="preserve"> non-agricultural</w:t>
      </w:r>
      <w:r w:rsidR="003724E5" w:rsidRPr="005A2277">
        <w:rPr>
          <w:rFonts w:asciiTheme="minorHAnsi" w:hAnsiTheme="minorHAnsi" w:cstheme="minorHAnsi"/>
          <w:lang w:val="en-US"/>
        </w:rPr>
        <w:t xml:space="preserve"> land category</w:t>
      </w:r>
      <w:r w:rsidR="000D6961" w:rsidRPr="005A2277">
        <w:rPr>
          <w:rFonts w:asciiTheme="minorHAnsi" w:hAnsiTheme="minorHAnsi" w:cstheme="minorHAnsi"/>
          <w:lang w:val="en-US"/>
        </w:rPr>
        <w:t xml:space="preserve">. </w:t>
      </w:r>
      <w:r w:rsidR="0037718C" w:rsidRPr="005A2277">
        <w:rPr>
          <w:rStyle w:val="FootnoteReference"/>
          <w:rFonts w:asciiTheme="minorHAnsi" w:hAnsiTheme="minorHAnsi" w:cstheme="minorHAnsi"/>
        </w:rPr>
        <w:footnoteReference w:id="2"/>
      </w:r>
    </w:p>
    <w:p w14:paraId="29BA976B" w14:textId="77777777" w:rsidR="00BA721B" w:rsidRPr="005A2277" w:rsidRDefault="00BA721B" w:rsidP="00BA721B">
      <w:pPr>
        <w:spacing w:before="0"/>
        <w:jc w:val="both"/>
        <w:rPr>
          <w:rFonts w:cstheme="minorHAnsi"/>
          <w:color w:val="000000"/>
          <w:sz w:val="24"/>
          <w:szCs w:val="24"/>
          <w:shd w:val="clear" w:color="auto" w:fill="FFFFFF"/>
          <w:lang w:val="en-US"/>
        </w:rPr>
      </w:pPr>
    </w:p>
    <w:p w14:paraId="764FA881" w14:textId="3549864C" w:rsidR="000D6961" w:rsidRPr="005A2277" w:rsidRDefault="003A24F4" w:rsidP="00BA721B">
      <w:pPr>
        <w:spacing w:before="0"/>
        <w:jc w:val="both"/>
        <w:rPr>
          <w:rFonts w:cstheme="minorHAnsi"/>
          <w:color w:val="000000"/>
          <w:sz w:val="24"/>
          <w:szCs w:val="24"/>
          <w:shd w:val="clear" w:color="auto" w:fill="FFFFFF"/>
          <w:lang w:val="en-US"/>
        </w:rPr>
      </w:pPr>
      <w:r w:rsidRPr="005A2277">
        <w:rPr>
          <w:rFonts w:cstheme="minorHAnsi"/>
          <w:color w:val="000000"/>
          <w:sz w:val="24"/>
          <w:szCs w:val="24"/>
          <w:shd w:val="clear" w:color="auto" w:fill="FFFFFF"/>
          <w:lang w:val="en-US"/>
        </w:rPr>
        <w:t xml:space="preserve">We should point out that the above-mentioned phenomenon occurring practically everywhere has been marked by conflicts with </w:t>
      </w:r>
      <w:r w:rsidR="00CF79AF" w:rsidRPr="005A2277">
        <w:rPr>
          <w:rFonts w:cstheme="minorHAnsi"/>
          <w:color w:val="000000"/>
          <w:sz w:val="24"/>
          <w:szCs w:val="24"/>
          <w:shd w:val="clear" w:color="auto" w:fill="FFFFFF"/>
          <w:lang w:val="en-US"/>
        </w:rPr>
        <w:t>local suburban communities.</w:t>
      </w:r>
      <w:r w:rsidRPr="005A2277">
        <w:rPr>
          <w:rFonts w:cstheme="minorHAnsi"/>
          <w:color w:val="000000"/>
          <w:sz w:val="24"/>
          <w:szCs w:val="24"/>
          <w:shd w:val="clear" w:color="auto" w:fill="FFFFFF"/>
          <w:lang w:val="en-US"/>
        </w:rPr>
        <w:t xml:space="preserve"> A </w:t>
      </w:r>
      <w:r w:rsidR="00CF79AF" w:rsidRPr="005A2277">
        <w:rPr>
          <w:rFonts w:cstheme="minorHAnsi"/>
          <w:color w:val="000000"/>
          <w:sz w:val="24"/>
          <w:szCs w:val="24"/>
          <w:shd w:val="clear" w:color="auto" w:fill="FFFFFF"/>
          <w:lang w:val="en-US"/>
        </w:rPr>
        <w:t>recent case took pl</w:t>
      </w:r>
      <w:r w:rsidRPr="005A2277">
        <w:rPr>
          <w:rFonts w:cstheme="minorHAnsi"/>
          <w:color w:val="000000"/>
          <w:sz w:val="24"/>
          <w:szCs w:val="24"/>
          <w:shd w:val="clear" w:color="auto" w:fill="FFFFFF"/>
          <w:lang w:val="en-US"/>
        </w:rPr>
        <w:t>ace in Zhapalak community, Aravan District,</w:t>
      </w:r>
      <w:r w:rsidR="00CF79AF" w:rsidRPr="005A2277">
        <w:rPr>
          <w:rFonts w:cstheme="minorHAnsi"/>
          <w:color w:val="000000"/>
          <w:sz w:val="24"/>
          <w:szCs w:val="24"/>
          <w:shd w:val="clear" w:color="auto" w:fill="FFFFFF"/>
          <w:lang w:val="en-US"/>
        </w:rPr>
        <w:t xml:space="preserve"> Osh Province. After inter-et</w:t>
      </w:r>
      <w:r w:rsidRPr="005A2277">
        <w:rPr>
          <w:rFonts w:cstheme="minorHAnsi"/>
          <w:color w:val="000000"/>
          <w:sz w:val="24"/>
          <w:szCs w:val="24"/>
          <w:shd w:val="clear" w:color="auto" w:fill="FFFFFF"/>
          <w:lang w:val="en-US"/>
        </w:rPr>
        <w:t>hnic clashes in 2010, there were a lot of attempts</w:t>
      </w:r>
      <w:r w:rsidR="00CF79AF" w:rsidRPr="005A2277">
        <w:rPr>
          <w:rFonts w:cstheme="minorHAnsi"/>
          <w:color w:val="000000"/>
          <w:sz w:val="24"/>
          <w:szCs w:val="24"/>
          <w:shd w:val="clear" w:color="auto" w:fill="FFFFFF"/>
          <w:lang w:val="en-US"/>
        </w:rPr>
        <w:t xml:space="preserve"> grab the l</w:t>
      </w:r>
      <w:r w:rsidRPr="005A2277">
        <w:rPr>
          <w:rFonts w:cstheme="minorHAnsi"/>
          <w:color w:val="000000"/>
          <w:sz w:val="24"/>
          <w:szCs w:val="24"/>
          <w:shd w:val="clear" w:color="auto" w:fill="FFFFFF"/>
          <w:lang w:val="en-US"/>
        </w:rPr>
        <w:t>and for housing. In</w:t>
      </w:r>
      <w:r w:rsidR="00CF79AF" w:rsidRPr="005A2277">
        <w:rPr>
          <w:rFonts w:cstheme="minorHAnsi"/>
          <w:color w:val="000000"/>
          <w:sz w:val="24"/>
          <w:szCs w:val="24"/>
          <w:shd w:val="clear" w:color="auto" w:fill="FFFFFF"/>
          <w:lang w:val="en-US"/>
        </w:rPr>
        <w:t xml:space="preserve"> response</w:t>
      </w:r>
      <w:r w:rsidRPr="005A2277">
        <w:rPr>
          <w:rFonts w:cstheme="minorHAnsi"/>
          <w:color w:val="000000"/>
          <w:sz w:val="24"/>
          <w:szCs w:val="24"/>
          <w:shd w:val="clear" w:color="auto" w:fill="FFFFFF"/>
          <w:lang w:val="en-US"/>
        </w:rPr>
        <w:t>,</w:t>
      </w:r>
      <w:r w:rsidR="00CF79AF" w:rsidRPr="005A2277">
        <w:rPr>
          <w:rFonts w:cstheme="minorHAnsi"/>
          <w:color w:val="000000"/>
          <w:sz w:val="24"/>
          <w:szCs w:val="24"/>
          <w:shd w:val="clear" w:color="auto" w:fill="FFFFFF"/>
          <w:lang w:val="en-US"/>
        </w:rPr>
        <w:t xml:space="preserve"> the authorities decided to allocate land plots in the Ken-Sai locality.</w:t>
      </w:r>
      <w:r w:rsidR="000D6961" w:rsidRPr="005A2277">
        <w:rPr>
          <w:rFonts w:cstheme="minorHAnsi"/>
          <w:color w:val="000000"/>
          <w:sz w:val="24"/>
          <w:szCs w:val="24"/>
          <w:shd w:val="clear" w:color="auto" w:fill="FFFFFF"/>
          <w:lang w:val="en-US"/>
        </w:rPr>
        <w:t xml:space="preserve"> </w:t>
      </w:r>
      <w:r w:rsidR="00CF79AF" w:rsidRPr="005A2277">
        <w:rPr>
          <w:rFonts w:cstheme="minorHAnsi"/>
          <w:color w:val="000000"/>
          <w:sz w:val="24"/>
          <w:szCs w:val="24"/>
          <w:shd w:val="clear" w:color="auto" w:fill="FFFFFF"/>
          <w:lang w:val="en-US"/>
        </w:rPr>
        <w:t>An independent awarding committee</w:t>
      </w:r>
      <w:r w:rsidRPr="005A2277">
        <w:rPr>
          <w:rFonts w:cstheme="minorHAnsi"/>
          <w:color w:val="000000"/>
          <w:sz w:val="24"/>
          <w:szCs w:val="24"/>
          <w:shd w:val="clear" w:color="auto" w:fill="FFFFFF"/>
          <w:lang w:val="en-US"/>
        </w:rPr>
        <w:t>,</w:t>
      </w:r>
      <w:r w:rsidR="00CF79AF" w:rsidRPr="005A2277">
        <w:rPr>
          <w:rFonts w:cstheme="minorHAnsi"/>
          <w:color w:val="000000"/>
          <w:sz w:val="24"/>
          <w:szCs w:val="24"/>
          <w:shd w:val="clear" w:color="auto" w:fill="FFFFFF"/>
          <w:lang w:val="en-US"/>
        </w:rPr>
        <w:t xml:space="preserve"> </w:t>
      </w:r>
      <w:r w:rsidRPr="005A2277">
        <w:rPr>
          <w:rFonts w:cstheme="minorHAnsi"/>
          <w:color w:val="000000"/>
          <w:sz w:val="24"/>
          <w:szCs w:val="24"/>
          <w:shd w:val="clear" w:color="auto" w:fill="FFFFFF"/>
          <w:lang w:val="en-US"/>
        </w:rPr>
        <w:t>composed of representatives from</w:t>
      </w:r>
      <w:r w:rsidR="00CF79AF" w:rsidRPr="005A2277">
        <w:rPr>
          <w:rFonts w:cstheme="minorHAnsi"/>
          <w:color w:val="000000"/>
          <w:sz w:val="24"/>
          <w:szCs w:val="24"/>
          <w:shd w:val="clear" w:color="auto" w:fill="FFFFFF"/>
          <w:lang w:val="en-US"/>
        </w:rPr>
        <w:t xml:space="preserve"> all the stakeholders, </w:t>
      </w:r>
      <w:r w:rsidRPr="005A2277">
        <w:rPr>
          <w:rFonts w:cstheme="minorHAnsi"/>
          <w:color w:val="000000"/>
          <w:sz w:val="24"/>
          <w:szCs w:val="24"/>
          <w:shd w:val="clear" w:color="auto" w:fill="FFFFFF"/>
          <w:lang w:val="en-US"/>
        </w:rPr>
        <w:t xml:space="preserve">was established. The committee considered about seventy thousand </w:t>
      </w:r>
      <w:r w:rsidR="00CF79AF" w:rsidRPr="005A2277">
        <w:rPr>
          <w:rFonts w:cstheme="minorHAnsi"/>
          <w:color w:val="000000"/>
          <w:sz w:val="24"/>
          <w:szCs w:val="24"/>
          <w:shd w:val="clear" w:color="auto" w:fill="FFFFFF"/>
          <w:lang w:val="en-US"/>
        </w:rPr>
        <w:t>applications</w:t>
      </w:r>
      <w:r w:rsidR="000D6961" w:rsidRPr="005A2277">
        <w:rPr>
          <w:rFonts w:cstheme="minorHAnsi"/>
          <w:color w:val="000000"/>
          <w:sz w:val="24"/>
          <w:szCs w:val="24"/>
          <w:shd w:val="clear" w:color="auto" w:fill="FFFFFF"/>
          <w:lang w:val="en-US"/>
        </w:rPr>
        <w:t>. 1</w:t>
      </w:r>
      <w:r w:rsidR="00CF79AF" w:rsidRPr="005A2277">
        <w:rPr>
          <w:rFonts w:cstheme="minorHAnsi"/>
          <w:color w:val="000000"/>
          <w:sz w:val="24"/>
          <w:szCs w:val="24"/>
          <w:shd w:val="clear" w:color="auto" w:fill="FFFFFF"/>
          <w:lang w:val="en-US"/>
        </w:rPr>
        <w:t>,</w:t>
      </w:r>
      <w:r w:rsidR="000D6961" w:rsidRPr="005A2277">
        <w:rPr>
          <w:rFonts w:cstheme="minorHAnsi"/>
          <w:color w:val="000000"/>
          <w:sz w:val="24"/>
          <w:szCs w:val="24"/>
          <w:shd w:val="clear" w:color="auto" w:fill="FFFFFF"/>
          <w:lang w:val="en-US"/>
        </w:rPr>
        <w:t xml:space="preserve">624 </w:t>
      </w:r>
      <w:r w:rsidR="000C703C" w:rsidRPr="005A2277">
        <w:rPr>
          <w:rFonts w:cstheme="minorHAnsi"/>
          <w:color w:val="000000"/>
          <w:sz w:val="24"/>
          <w:szCs w:val="24"/>
          <w:shd w:val="clear" w:color="auto" w:fill="FFFFFF"/>
          <w:lang w:val="en-US"/>
        </w:rPr>
        <w:t>ha of Ken-Sai land belonging</w:t>
      </w:r>
      <w:r w:rsidR="004D376D" w:rsidRPr="005A2277">
        <w:rPr>
          <w:rFonts w:cstheme="minorHAnsi"/>
          <w:color w:val="000000"/>
          <w:sz w:val="24"/>
          <w:szCs w:val="24"/>
          <w:shd w:val="clear" w:color="auto" w:fill="FFFFFF"/>
          <w:lang w:val="en-US"/>
        </w:rPr>
        <w:t xml:space="preserve"> </w:t>
      </w:r>
      <w:r w:rsidR="00CF79AF" w:rsidRPr="005A2277">
        <w:rPr>
          <w:rFonts w:cstheme="minorHAnsi"/>
          <w:color w:val="000000"/>
          <w:sz w:val="24"/>
          <w:szCs w:val="24"/>
          <w:shd w:val="clear" w:color="auto" w:fill="FFFFFF"/>
          <w:lang w:val="en-US"/>
        </w:rPr>
        <w:t>to</w:t>
      </w:r>
      <w:r w:rsidR="000C703C" w:rsidRPr="005A2277">
        <w:rPr>
          <w:rFonts w:cstheme="minorHAnsi"/>
          <w:color w:val="000000"/>
          <w:sz w:val="24"/>
          <w:szCs w:val="24"/>
          <w:shd w:val="clear" w:color="auto" w:fill="FFFFFF"/>
          <w:lang w:val="en-US"/>
        </w:rPr>
        <w:t xml:space="preserve"> the</w:t>
      </w:r>
      <w:r w:rsidR="00CF79AF" w:rsidRPr="005A2277">
        <w:rPr>
          <w:rFonts w:cstheme="minorHAnsi"/>
          <w:color w:val="000000"/>
          <w:sz w:val="24"/>
          <w:szCs w:val="24"/>
          <w:shd w:val="clear" w:color="auto" w:fill="FFFFFF"/>
          <w:lang w:val="en-US"/>
        </w:rPr>
        <w:t xml:space="preserve"> Zhapalak community</w:t>
      </w:r>
      <w:r w:rsidR="004D376D" w:rsidRPr="005A2277">
        <w:rPr>
          <w:rFonts w:cstheme="minorHAnsi"/>
          <w:color w:val="000000"/>
          <w:sz w:val="24"/>
          <w:szCs w:val="24"/>
          <w:shd w:val="clear" w:color="auto" w:fill="FFFFFF"/>
          <w:lang w:val="en-US"/>
        </w:rPr>
        <w:t xml:space="preserve"> and used as pasture were divided into </w:t>
      </w:r>
      <w:r w:rsidR="00CF79AF" w:rsidRPr="005A2277">
        <w:rPr>
          <w:rFonts w:cstheme="minorHAnsi"/>
          <w:color w:val="000000"/>
          <w:sz w:val="24"/>
          <w:szCs w:val="24"/>
          <w:shd w:val="clear" w:color="auto" w:fill="FFFFFF"/>
          <w:lang w:val="en-US"/>
        </w:rPr>
        <w:t>3,500 land plots for housing</w:t>
      </w:r>
      <w:r w:rsidR="000D6961" w:rsidRPr="005A2277">
        <w:rPr>
          <w:rFonts w:cstheme="minorHAnsi"/>
          <w:color w:val="000000"/>
          <w:sz w:val="24"/>
          <w:szCs w:val="24"/>
          <w:shd w:val="clear" w:color="auto" w:fill="FFFFFF"/>
          <w:lang w:val="en-US"/>
        </w:rPr>
        <w:t xml:space="preserve">. </w:t>
      </w:r>
      <w:r w:rsidR="000C703C" w:rsidRPr="005A2277">
        <w:rPr>
          <w:rFonts w:cstheme="minorHAnsi"/>
          <w:color w:val="000000"/>
          <w:sz w:val="24"/>
          <w:szCs w:val="24"/>
          <w:shd w:val="clear" w:color="auto" w:fill="FFFFFF"/>
          <w:lang w:val="en-US"/>
        </w:rPr>
        <w:t>The new suburb in</w:t>
      </w:r>
      <w:r w:rsidR="00CF79AF" w:rsidRPr="005A2277">
        <w:rPr>
          <w:rFonts w:cstheme="minorHAnsi"/>
          <w:color w:val="000000"/>
          <w:sz w:val="24"/>
          <w:szCs w:val="24"/>
          <w:shd w:val="clear" w:color="auto" w:fill="FFFFFF"/>
          <w:lang w:val="en-US"/>
        </w:rPr>
        <w:t xml:space="preserve"> the Osh city</w:t>
      </w:r>
      <w:r w:rsidR="004D376D" w:rsidRPr="005A2277">
        <w:rPr>
          <w:rFonts w:cstheme="minorHAnsi"/>
          <w:color w:val="000000"/>
          <w:sz w:val="24"/>
          <w:szCs w:val="24"/>
          <w:shd w:val="clear" w:color="auto" w:fill="FFFFFF"/>
          <w:lang w:val="en-US"/>
        </w:rPr>
        <w:t xml:space="preserve"> </w:t>
      </w:r>
      <w:r w:rsidR="00CF79AF" w:rsidRPr="005A2277">
        <w:rPr>
          <w:rFonts w:cstheme="minorHAnsi"/>
          <w:color w:val="000000"/>
          <w:sz w:val="24"/>
          <w:szCs w:val="24"/>
          <w:shd w:val="clear" w:color="auto" w:fill="FFFFFF"/>
          <w:lang w:val="en-US"/>
        </w:rPr>
        <w:t>entitled “Kurmandzhan Dat</w:t>
      </w:r>
      <w:r w:rsidR="000C703C" w:rsidRPr="005A2277">
        <w:rPr>
          <w:rFonts w:cstheme="minorHAnsi"/>
          <w:color w:val="000000"/>
          <w:sz w:val="24"/>
          <w:szCs w:val="24"/>
          <w:shd w:val="clear" w:color="auto" w:fill="FFFFFF"/>
          <w:lang w:val="en-US"/>
        </w:rPr>
        <w:t>ka 2” was planned, to include</w:t>
      </w:r>
      <w:r w:rsidR="004D376D" w:rsidRPr="005A2277">
        <w:rPr>
          <w:rFonts w:cstheme="minorHAnsi"/>
          <w:color w:val="000000"/>
          <w:sz w:val="24"/>
          <w:szCs w:val="24"/>
          <w:shd w:val="clear" w:color="auto" w:fill="FFFFFF"/>
          <w:lang w:val="en-US"/>
        </w:rPr>
        <w:t xml:space="preserve"> </w:t>
      </w:r>
      <w:r w:rsidR="00CF79AF" w:rsidRPr="005A2277">
        <w:rPr>
          <w:rFonts w:cstheme="minorHAnsi"/>
          <w:color w:val="000000"/>
          <w:sz w:val="24"/>
          <w:szCs w:val="24"/>
          <w:shd w:val="clear" w:color="auto" w:fill="FFFFFF"/>
          <w:lang w:val="en-US"/>
        </w:rPr>
        <w:t>water, transport and other social infrastructure</w:t>
      </w:r>
      <w:r w:rsidR="000C703C" w:rsidRPr="005A2277">
        <w:rPr>
          <w:rFonts w:cstheme="minorHAnsi"/>
          <w:color w:val="000000"/>
          <w:sz w:val="24"/>
          <w:szCs w:val="24"/>
          <w:shd w:val="clear" w:color="auto" w:fill="FFFFFF"/>
          <w:lang w:val="en-US"/>
        </w:rPr>
        <w:t xml:space="preserve">s. Construction works began. </w:t>
      </w:r>
      <w:r w:rsidR="004D376D" w:rsidRPr="005A2277">
        <w:rPr>
          <w:rFonts w:cstheme="minorHAnsi"/>
          <w:color w:val="000000"/>
          <w:sz w:val="24"/>
          <w:szCs w:val="24"/>
          <w:shd w:val="clear" w:color="auto" w:fill="FFFFFF"/>
          <w:lang w:val="en-US"/>
        </w:rPr>
        <w:t>However, th</w:t>
      </w:r>
      <w:r w:rsidR="000C703C" w:rsidRPr="005A2277">
        <w:rPr>
          <w:rFonts w:cstheme="minorHAnsi"/>
          <w:color w:val="000000"/>
          <w:sz w:val="24"/>
          <w:szCs w:val="24"/>
          <w:shd w:val="clear" w:color="auto" w:fill="FFFFFF"/>
          <w:lang w:val="en-US"/>
        </w:rPr>
        <w:t>e recent conflict between</w:t>
      </w:r>
      <w:r w:rsidR="004D376D" w:rsidRPr="005A2277">
        <w:rPr>
          <w:rFonts w:cstheme="minorHAnsi"/>
          <w:color w:val="000000"/>
          <w:sz w:val="24"/>
          <w:szCs w:val="24"/>
          <w:shd w:val="clear" w:color="auto" w:fill="FFFFFF"/>
          <w:lang w:val="en-US"/>
        </w:rPr>
        <w:t xml:space="preserve"> new residents and locals resulted in an open fi</w:t>
      </w:r>
      <w:r w:rsidR="000C703C" w:rsidRPr="005A2277">
        <w:rPr>
          <w:rFonts w:cstheme="minorHAnsi"/>
          <w:color w:val="000000"/>
          <w:sz w:val="24"/>
          <w:szCs w:val="24"/>
          <w:shd w:val="clear" w:color="auto" w:fill="FFFFFF"/>
          <w:lang w:val="en-US"/>
        </w:rPr>
        <w:t>ght with one person getting rushed to the hospital. C</w:t>
      </w:r>
      <w:r w:rsidR="004D376D" w:rsidRPr="005A2277">
        <w:rPr>
          <w:rFonts w:cstheme="minorHAnsi"/>
          <w:color w:val="000000"/>
          <w:sz w:val="24"/>
          <w:szCs w:val="24"/>
          <w:shd w:val="clear" w:color="auto" w:fill="FFFFFF"/>
          <w:lang w:val="en-US"/>
        </w:rPr>
        <w:t>onstruction</w:t>
      </w:r>
      <w:r w:rsidR="000C703C" w:rsidRPr="005A2277">
        <w:rPr>
          <w:rFonts w:cstheme="minorHAnsi"/>
          <w:color w:val="000000"/>
          <w:sz w:val="24"/>
          <w:szCs w:val="24"/>
          <w:shd w:val="clear" w:color="auto" w:fill="FFFFFF"/>
          <w:lang w:val="en-US"/>
        </w:rPr>
        <w:t xml:space="preserve"> works</w:t>
      </w:r>
      <w:r w:rsidR="004D376D" w:rsidRPr="005A2277">
        <w:rPr>
          <w:rFonts w:cstheme="minorHAnsi"/>
          <w:color w:val="000000"/>
          <w:sz w:val="24"/>
          <w:szCs w:val="24"/>
          <w:shd w:val="clear" w:color="auto" w:fill="FFFFFF"/>
          <w:lang w:val="en-US"/>
        </w:rPr>
        <w:t xml:space="preserve"> stopped</w:t>
      </w:r>
      <w:r w:rsidR="000D6961" w:rsidRPr="005A2277">
        <w:rPr>
          <w:rFonts w:cstheme="minorHAnsi"/>
          <w:color w:val="000000"/>
          <w:sz w:val="24"/>
          <w:szCs w:val="24"/>
          <w:shd w:val="clear" w:color="auto" w:fill="FFFFFF"/>
          <w:lang w:val="en-US"/>
        </w:rPr>
        <w:t>.</w:t>
      </w:r>
      <w:r w:rsidR="004D376D" w:rsidRPr="005A2277">
        <w:rPr>
          <w:rFonts w:cstheme="minorHAnsi"/>
          <w:color w:val="000000"/>
          <w:sz w:val="24"/>
          <w:szCs w:val="24"/>
          <w:shd w:val="clear" w:color="auto" w:fill="FFFFFF"/>
          <w:lang w:val="en-US"/>
        </w:rPr>
        <w:t xml:space="preserve"> </w:t>
      </w:r>
      <w:r w:rsidR="000C703C" w:rsidRPr="005A2277">
        <w:rPr>
          <w:rFonts w:cstheme="minorHAnsi"/>
          <w:color w:val="000000"/>
          <w:sz w:val="24"/>
          <w:szCs w:val="24"/>
          <w:shd w:val="clear" w:color="auto" w:fill="FFFFFF"/>
          <w:lang w:val="en-US"/>
        </w:rPr>
        <w:t>As of this writing, t</w:t>
      </w:r>
      <w:r w:rsidR="004D376D" w:rsidRPr="005A2277">
        <w:rPr>
          <w:rFonts w:cstheme="minorHAnsi"/>
          <w:color w:val="000000"/>
          <w:sz w:val="24"/>
          <w:szCs w:val="24"/>
          <w:shd w:val="clear" w:color="auto" w:fill="FFFFFF"/>
          <w:lang w:val="en-US"/>
        </w:rPr>
        <w:t xml:space="preserve">he conflict </w:t>
      </w:r>
      <w:r w:rsidR="009F7251" w:rsidRPr="005A2277">
        <w:rPr>
          <w:rFonts w:cstheme="minorHAnsi"/>
          <w:color w:val="000000"/>
          <w:sz w:val="24"/>
          <w:szCs w:val="24"/>
          <w:shd w:val="clear" w:color="auto" w:fill="FFFFFF"/>
          <w:lang w:val="en-US"/>
        </w:rPr>
        <w:t>was reported to b</w:t>
      </w:r>
      <w:r w:rsidR="000C703C" w:rsidRPr="005A2277">
        <w:rPr>
          <w:rFonts w:cstheme="minorHAnsi"/>
          <w:color w:val="000000"/>
          <w:sz w:val="24"/>
          <w:szCs w:val="24"/>
          <w:shd w:val="clear" w:color="auto" w:fill="FFFFFF"/>
          <w:lang w:val="en-US"/>
        </w:rPr>
        <w:t>e</w:t>
      </w:r>
      <w:r w:rsidR="004D376D" w:rsidRPr="005A2277">
        <w:rPr>
          <w:rFonts w:cstheme="minorHAnsi"/>
          <w:color w:val="000000"/>
          <w:sz w:val="24"/>
          <w:szCs w:val="24"/>
          <w:shd w:val="clear" w:color="auto" w:fill="FFFFFF"/>
          <w:lang w:val="en-US"/>
        </w:rPr>
        <w:t xml:space="preserve"> </w:t>
      </w:r>
      <w:r w:rsidR="000C703C" w:rsidRPr="005A2277">
        <w:rPr>
          <w:rFonts w:cstheme="minorHAnsi"/>
          <w:color w:val="000000"/>
          <w:sz w:val="24"/>
          <w:szCs w:val="24"/>
          <w:shd w:val="clear" w:color="auto" w:fill="FFFFFF"/>
          <w:lang w:val="en-US"/>
        </w:rPr>
        <w:t>resolved</w:t>
      </w:r>
      <w:r w:rsidR="004D376D" w:rsidRPr="005A2277">
        <w:rPr>
          <w:rFonts w:cstheme="minorHAnsi"/>
          <w:color w:val="000000"/>
          <w:sz w:val="24"/>
          <w:szCs w:val="24"/>
          <w:shd w:val="clear" w:color="auto" w:fill="FFFFFF"/>
          <w:lang w:val="en-US"/>
        </w:rPr>
        <w:t>.</w:t>
      </w:r>
      <w:r w:rsidR="0037718C" w:rsidRPr="005A2277">
        <w:rPr>
          <w:rStyle w:val="FootnoteReference"/>
          <w:rFonts w:cstheme="minorHAnsi"/>
          <w:color w:val="000000"/>
          <w:sz w:val="24"/>
          <w:szCs w:val="24"/>
          <w:shd w:val="clear" w:color="auto" w:fill="FFFFFF"/>
        </w:rPr>
        <w:footnoteReference w:id="3"/>
      </w:r>
    </w:p>
    <w:p w14:paraId="69004563" w14:textId="77777777" w:rsidR="00BA721B" w:rsidRPr="005A2277" w:rsidRDefault="00BA721B" w:rsidP="00BA721B">
      <w:pPr>
        <w:pStyle w:val="NormalWeb"/>
        <w:shd w:val="clear" w:color="auto" w:fill="FFFFFF"/>
        <w:spacing w:before="0" w:beforeAutospacing="0" w:after="0" w:afterAutospacing="0"/>
        <w:jc w:val="both"/>
        <w:rPr>
          <w:rFonts w:asciiTheme="minorHAnsi" w:hAnsiTheme="minorHAnsi" w:cstheme="minorHAnsi"/>
          <w:lang w:val="en-US"/>
        </w:rPr>
      </w:pPr>
    </w:p>
    <w:p w14:paraId="4A72CFCA" w14:textId="60B1E2AE" w:rsidR="002734D7" w:rsidRPr="005A2277" w:rsidRDefault="000C703C" w:rsidP="00BA721B">
      <w:pPr>
        <w:pStyle w:val="NormalWeb"/>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 xml:space="preserve">It should be noted most often, </w:t>
      </w:r>
      <w:r w:rsidR="004D376D" w:rsidRPr="005A2277">
        <w:rPr>
          <w:rFonts w:asciiTheme="minorHAnsi" w:hAnsiTheme="minorHAnsi" w:cstheme="minorHAnsi"/>
          <w:lang w:val="en-US"/>
        </w:rPr>
        <w:t>land use</w:t>
      </w:r>
      <w:r w:rsidRPr="005A2277">
        <w:rPr>
          <w:rFonts w:asciiTheme="minorHAnsi" w:hAnsiTheme="minorHAnsi" w:cstheme="minorHAnsi"/>
          <w:lang w:val="en-US"/>
        </w:rPr>
        <w:t xml:space="preserve"> conflicts</w:t>
      </w:r>
      <w:r w:rsidR="004D376D" w:rsidRPr="005A2277">
        <w:rPr>
          <w:rFonts w:asciiTheme="minorHAnsi" w:hAnsiTheme="minorHAnsi" w:cstheme="minorHAnsi"/>
          <w:lang w:val="en-US"/>
        </w:rPr>
        <w:t xml:space="preserve"> occur in the mining sector</w:t>
      </w:r>
      <w:r w:rsidRPr="005A2277">
        <w:rPr>
          <w:rFonts w:asciiTheme="minorHAnsi" w:hAnsiTheme="minorHAnsi" w:cstheme="minorHAnsi"/>
          <w:lang w:val="en-US"/>
        </w:rPr>
        <w:t>--</w:t>
      </w:r>
      <w:r w:rsidR="004D376D" w:rsidRPr="005A2277">
        <w:rPr>
          <w:rFonts w:asciiTheme="minorHAnsi" w:hAnsiTheme="minorHAnsi" w:cstheme="minorHAnsi"/>
          <w:lang w:val="en-US"/>
        </w:rPr>
        <w:t>between local communes and extractive industry c</w:t>
      </w:r>
      <w:r w:rsidRPr="005A2277">
        <w:rPr>
          <w:rFonts w:asciiTheme="minorHAnsi" w:hAnsiTheme="minorHAnsi" w:cstheme="minorHAnsi"/>
          <w:lang w:val="en-US"/>
        </w:rPr>
        <w:t>ompanies. Such conflicts are largely connected to</w:t>
      </w:r>
      <w:r w:rsidR="004D376D" w:rsidRPr="005A2277">
        <w:rPr>
          <w:rFonts w:asciiTheme="minorHAnsi" w:hAnsiTheme="minorHAnsi" w:cstheme="minorHAnsi"/>
          <w:lang w:val="en-US"/>
        </w:rPr>
        <w:t xml:space="preserve"> the non</w:t>
      </w:r>
      <w:r w:rsidRPr="005A2277">
        <w:rPr>
          <w:rFonts w:asciiTheme="minorHAnsi" w:hAnsiTheme="minorHAnsi" w:cstheme="minorHAnsi"/>
          <w:lang w:val="en-US"/>
        </w:rPr>
        <w:t>-</w:t>
      </w:r>
      <w:r w:rsidR="004D376D" w:rsidRPr="005A2277">
        <w:rPr>
          <w:rFonts w:asciiTheme="minorHAnsi" w:hAnsiTheme="minorHAnsi" w:cstheme="minorHAnsi"/>
          <w:lang w:val="en-US"/>
        </w:rPr>
        <w:t xml:space="preserve"> transparent</w:t>
      </w:r>
      <w:r w:rsidRPr="005A2277">
        <w:rPr>
          <w:rFonts w:asciiTheme="minorHAnsi" w:hAnsiTheme="minorHAnsi" w:cstheme="minorHAnsi"/>
          <w:lang w:val="en-US"/>
        </w:rPr>
        <w:t xml:space="preserve"> licensing</w:t>
      </w:r>
      <w:r w:rsidR="004D376D" w:rsidRPr="005A2277">
        <w:rPr>
          <w:rFonts w:asciiTheme="minorHAnsi" w:hAnsiTheme="minorHAnsi" w:cstheme="minorHAnsi"/>
          <w:lang w:val="en-US"/>
        </w:rPr>
        <w:t xml:space="preserve"> process of</w:t>
      </w:r>
      <w:r w:rsidRPr="005A2277">
        <w:rPr>
          <w:rFonts w:asciiTheme="minorHAnsi" w:hAnsiTheme="minorHAnsi" w:cstheme="minorHAnsi"/>
          <w:lang w:val="en-US"/>
        </w:rPr>
        <w:t xml:space="preserve"> mining companies, that is, without involvement of </w:t>
      </w:r>
      <w:r w:rsidR="00C016A0" w:rsidRPr="005A2277">
        <w:rPr>
          <w:rFonts w:asciiTheme="minorHAnsi" w:hAnsiTheme="minorHAnsi" w:cstheme="minorHAnsi"/>
          <w:lang w:val="en-US"/>
        </w:rPr>
        <w:t>local commun</w:t>
      </w:r>
      <w:r w:rsidRPr="005A2277">
        <w:rPr>
          <w:rFonts w:asciiTheme="minorHAnsi" w:hAnsiTheme="minorHAnsi" w:cstheme="minorHAnsi"/>
          <w:lang w:val="en-US"/>
        </w:rPr>
        <w:t>ities. Decisions</w:t>
      </w:r>
      <w:r w:rsidR="002734D7" w:rsidRPr="005A2277">
        <w:rPr>
          <w:rFonts w:asciiTheme="minorHAnsi" w:hAnsiTheme="minorHAnsi" w:cstheme="minorHAnsi"/>
          <w:lang w:val="en-US"/>
        </w:rPr>
        <w:t xml:space="preserve"> to issue licenses</w:t>
      </w:r>
      <w:r w:rsidR="00C016A0" w:rsidRPr="005A2277">
        <w:rPr>
          <w:rFonts w:asciiTheme="minorHAnsi" w:hAnsiTheme="minorHAnsi" w:cstheme="minorHAnsi"/>
          <w:lang w:val="en-US"/>
        </w:rPr>
        <w:t xml:space="preserve"> do not consider the interests of the local dweller</w:t>
      </w:r>
      <w:r w:rsidR="002734D7" w:rsidRPr="005A2277">
        <w:rPr>
          <w:rFonts w:asciiTheme="minorHAnsi" w:hAnsiTheme="minorHAnsi" w:cstheme="minorHAnsi"/>
          <w:lang w:val="en-US"/>
        </w:rPr>
        <w:t>s</w:t>
      </w:r>
      <w:r w:rsidR="00C016A0" w:rsidRPr="005A2277">
        <w:rPr>
          <w:rFonts w:asciiTheme="minorHAnsi" w:hAnsiTheme="minorHAnsi" w:cstheme="minorHAnsi"/>
          <w:lang w:val="en-US"/>
        </w:rPr>
        <w:t xml:space="preserve"> and their land use pattern</w:t>
      </w:r>
      <w:r w:rsidR="002734D7" w:rsidRPr="005A2277">
        <w:rPr>
          <w:rFonts w:asciiTheme="minorHAnsi" w:hAnsiTheme="minorHAnsi" w:cstheme="minorHAnsi"/>
          <w:lang w:val="en-US"/>
        </w:rPr>
        <w:t>s</w:t>
      </w:r>
      <w:r w:rsidR="00C016A0" w:rsidRPr="005A2277">
        <w:rPr>
          <w:rFonts w:asciiTheme="minorHAnsi" w:hAnsiTheme="minorHAnsi" w:cstheme="minorHAnsi"/>
          <w:lang w:val="en-US"/>
        </w:rPr>
        <w:t xml:space="preserve">. </w:t>
      </w:r>
      <w:r w:rsidR="002734D7" w:rsidRPr="005A2277">
        <w:rPr>
          <w:rFonts w:asciiTheme="minorHAnsi" w:hAnsiTheme="minorHAnsi" w:cstheme="minorHAnsi"/>
          <w:lang w:val="en-US"/>
        </w:rPr>
        <w:t xml:space="preserve">Getting the consent of concerned local communities is not a regular practice. </w:t>
      </w:r>
    </w:p>
    <w:p w14:paraId="319A56A5" w14:textId="23521B95" w:rsidR="00BA721B" w:rsidRPr="005A2277" w:rsidRDefault="00BA721B" w:rsidP="00BA721B">
      <w:pPr>
        <w:pStyle w:val="NormalWeb"/>
        <w:shd w:val="clear" w:color="auto" w:fill="FFFFFF"/>
        <w:spacing w:before="0" w:beforeAutospacing="0" w:after="0" w:afterAutospacing="0"/>
        <w:jc w:val="both"/>
        <w:rPr>
          <w:rFonts w:asciiTheme="minorHAnsi" w:hAnsiTheme="minorHAnsi" w:cstheme="minorHAnsi"/>
          <w:lang w:val="en-US"/>
        </w:rPr>
      </w:pPr>
    </w:p>
    <w:p w14:paraId="08FABEC1" w14:textId="2B810520" w:rsidR="009F7251" w:rsidRPr="005A2277" w:rsidRDefault="00C016A0" w:rsidP="002734D7">
      <w:pPr>
        <w:pStyle w:val="NormalWeb"/>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 xml:space="preserve">Summing up, </w:t>
      </w:r>
      <w:r w:rsidR="002734D7" w:rsidRPr="005A2277">
        <w:rPr>
          <w:rFonts w:asciiTheme="minorHAnsi" w:hAnsiTheme="minorHAnsi" w:cstheme="minorHAnsi"/>
          <w:lang w:val="en-US"/>
        </w:rPr>
        <w:t xml:space="preserve">the following are the main reasons why people </w:t>
      </w:r>
      <w:r w:rsidR="009F7251" w:rsidRPr="005A2277">
        <w:rPr>
          <w:rFonts w:asciiTheme="minorHAnsi" w:hAnsiTheme="minorHAnsi" w:cstheme="minorHAnsi"/>
          <w:lang w:val="en-US"/>
        </w:rPr>
        <w:t xml:space="preserve">apply for </w:t>
      </w:r>
      <w:r w:rsidR="002734D7" w:rsidRPr="005A2277">
        <w:rPr>
          <w:rFonts w:asciiTheme="minorHAnsi" w:hAnsiTheme="minorHAnsi" w:cstheme="minorHAnsi"/>
          <w:lang w:val="en-US"/>
        </w:rPr>
        <w:t>conversion of agricultural lands to non agricultural categories:</w:t>
      </w:r>
    </w:p>
    <w:p w14:paraId="79180100" w14:textId="77777777" w:rsidR="00C016A0" w:rsidRPr="005A2277" w:rsidRDefault="002734D7" w:rsidP="002734D7">
      <w:pPr>
        <w:pStyle w:val="NormalWeb"/>
        <w:numPr>
          <w:ilvl w:val="0"/>
          <w:numId w:val="33"/>
        </w:numPr>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Increase in the number of</w:t>
      </w:r>
      <w:r w:rsidR="00C016A0" w:rsidRPr="005A2277">
        <w:rPr>
          <w:rFonts w:asciiTheme="minorHAnsi" w:hAnsiTheme="minorHAnsi" w:cstheme="minorHAnsi"/>
          <w:lang w:val="en-US"/>
        </w:rPr>
        <w:t xml:space="preserve"> residential areas;</w:t>
      </w:r>
    </w:p>
    <w:p w14:paraId="28EB5B42" w14:textId="77777777" w:rsidR="00C016A0" w:rsidRPr="005A2277" w:rsidRDefault="002734D7" w:rsidP="002734D7">
      <w:pPr>
        <w:pStyle w:val="NormalWeb"/>
        <w:numPr>
          <w:ilvl w:val="0"/>
          <w:numId w:val="33"/>
        </w:numPr>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 xml:space="preserve">Legitimization of </w:t>
      </w:r>
      <w:r w:rsidR="00C016A0" w:rsidRPr="005A2277">
        <w:rPr>
          <w:rFonts w:asciiTheme="minorHAnsi" w:hAnsiTheme="minorHAnsi" w:cstheme="minorHAnsi"/>
          <w:lang w:val="en-US"/>
        </w:rPr>
        <w:t>actual land use other than</w:t>
      </w:r>
      <w:r w:rsidRPr="005A2277">
        <w:rPr>
          <w:rFonts w:asciiTheme="minorHAnsi" w:hAnsiTheme="minorHAnsi" w:cstheme="minorHAnsi"/>
          <w:lang w:val="en-US"/>
        </w:rPr>
        <w:t xml:space="preserve"> for</w:t>
      </w:r>
      <w:r w:rsidR="00C016A0" w:rsidRPr="005A2277">
        <w:rPr>
          <w:rFonts w:asciiTheme="minorHAnsi" w:hAnsiTheme="minorHAnsi" w:cstheme="minorHAnsi"/>
          <w:lang w:val="en-US"/>
        </w:rPr>
        <w:t xml:space="preserve"> agriculture;</w:t>
      </w:r>
    </w:p>
    <w:p w14:paraId="6818A8FF" w14:textId="77777777" w:rsidR="00C016A0" w:rsidRPr="005A2277" w:rsidRDefault="00C016A0" w:rsidP="002734D7">
      <w:pPr>
        <w:pStyle w:val="NormalWeb"/>
        <w:numPr>
          <w:ilvl w:val="0"/>
          <w:numId w:val="33"/>
        </w:numPr>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Extraction of minerals;</w:t>
      </w:r>
    </w:p>
    <w:p w14:paraId="15183D6B" w14:textId="77777777" w:rsidR="00C016A0" w:rsidRPr="005A2277" w:rsidRDefault="00C016A0" w:rsidP="002734D7">
      <w:pPr>
        <w:pStyle w:val="NormalWeb"/>
        <w:numPr>
          <w:ilvl w:val="0"/>
          <w:numId w:val="33"/>
        </w:numPr>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Construction of industrial enterprises and infrastructure;</w:t>
      </w:r>
    </w:p>
    <w:p w14:paraId="5DF8F23C" w14:textId="77777777" w:rsidR="00C016A0" w:rsidRPr="005A2277" w:rsidRDefault="00C016A0" w:rsidP="002734D7">
      <w:pPr>
        <w:pStyle w:val="NormalWeb"/>
        <w:numPr>
          <w:ilvl w:val="0"/>
          <w:numId w:val="33"/>
        </w:numPr>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Construction of recreation facilities;</w:t>
      </w:r>
      <w:r w:rsidR="002734D7" w:rsidRPr="005A2277">
        <w:rPr>
          <w:rFonts w:asciiTheme="minorHAnsi" w:hAnsiTheme="minorHAnsi" w:cstheme="minorHAnsi"/>
          <w:lang w:val="en-US"/>
        </w:rPr>
        <w:t xml:space="preserve"> and</w:t>
      </w:r>
    </w:p>
    <w:p w14:paraId="3271C2C3" w14:textId="77777777" w:rsidR="00C016A0" w:rsidRPr="005A2277" w:rsidRDefault="00C016A0" w:rsidP="002734D7">
      <w:pPr>
        <w:pStyle w:val="NormalWeb"/>
        <w:numPr>
          <w:ilvl w:val="0"/>
          <w:numId w:val="33"/>
        </w:numPr>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Land quality deterioration.</w:t>
      </w:r>
    </w:p>
    <w:p w14:paraId="514979F2" w14:textId="77777777" w:rsidR="00BA721B" w:rsidRPr="005A2277" w:rsidRDefault="00BA721B" w:rsidP="00BA721B">
      <w:pPr>
        <w:pStyle w:val="NormalWeb"/>
        <w:shd w:val="clear" w:color="auto" w:fill="FFFFFF"/>
        <w:spacing w:before="0" w:beforeAutospacing="0" w:after="0" w:afterAutospacing="0"/>
        <w:jc w:val="both"/>
        <w:rPr>
          <w:rFonts w:asciiTheme="minorHAnsi" w:hAnsiTheme="minorHAnsi" w:cstheme="minorHAnsi"/>
          <w:lang w:val="en-US"/>
        </w:rPr>
      </w:pPr>
    </w:p>
    <w:p w14:paraId="0AD82138" w14:textId="77777777" w:rsidR="000D6961" w:rsidRPr="005A2277" w:rsidRDefault="002734D7" w:rsidP="00BA721B">
      <w:pPr>
        <w:pStyle w:val="NormalWeb"/>
        <w:shd w:val="clear" w:color="auto" w:fill="FFFFFF"/>
        <w:spacing w:before="0" w:beforeAutospacing="0" w:after="0" w:afterAutospacing="0"/>
        <w:jc w:val="both"/>
        <w:rPr>
          <w:rFonts w:asciiTheme="minorHAnsi" w:hAnsiTheme="minorHAnsi" w:cstheme="minorHAnsi"/>
          <w:lang w:val="en-US"/>
        </w:rPr>
      </w:pPr>
      <w:r w:rsidRPr="005A2277">
        <w:rPr>
          <w:rFonts w:asciiTheme="minorHAnsi" w:hAnsiTheme="minorHAnsi" w:cstheme="minorHAnsi"/>
          <w:lang w:val="en-US"/>
        </w:rPr>
        <w:t>In most</w:t>
      </w:r>
      <w:r w:rsidR="00C016A0" w:rsidRPr="005A2277">
        <w:rPr>
          <w:rFonts w:asciiTheme="minorHAnsi" w:hAnsiTheme="minorHAnsi" w:cstheme="minorHAnsi"/>
          <w:lang w:val="en-US"/>
        </w:rPr>
        <w:t xml:space="preserve"> cases</w:t>
      </w:r>
      <w:r w:rsidR="00BD0C8D" w:rsidRPr="005A2277">
        <w:rPr>
          <w:rFonts w:asciiTheme="minorHAnsi" w:hAnsiTheme="minorHAnsi" w:cstheme="minorHAnsi"/>
          <w:lang w:val="en-US"/>
        </w:rPr>
        <w:t>,</w:t>
      </w:r>
      <w:r w:rsidR="00C016A0" w:rsidRPr="005A2277">
        <w:rPr>
          <w:rFonts w:asciiTheme="minorHAnsi" w:hAnsiTheme="minorHAnsi" w:cstheme="minorHAnsi"/>
          <w:lang w:val="en-US"/>
        </w:rPr>
        <w:t xml:space="preserve"> </w:t>
      </w:r>
      <w:r w:rsidR="006E6D38" w:rsidRPr="005A2277">
        <w:rPr>
          <w:rFonts w:asciiTheme="minorHAnsi" w:hAnsiTheme="minorHAnsi" w:cstheme="minorHAnsi"/>
          <w:lang w:val="en-US"/>
        </w:rPr>
        <w:t xml:space="preserve">land </w:t>
      </w:r>
      <w:r w:rsidRPr="005A2277">
        <w:rPr>
          <w:rFonts w:asciiTheme="minorHAnsi" w:hAnsiTheme="minorHAnsi" w:cstheme="minorHAnsi"/>
          <w:lang w:val="en-US"/>
        </w:rPr>
        <w:t xml:space="preserve">conversions occur </w:t>
      </w:r>
      <w:r w:rsidR="006E6D38" w:rsidRPr="005A2277">
        <w:rPr>
          <w:rFonts w:asciiTheme="minorHAnsi" w:hAnsiTheme="minorHAnsi" w:cstheme="minorHAnsi"/>
          <w:lang w:val="en-US"/>
        </w:rPr>
        <w:t xml:space="preserve">in </w:t>
      </w:r>
      <w:r w:rsidRPr="005A2277">
        <w:rPr>
          <w:rFonts w:asciiTheme="minorHAnsi" w:hAnsiTheme="minorHAnsi" w:cstheme="minorHAnsi"/>
          <w:lang w:val="en-US"/>
        </w:rPr>
        <w:t>areas close</w:t>
      </w:r>
      <w:r w:rsidR="006E6D38" w:rsidRPr="005A2277">
        <w:rPr>
          <w:rFonts w:asciiTheme="minorHAnsi" w:hAnsiTheme="minorHAnsi" w:cstheme="minorHAnsi"/>
          <w:lang w:val="en-US"/>
        </w:rPr>
        <w:t xml:space="preserve"> to big cities</w:t>
      </w:r>
      <w:r w:rsidRPr="005A2277">
        <w:rPr>
          <w:rFonts w:asciiTheme="minorHAnsi" w:hAnsiTheme="minorHAnsi" w:cstheme="minorHAnsi"/>
          <w:lang w:val="en-US"/>
        </w:rPr>
        <w:t>, such as Bishkek and Osh,</w:t>
      </w:r>
      <w:r w:rsidR="006E6D38" w:rsidRPr="005A2277">
        <w:rPr>
          <w:rFonts w:asciiTheme="minorHAnsi" w:hAnsiTheme="minorHAnsi" w:cstheme="minorHAnsi"/>
          <w:lang w:val="en-US"/>
        </w:rPr>
        <w:t xml:space="preserve"> and in the Issyk-Kul region</w:t>
      </w:r>
      <w:r w:rsidR="000D6961" w:rsidRPr="005A2277">
        <w:rPr>
          <w:rFonts w:asciiTheme="minorHAnsi" w:hAnsiTheme="minorHAnsi" w:cstheme="minorHAnsi"/>
          <w:lang w:val="en-US"/>
        </w:rPr>
        <w:t>.</w:t>
      </w:r>
    </w:p>
    <w:p w14:paraId="207F0ED4" w14:textId="77777777" w:rsidR="00BA721B" w:rsidRPr="005A2277" w:rsidRDefault="00BA721B" w:rsidP="00BA721B">
      <w:pPr>
        <w:pStyle w:val="Heading2"/>
        <w:spacing w:before="0"/>
        <w:jc w:val="both"/>
        <w:rPr>
          <w:rFonts w:asciiTheme="minorHAnsi" w:hAnsiTheme="minorHAnsi" w:cstheme="minorHAnsi"/>
          <w:sz w:val="24"/>
          <w:szCs w:val="24"/>
          <w:lang w:val="en-US"/>
        </w:rPr>
      </w:pPr>
      <w:bookmarkStart w:id="10" w:name="_Toc415755075"/>
    </w:p>
    <w:p w14:paraId="4568984F" w14:textId="77777777" w:rsidR="000D6961" w:rsidRPr="005A2277" w:rsidRDefault="00BA370F" w:rsidP="00BA721B">
      <w:pPr>
        <w:pStyle w:val="Heading2"/>
        <w:spacing w:before="0"/>
        <w:jc w:val="both"/>
        <w:rPr>
          <w:rFonts w:asciiTheme="minorHAnsi" w:hAnsiTheme="minorHAnsi" w:cstheme="minorHAnsi"/>
          <w:sz w:val="24"/>
          <w:szCs w:val="24"/>
          <w:lang w:val="en-US"/>
        </w:rPr>
      </w:pPr>
      <w:r w:rsidRPr="005A2277">
        <w:rPr>
          <w:rFonts w:asciiTheme="minorHAnsi" w:hAnsiTheme="minorHAnsi" w:cstheme="minorHAnsi"/>
          <w:sz w:val="24"/>
          <w:szCs w:val="24"/>
          <w:lang w:val="en-US"/>
        </w:rPr>
        <w:t>Principles of the Kyrgyz land legislation</w:t>
      </w:r>
      <w:bookmarkEnd w:id="10"/>
      <w:r w:rsidRPr="005A2277">
        <w:rPr>
          <w:rFonts w:asciiTheme="minorHAnsi" w:hAnsiTheme="minorHAnsi" w:cstheme="minorHAnsi"/>
          <w:sz w:val="24"/>
          <w:szCs w:val="24"/>
          <w:lang w:val="en-US"/>
        </w:rPr>
        <w:t xml:space="preserve"> </w:t>
      </w:r>
    </w:p>
    <w:p w14:paraId="58A7D881" w14:textId="77777777" w:rsidR="009F7251" w:rsidRPr="005A2277" w:rsidRDefault="009F7251" w:rsidP="00BA721B">
      <w:pPr>
        <w:spacing w:before="0"/>
        <w:jc w:val="both"/>
        <w:rPr>
          <w:rFonts w:cstheme="minorHAnsi"/>
          <w:sz w:val="24"/>
          <w:szCs w:val="24"/>
          <w:lang w:val="en-US"/>
        </w:rPr>
      </w:pPr>
    </w:p>
    <w:p w14:paraId="3A29A37B" w14:textId="77777777" w:rsidR="000D6961" w:rsidRPr="005A2277" w:rsidRDefault="006E6D38" w:rsidP="00BA721B">
      <w:pPr>
        <w:spacing w:before="0"/>
        <w:jc w:val="both"/>
        <w:rPr>
          <w:rFonts w:cstheme="minorHAnsi"/>
          <w:sz w:val="24"/>
          <w:szCs w:val="24"/>
          <w:lang w:val="en-US"/>
        </w:rPr>
      </w:pPr>
      <w:r w:rsidRPr="005A2277">
        <w:rPr>
          <w:rFonts w:cstheme="minorHAnsi"/>
          <w:sz w:val="24"/>
          <w:szCs w:val="24"/>
          <w:lang w:val="en-US"/>
        </w:rPr>
        <w:t>In our society</w:t>
      </w:r>
      <w:r w:rsidR="00BD0C8D" w:rsidRPr="005A2277">
        <w:rPr>
          <w:rFonts w:cstheme="minorHAnsi"/>
          <w:sz w:val="24"/>
          <w:szCs w:val="24"/>
          <w:lang w:val="en-US"/>
        </w:rPr>
        <w:t>,</w:t>
      </w:r>
      <w:r w:rsidRPr="005A2277">
        <w:rPr>
          <w:rFonts w:cstheme="minorHAnsi"/>
          <w:sz w:val="24"/>
          <w:szCs w:val="24"/>
          <w:lang w:val="en-US"/>
        </w:rPr>
        <w:t xml:space="preserve"> the concep</w:t>
      </w:r>
      <w:r w:rsidR="0073673E" w:rsidRPr="005A2277">
        <w:rPr>
          <w:rFonts w:cstheme="minorHAnsi"/>
          <w:sz w:val="24"/>
          <w:szCs w:val="24"/>
          <w:lang w:val="en-US"/>
        </w:rPr>
        <w:t>t of land policy presupposes the</w:t>
      </w:r>
      <w:r w:rsidR="009C710F" w:rsidRPr="005A2277">
        <w:rPr>
          <w:rFonts w:cstheme="minorHAnsi"/>
          <w:sz w:val="24"/>
          <w:szCs w:val="24"/>
          <w:lang w:val="en-US"/>
        </w:rPr>
        <w:t xml:space="preserve"> whole complex of</w:t>
      </w:r>
      <w:r w:rsidRPr="005A2277">
        <w:rPr>
          <w:rFonts w:cstheme="minorHAnsi"/>
          <w:sz w:val="24"/>
          <w:szCs w:val="24"/>
          <w:lang w:val="en-US"/>
        </w:rPr>
        <w:t xml:space="preserve"> socio-econo</w:t>
      </w:r>
      <w:r w:rsidR="00BD0C8D" w:rsidRPr="005A2277">
        <w:rPr>
          <w:rFonts w:cstheme="minorHAnsi"/>
          <w:sz w:val="24"/>
          <w:szCs w:val="24"/>
          <w:lang w:val="en-US"/>
        </w:rPr>
        <w:t>mic and legal regulations that</w:t>
      </w:r>
      <w:r w:rsidRPr="005A2277">
        <w:rPr>
          <w:rFonts w:cstheme="minorHAnsi"/>
          <w:sz w:val="24"/>
          <w:szCs w:val="24"/>
          <w:lang w:val="en-US"/>
        </w:rPr>
        <w:t xml:space="preserve"> determine h</w:t>
      </w:r>
      <w:r w:rsidR="00BD0C8D" w:rsidRPr="005A2277">
        <w:rPr>
          <w:rFonts w:cstheme="minorHAnsi"/>
          <w:sz w:val="24"/>
          <w:szCs w:val="24"/>
          <w:lang w:val="en-US"/>
        </w:rPr>
        <w:t>ow</w:t>
      </w:r>
      <w:r w:rsidR="0073673E" w:rsidRPr="005A2277">
        <w:rPr>
          <w:rFonts w:cstheme="minorHAnsi"/>
          <w:sz w:val="24"/>
          <w:szCs w:val="24"/>
          <w:lang w:val="en-US"/>
        </w:rPr>
        <w:t xml:space="preserve"> land should be used to en</w:t>
      </w:r>
      <w:r w:rsidRPr="005A2277">
        <w:rPr>
          <w:rFonts w:cstheme="minorHAnsi"/>
          <w:sz w:val="24"/>
          <w:szCs w:val="24"/>
          <w:lang w:val="en-US"/>
        </w:rPr>
        <w:t xml:space="preserve">sure </w:t>
      </w:r>
      <w:r w:rsidR="00BD0C8D" w:rsidRPr="005A2277">
        <w:rPr>
          <w:rFonts w:cstheme="minorHAnsi"/>
          <w:sz w:val="24"/>
          <w:szCs w:val="24"/>
          <w:lang w:val="en-US"/>
        </w:rPr>
        <w:t xml:space="preserve">the </w:t>
      </w:r>
      <w:r w:rsidRPr="005A2277">
        <w:rPr>
          <w:rFonts w:cstheme="minorHAnsi"/>
          <w:sz w:val="24"/>
          <w:szCs w:val="24"/>
          <w:lang w:val="en-US"/>
        </w:rPr>
        <w:t xml:space="preserve">preservation of the common environmental system </w:t>
      </w:r>
      <w:r w:rsidR="00BD0C8D" w:rsidRPr="005A2277">
        <w:rPr>
          <w:rFonts w:cstheme="minorHAnsi"/>
          <w:sz w:val="24"/>
          <w:szCs w:val="24"/>
          <w:lang w:val="en-US"/>
        </w:rPr>
        <w:t>vital</w:t>
      </w:r>
      <w:r w:rsidRPr="005A2277">
        <w:rPr>
          <w:rFonts w:cstheme="minorHAnsi"/>
          <w:sz w:val="24"/>
          <w:szCs w:val="24"/>
          <w:lang w:val="en-US"/>
        </w:rPr>
        <w:t xml:space="preserve"> to</w:t>
      </w:r>
      <w:r w:rsidR="00BD0C8D" w:rsidRPr="005A2277">
        <w:rPr>
          <w:rFonts w:cstheme="minorHAnsi"/>
          <w:sz w:val="24"/>
          <w:szCs w:val="24"/>
          <w:lang w:val="en-US"/>
        </w:rPr>
        <w:t xml:space="preserve"> the life and</w:t>
      </w:r>
      <w:r w:rsidRPr="005A2277">
        <w:rPr>
          <w:rFonts w:cstheme="minorHAnsi"/>
          <w:sz w:val="24"/>
          <w:szCs w:val="24"/>
          <w:lang w:val="en-US"/>
        </w:rPr>
        <w:t xml:space="preserve"> functions of the people of Kyrgyzstan</w:t>
      </w:r>
      <w:r w:rsidR="009C710F" w:rsidRPr="005A2277">
        <w:rPr>
          <w:rFonts w:cstheme="minorHAnsi"/>
          <w:sz w:val="24"/>
          <w:szCs w:val="24"/>
          <w:lang w:val="en-US"/>
        </w:rPr>
        <w:t>.</w:t>
      </w:r>
      <w:r w:rsidRPr="005A2277">
        <w:rPr>
          <w:rStyle w:val="FootnoteReference"/>
          <w:rFonts w:cstheme="minorHAnsi"/>
          <w:sz w:val="24"/>
          <w:szCs w:val="24"/>
        </w:rPr>
        <w:footnoteReference w:id="4"/>
      </w:r>
      <w:r w:rsidRPr="005A2277">
        <w:rPr>
          <w:rFonts w:cstheme="minorHAnsi"/>
          <w:sz w:val="24"/>
          <w:szCs w:val="24"/>
          <w:lang w:val="en-US"/>
        </w:rPr>
        <w:t xml:space="preserve"> </w:t>
      </w:r>
      <w:r w:rsidR="009C710F" w:rsidRPr="005A2277">
        <w:rPr>
          <w:rFonts w:cstheme="minorHAnsi"/>
          <w:sz w:val="24"/>
          <w:szCs w:val="24"/>
          <w:lang w:val="en-US"/>
        </w:rPr>
        <w:t>Also</w:t>
      </w:r>
      <w:r w:rsidR="00BD0C8D" w:rsidRPr="005A2277">
        <w:rPr>
          <w:rFonts w:cstheme="minorHAnsi"/>
          <w:sz w:val="24"/>
          <w:szCs w:val="24"/>
          <w:lang w:val="en-US"/>
        </w:rPr>
        <w:t xml:space="preserve">, land policy is the responsibility of the authorities </w:t>
      </w:r>
      <w:r w:rsidR="009C710F" w:rsidRPr="005A2277">
        <w:rPr>
          <w:rFonts w:cstheme="minorHAnsi"/>
          <w:sz w:val="24"/>
          <w:szCs w:val="24"/>
          <w:lang w:val="en-US"/>
        </w:rPr>
        <w:t xml:space="preserve">in order </w:t>
      </w:r>
      <w:r w:rsidR="00BD0C8D" w:rsidRPr="005A2277">
        <w:rPr>
          <w:rFonts w:cstheme="minorHAnsi"/>
          <w:sz w:val="24"/>
          <w:szCs w:val="24"/>
          <w:lang w:val="en-US"/>
        </w:rPr>
        <w:t>to regulate</w:t>
      </w:r>
      <w:r w:rsidRPr="005A2277">
        <w:rPr>
          <w:rFonts w:cstheme="minorHAnsi"/>
          <w:sz w:val="24"/>
          <w:szCs w:val="24"/>
          <w:lang w:val="en-US"/>
        </w:rPr>
        <w:t xml:space="preserve"> </w:t>
      </w:r>
      <w:r w:rsidR="00A105E0" w:rsidRPr="005A2277">
        <w:rPr>
          <w:rFonts w:cstheme="minorHAnsi"/>
          <w:sz w:val="24"/>
          <w:szCs w:val="24"/>
          <w:lang w:val="en-US"/>
        </w:rPr>
        <w:t xml:space="preserve">land </w:t>
      </w:r>
      <w:r w:rsidRPr="005A2277">
        <w:rPr>
          <w:rFonts w:cstheme="minorHAnsi"/>
          <w:sz w:val="24"/>
          <w:szCs w:val="24"/>
          <w:lang w:val="en-US"/>
        </w:rPr>
        <w:t xml:space="preserve">disposal and management </w:t>
      </w:r>
      <w:r w:rsidR="00BD0C8D" w:rsidRPr="005A2277">
        <w:rPr>
          <w:rFonts w:cstheme="minorHAnsi"/>
          <w:sz w:val="24"/>
          <w:szCs w:val="24"/>
          <w:lang w:val="en-US"/>
        </w:rPr>
        <w:t>withi</w:t>
      </w:r>
      <w:r w:rsidR="009C710F" w:rsidRPr="005A2277">
        <w:rPr>
          <w:rFonts w:cstheme="minorHAnsi"/>
          <w:sz w:val="24"/>
          <w:szCs w:val="24"/>
          <w:lang w:val="en-US"/>
        </w:rPr>
        <w:t>n their competences towards optimal</w:t>
      </w:r>
      <w:r w:rsidR="00BD0C8D" w:rsidRPr="005A2277">
        <w:rPr>
          <w:rFonts w:cstheme="minorHAnsi"/>
          <w:sz w:val="24"/>
          <w:szCs w:val="24"/>
          <w:lang w:val="en-US"/>
        </w:rPr>
        <w:t xml:space="preserve"> land</w:t>
      </w:r>
      <w:r w:rsidR="009C710F" w:rsidRPr="005A2277">
        <w:rPr>
          <w:rFonts w:cstheme="minorHAnsi"/>
          <w:sz w:val="24"/>
          <w:szCs w:val="24"/>
          <w:lang w:val="en-US"/>
        </w:rPr>
        <w:t xml:space="preserve"> use. Such land use needs to be </w:t>
      </w:r>
      <w:r w:rsidR="00BD0C8D" w:rsidRPr="005A2277">
        <w:rPr>
          <w:rFonts w:cstheme="minorHAnsi"/>
          <w:sz w:val="24"/>
          <w:szCs w:val="24"/>
          <w:lang w:val="en-US"/>
        </w:rPr>
        <w:t>aligned with</w:t>
      </w:r>
      <w:r w:rsidR="00A105E0" w:rsidRPr="005A2277">
        <w:rPr>
          <w:rFonts w:cstheme="minorHAnsi"/>
          <w:sz w:val="24"/>
          <w:szCs w:val="24"/>
          <w:lang w:val="en-US"/>
        </w:rPr>
        <w:t xml:space="preserve"> economic, town-pla</w:t>
      </w:r>
      <w:r w:rsidR="009C710F" w:rsidRPr="005A2277">
        <w:rPr>
          <w:rFonts w:cstheme="minorHAnsi"/>
          <w:sz w:val="24"/>
          <w:szCs w:val="24"/>
          <w:lang w:val="en-US"/>
        </w:rPr>
        <w:t>nning, agricultural and other values to achieve</w:t>
      </w:r>
      <w:r w:rsidR="00A105E0" w:rsidRPr="005A2277">
        <w:rPr>
          <w:rFonts w:cstheme="minorHAnsi"/>
          <w:sz w:val="24"/>
          <w:szCs w:val="24"/>
          <w:lang w:val="en-US"/>
        </w:rPr>
        <w:t xml:space="preserve"> appropriate conditions for </w:t>
      </w:r>
      <w:r w:rsidR="009C710F" w:rsidRPr="005A2277">
        <w:rPr>
          <w:rFonts w:cstheme="minorHAnsi"/>
          <w:sz w:val="24"/>
          <w:szCs w:val="24"/>
          <w:lang w:val="en-US"/>
        </w:rPr>
        <w:t xml:space="preserve">a more </w:t>
      </w:r>
      <w:r w:rsidR="00A105E0" w:rsidRPr="005A2277">
        <w:rPr>
          <w:rFonts w:cstheme="minorHAnsi"/>
          <w:sz w:val="24"/>
          <w:szCs w:val="24"/>
          <w:lang w:val="en-US"/>
        </w:rPr>
        <w:t>comfort</w:t>
      </w:r>
      <w:r w:rsidR="009C710F" w:rsidRPr="005A2277">
        <w:rPr>
          <w:rFonts w:cstheme="minorHAnsi"/>
          <w:sz w:val="24"/>
          <w:szCs w:val="24"/>
          <w:lang w:val="en-US"/>
        </w:rPr>
        <w:t>able life, productive</w:t>
      </w:r>
      <w:r w:rsidR="00A105E0" w:rsidRPr="005A2277">
        <w:rPr>
          <w:rFonts w:cstheme="minorHAnsi"/>
          <w:sz w:val="24"/>
          <w:szCs w:val="24"/>
          <w:lang w:val="en-US"/>
        </w:rPr>
        <w:t xml:space="preserve"> activities</w:t>
      </w:r>
      <w:r w:rsidR="009C710F" w:rsidRPr="005A2277">
        <w:rPr>
          <w:rFonts w:cstheme="minorHAnsi"/>
          <w:sz w:val="24"/>
          <w:szCs w:val="24"/>
          <w:lang w:val="en-US"/>
        </w:rPr>
        <w:t>,</w:t>
      </w:r>
      <w:r w:rsidR="00A105E0" w:rsidRPr="005A2277">
        <w:rPr>
          <w:rFonts w:cstheme="minorHAnsi"/>
          <w:sz w:val="24"/>
          <w:szCs w:val="24"/>
          <w:lang w:val="en-US"/>
        </w:rPr>
        <w:t xml:space="preserve"> and socio-cultur</w:t>
      </w:r>
      <w:r w:rsidR="009C710F" w:rsidRPr="005A2277">
        <w:rPr>
          <w:rFonts w:cstheme="minorHAnsi"/>
          <w:sz w:val="24"/>
          <w:szCs w:val="24"/>
          <w:lang w:val="en-US"/>
        </w:rPr>
        <w:t>al development</w:t>
      </w:r>
      <w:r w:rsidR="00A105E0" w:rsidRPr="005A2277">
        <w:rPr>
          <w:rFonts w:cstheme="minorHAnsi"/>
          <w:sz w:val="24"/>
          <w:szCs w:val="24"/>
          <w:lang w:val="en-US"/>
        </w:rPr>
        <w:t xml:space="preserve"> of</w:t>
      </w:r>
      <w:r w:rsidR="009C710F" w:rsidRPr="005A2277">
        <w:rPr>
          <w:rFonts w:cstheme="minorHAnsi"/>
          <w:sz w:val="24"/>
          <w:szCs w:val="24"/>
          <w:lang w:val="en-US"/>
        </w:rPr>
        <w:t xml:space="preserve"> people and</w:t>
      </w:r>
      <w:r w:rsidR="00A105E0" w:rsidRPr="005A2277">
        <w:rPr>
          <w:rFonts w:cstheme="minorHAnsi"/>
          <w:sz w:val="24"/>
          <w:szCs w:val="24"/>
          <w:lang w:val="en-US"/>
        </w:rPr>
        <w:t xml:space="preserve"> society</w:t>
      </w:r>
      <w:r w:rsidR="000D6961" w:rsidRPr="005A2277">
        <w:rPr>
          <w:rStyle w:val="FootnoteReference"/>
          <w:rFonts w:cstheme="minorHAnsi"/>
          <w:sz w:val="24"/>
          <w:szCs w:val="24"/>
        </w:rPr>
        <w:footnoteReference w:id="5"/>
      </w:r>
      <w:r w:rsidR="000D6961" w:rsidRPr="005A2277">
        <w:rPr>
          <w:rFonts w:cstheme="minorHAnsi"/>
          <w:sz w:val="24"/>
          <w:szCs w:val="24"/>
          <w:lang w:val="en-US"/>
        </w:rPr>
        <w:t>.</w:t>
      </w:r>
    </w:p>
    <w:p w14:paraId="6A717E9F" w14:textId="77777777" w:rsidR="00BA721B" w:rsidRPr="005A2277" w:rsidRDefault="00BA721B" w:rsidP="00BA721B">
      <w:pPr>
        <w:shd w:val="clear" w:color="auto" w:fill="FFFFFF"/>
        <w:spacing w:before="0"/>
        <w:ind w:left="57" w:right="57"/>
        <w:jc w:val="both"/>
        <w:textAlignment w:val="baseline"/>
        <w:rPr>
          <w:rFonts w:cstheme="minorHAnsi"/>
          <w:sz w:val="24"/>
          <w:szCs w:val="24"/>
          <w:lang w:val="en-US"/>
        </w:rPr>
      </w:pPr>
    </w:p>
    <w:p w14:paraId="1F138AE8" w14:textId="77777777" w:rsidR="000D6961" w:rsidRPr="005A2277" w:rsidRDefault="009C710F" w:rsidP="00BA721B">
      <w:pPr>
        <w:shd w:val="clear" w:color="auto" w:fill="FFFFFF"/>
        <w:spacing w:before="0"/>
        <w:ind w:left="57" w:right="57"/>
        <w:jc w:val="both"/>
        <w:textAlignment w:val="baseline"/>
        <w:rPr>
          <w:rFonts w:cstheme="minorHAnsi"/>
          <w:sz w:val="24"/>
          <w:szCs w:val="24"/>
          <w:lang w:val="en-US"/>
        </w:rPr>
      </w:pPr>
      <w:r w:rsidRPr="005A2277">
        <w:rPr>
          <w:rFonts w:cstheme="minorHAnsi"/>
          <w:sz w:val="24"/>
          <w:szCs w:val="24"/>
          <w:lang w:val="en-US"/>
        </w:rPr>
        <w:lastRenderedPageBreak/>
        <w:t xml:space="preserve">To </w:t>
      </w:r>
      <w:r w:rsidR="001E4D47" w:rsidRPr="005A2277">
        <w:rPr>
          <w:rFonts w:cstheme="minorHAnsi"/>
          <w:sz w:val="24"/>
          <w:szCs w:val="24"/>
          <w:lang w:val="en-US"/>
        </w:rPr>
        <w:t>ensure</w:t>
      </w:r>
      <w:r w:rsidR="00A105E0" w:rsidRPr="005A2277">
        <w:rPr>
          <w:rFonts w:cstheme="minorHAnsi"/>
          <w:sz w:val="24"/>
          <w:szCs w:val="24"/>
          <w:lang w:val="en-US"/>
        </w:rPr>
        <w:t xml:space="preserve"> rati</w:t>
      </w:r>
      <w:r w:rsidRPr="005A2277">
        <w:rPr>
          <w:rFonts w:cstheme="minorHAnsi"/>
          <w:sz w:val="24"/>
          <w:szCs w:val="24"/>
          <w:lang w:val="en-US"/>
        </w:rPr>
        <w:t>onal use and conservation of</w:t>
      </w:r>
      <w:r w:rsidR="00A105E0" w:rsidRPr="005A2277">
        <w:rPr>
          <w:rFonts w:cstheme="minorHAnsi"/>
          <w:sz w:val="24"/>
          <w:szCs w:val="24"/>
          <w:lang w:val="en-US"/>
        </w:rPr>
        <w:t xml:space="preserve"> land in Kyrgyzstan, the stat</w:t>
      </w:r>
      <w:r w:rsidRPr="005A2277">
        <w:rPr>
          <w:rFonts w:cstheme="minorHAnsi"/>
          <w:sz w:val="24"/>
          <w:szCs w:val="24"/>
          <w:lang w:val="en-US"/>
        </w:rPr>
        <w:t>e, as sovereign, implements policies</w:t>
      </w:r>
      <w:r w:rsidR="00A105E0" w:rsidRPr="005A2277">
        <w:rPr>
          <w:rFonts w:cstheme="minorHAnsi"/>
          <w:sz w:val="24"/>
          <w:szCs w:val="24"/>
          <w:lang w:val="en-US"/>
        </w:rPr>
        <w:t xml:space="preserve"> based on the following principles</w:t>
      </w:r>
      <w:r w:rsidR="000D6961" w:rsidRPr="005A2277">
        <w:rPr>
          <w:rStyle w:val="FootnoteReference"/>
          <w:rFonts w:cstheme="minorHAnsi"/>
          <w:sz w:val="24"/>
          <w:szCs w:val="24"/>
        </w:rPr>
        <w:footnoteReference w:id="6"/>
      </w:r>
      <w:r w:rsidR="000D6961" w:rsidRPr="005A2277">
        <w:rPr>
          <w:rFonts w:cstheme="minorHAnsi"/>
          <w:sz w:val="24"/>
          <w:szCs w:val="24"/>
          <w:lang w:val="en-US"/>
        </w:rPr>
        <w:t xml:space="preserve">: </w:t>
      </w:r>
    </w:p>
    <w:p w14:paraId="4BC4A465" w14:textId="77777777" w:rsidR="000D6961" w:rsidRPr="005A2277" w:rsidRDefault="006067DC"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 xml:space="preserve">Land conservation as a natural object, the basis of life, development and activities of </w:t>
      </w:r>
      <w:r w:rsidR="001E4D47" w:rsidRPr="005A2277">
        <w:rPr>
          <w:rFonts w:eastAsia="Times New Roman" w:cstheme="minorHAnsi"/>
          <w:color w:val="000000"/>
          <w:sz w:val="24"/>
          <w:szCs w:val="24"/>
          <w:lang w:val="en-US" w:eastAsia="ru-RU"/>
        </w:rPr>
        <w:t xml:space="preserve">the </w:t>
      </w:r>
      <w:r w:rsidRPr="005A2277">
        <w:rPr>
          <w:rFonts w:eastAsia="Times New Roman" w:cstheme="minorHAnsi"/>
          <w:color w:val="000000"/>
          <w:sz w:val="24"/>
          <w:szCs w:val="24"/>
          <w:lang w:val="en-US" w:eastAsia="ru-RU"/>
        </w:rPr>
        <w:t>people of the Kyrgyz Republic;</w:t>
      </w:r>
    </w:p>
    <w:p w14:paraId="51E3A6C9" w14:textId="77777777" w:rsidR="000D6961" w:rsidRPr="005A2277" w:rsidRDefault="001E4D47"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N</w:t>
      </w:r>
      <w:r w:rsidR="006067DC" w:rsidRPr="005A2277">
        <w:rPr>
          <w:rFonts w:eastAsia="Times New Roman" w:cstheme="minorHAnsi"/>
          <w:color w:val="000000"/>
          <w:sz w:val="24"/>
          <w:szCs w:val="24"/>
          <w:lang w:val="en-US" w:eastAsia="ru-RU"/>
        </w:rPr>
        <w:t>ational and environmental security</w:t>
      </w:r>
      <w:r w:rsidR="000D6961" w:rsidRPr="005A2277">
        <w:rPr>
          <w:rFonts w:eastAsia="Times New Roman" w:cstheme="minorHAnsi"/>
          <w:color w:val="000000"/>
          <w:sz w:val="24"/>
          <w:szCs w:val="24"/>
          <w:lang w:val="en-US" w:eastAsia="ru-RU"/>
        </w:rPr>
        <w:t>;</w:t>
      </w:r>
    </w:p>
    <w:p w14:paraId="25823CAC" w14:textId="77777777" w:rsidR="000D6961" w:rsidRPr="005A2277" w:rsidRDefault="001E4D47"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Formation of</w:t>
      </w:r>
      <w:r w:rsidR="006067DC" w:rsidRPr="005A2277">
        <w:rPr>
          <w:rFonts w:eastAsia="Times New Roman" w:cstheme="minorHAnsi"/>
          <w:color w:val="000000"/>
          <w:sz w:val="24"/>
          <w:szCs w:val="24"/>
          <w:lang w:val="en-US" w:eastAsia="ru-RU"/>
        </w:rPr>
        <w:t xml:space="preserve"> land market and its effective functioning</w:t>
      </w:r>
      <w:r w:rsidR="000D6961" w:rsidRPr="005A2277">
        <w:rPr>
          <w:rFonts w:eastAsia="Times New Roman" w:cstheme="minorHAnsi"/>
          <w:color w:val="000000"/>
          <w:sz w:val="24"/>
          <w:szCs w:val="24"/>
          <w:lang w:val="en-US" w:eastAsia="ru-RU"/>
        </w:rPr>
        <w:t>;</w:t>
      </w:r>
    </w:p>
    <w:p w14:paraId="105E492F" w14:textId="77777777" w:rsidR="000D6961" w:rsidRPr="005A2277" w:rsidRDefault="006067DC"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Respect and protection of ri</w:t>
      </w:r>
      <w:r w:rsidR="001E4D47" w:rsidRPr="005A2277">
        <w:rPr>
          <w:rFonts w:eastAsia="Times New Roman" w:cstheme="minorHAnsi"/>
          <w:color w:val="000000"/>
          <w:sz w:val="24"/>
          <w:szCs w:val="24"/>
          <w:lang w:val="en-US" w:eastAsia="ru-RU"/>
        </w:rPr>
        <w:t>ghts and legal interests of land</w:t>
      </w:r>
      <w:r w:rsidRPr="005A2277">
        <w:rPr>
          <w:rFonts w:eastAsia="Times New Roman" w:cstheme="minorHAnsi"/>
          <w:color w:val="000000"/>
          <w:sz w:val="24"/>
          <w:szCs w:val="24"/>
          <w:lang w:val="en-US" w:eastAsia="ru-RU"/>
        </w:rPr>
        <w:t>owners and users</w:t>
      </w:r>
      <w:r w:rsidR="000D6961" w:rsidRPr="005A2277">
        <w:rPr>
          <w:rFonts w:eastAsia="Times New Roman" w:cstheme="minorHAnsi"/>
          <w:color w:val="000000"/>
          <w:sz w:val="24"/>
          <w:szCs w:val="24"/>
          <w:lang w:val="en-US" w:eastAsia="ru-RU"/>
        </w:rPr>
        <w:t>;</w:t>
      </w:r>
    </w:p>
    <w:p w14:paraId="0C2A5A7B" w14:textId="77777777" w:rsidR="000D6961" w:rsidRPr="005A2277" w:rsidRDefault="006067DC"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eastAsia="ru-RU"/>
        </w:rPr>
      </w:pPr>
      <w:r w:rsidRPr="005A2277">
        <w:rPr>
          <w:rFonts w:eastAsia="Times New Roman" w:cstheme="minorHAnsi"/>
          <w:color w:val="000000"/>
          <w:sz w:val="24"/>
          <w:szCs w:val="24"/>
          <w:lang w:val="en-US" w:eastAsia="ru-RU"/>
        </w:rPr>
        <w:t>Effective land use</w:t>
      </w:r>
      <w:r w:rsidR="000D6961" w:rsidRPr="005A2277">
        <w:rPr>
          <w:rFonts w:eastAsia="Times New Roman" w:cstheme="minorHAnsi"/>
          <w:color w:val="000000"/>
          <w:sz w:val="24"/>
          <w:szCs w:val="24"/>
          <w:lang w:eastAsia="ru-RU"/>
        </w:rPr>
        <w:t>;</w:t>
      </w:r>
    </w:p>
    <w:p w14:paraId="4FDDE252" w14:textId="77777777" w:rsidR="000D6961" w:rsidRPr="005A2277" w:rsidRDefault="006067DC"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eastAsia="ru-RU"/>
        </w:rPr>
      </w:pPr>
      <w:r w:rsidRPr="005A2277">
        <w:rPr>
          <w:rFonts w:eastAsia="Times New Roman" w:cstheme="minorHAnsi"/>
          <w:color w:val="000000"/>
          <w:sz w:val="24"/>
          <w:szCs w:val="24"/>
          <w:lang w:val="en-US" w:eastAsia="ru-RU"/>
        </w:rPr>
        <w:t>Purpose oriented land use</w:t>
      </w:r>
      <w:r w:rsidR="000D6961" w:rsidRPr="005A2277">
        <w:rPr>
          <w:rFonts w:eastAsia="Times New Roman" w:cstheme="minorHAnsi"/>
          <w:color w:val="000000"/>
          <w:sz w:val="24"/>
          <w:szCs w:val="24"/>
          <w:lang w:eastAsia="ru-RU"/>
        </w:rPr>
        <w:t>;</w:t>
      </w:r>
    </w:p>
    <w:p w14:paraId="0E404221" w14:textId="77777777" w:rsidR="000D6961" w:rsidRPr="005A2277" w:rsidRDefault="001E4D47"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 xml:space="preserve">Priority to </w:t>
      </w:r>
      <w:r w:rsidR="006067DC" w:rsidRPr="005A2277">
        <w:rPr>
          <w:rFonts w:eastAsia="Times New Roman" w:cstheme="minorHAnsi"/>
          <w:color w:val="000000"/>
          <w:sz w:val="24"/>
          <w:szCs w:val="24"/>
          <w:lang w:val="en-US" w:eastAsia="ru-RU"/>
        </w:rPr>
        <w:t xml:space="preserve">agriculture </w:t>
      </w:r>
      <w:r w:rsidR="00D948F2" w:rsidRPr="005A2277">
        <w:rPr>
          <w:rFonts w:eastAsia="Times New Roman" w:cstheme="minorHAnsi"/>
          <w:color w:val="000000"/>
          <w:sz w:val="24"/>
          <w:szCs w:val="24"/>
          <w:lang w:val="en-US" w:eastAsia="ru-RU"/>
        </w:rPr>
        <w:t>lands</w:t>
      </w:r>
      <w:r w:rsidR="000D6961" w:rsidRPr="005A2277">
        <w:rPr>
          <w:rFonts w:eastAsia="Times New Roman" w:cstheme="minorHAnsi"/>
          <w:color w:val="000000"/>
          <w:sz w:val="24"/>
          <w:szCs w:val="24"/>
          <w:lang w:val="en-US" w:eastAsia="ru-RU"/>
        </w:rPr>
        <w:t>;</w:t>
      </w:r>
    </w:p>
    <w:p w14:paraId="52359366" w14:textId="77777777" w:rsidR="000D6961" w:rsidRPr="005A2277" w:rsidRDefault="001E4D47"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Accessibility of information on</w:t>
      </w:r>
      <w:r w:rsidR="00D948F2" w:rsidRPr="005A2277">
        <w:rPr>
          <w:rFonts w:eastAsia="Times New Roman" w:cstheme="minorHAnsi"/>
          <w:color w:val="000000"/>
          <w:sz w:val="24"/>
          <w:szCs w:val="24"/>
          <w:lang w:val="en-US" w:eastAsia="ru-RU"/>
        </w:rPr>
        <w:t xml:space="preserve"> land rights</w:t>
      </w:r>
      <w:r w:rsidR="000D6961" w:rsidRPr="005A2277">
        <w:rPr>
          <w:rFonts w:eastAsia="Times New Roman" w:cstheme="minorHAnsi"/>
          <w:color w:val="000000"/>
          <w:sz w:val="24"/>
          <w:szCs w:val="24"/>
          <w:lang w:val="en-US" w:eastAsia="ru-RU"/>
        </w:rPr>
        <w:t>;</w:t>
      </w:r>
    </w:p>
    <w:p w14:paraId="6C649EB9" w14:textId="77777777" w:rsidR="000D6961" w:rsidRPr="005A2277" w:rsidRDefault="00D948F2"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State support to actions on land use and protection</w:t>
      </w:r>
      <w:r w:rsidR="000D6961" w:rsidRPr="005A2277">
        <w:rPr>
          <w:rFonts w:eastAsia="Times New Roman" w:cstheme="minorHAnsi"/>
          <w:color w:val="000000"/>
          <w:sz w:val="24"/>
          <w:szCs w:val="24"/>
          <w:lang w:val="en-US" w:eastAsia="ru-RU"/>
        </w:rPr>
        <w:t>;</w:t>
      </w:r>
    </w:p>
    <w:p w14:paraId="6B2A03E9" w14:textId="77777777" w:rsidR="000D6961" w:rsidRPr="005A2277" w:rsidRDefault="001E4D47"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Prevention of damages to land</w:t>
      </w:r>
      <w:r w:rsidR="00D948F2" w:rsidRPr="005A2277">
        <w:rPr>
          <w:rFonts w:eastAsia="Times New Roman" w:cstheme="minorHAnsi"/>
          <w:color w:val="000000"/>
          <w:sz w:val="24"/>
          <w:szCs w:val="24"/>
          <w:lang w:val="en-US" w:eastAsia="ru-RU"/>
        </w:rPr>
        <w:t xml:space="preserve"> and</w:t>
      </w:r>
      <w:r w:rsidRPr="005A2277">
        <w:rPr>
          <w:rFonts w:eastAsia="Times New Roman" w:cstheme="minorHAnsi"/>
          <w:color w:val="000000"/>
          <w:sz w:val="24"/>
          <w:szCs w:val="24"/>
          <w:lang w:val="en-US" w:eastAsia="ru-RU"/>
        </w:rPr>
        <w:t xml:space="preserve"> elimination of </w:t>
      </w:r>
      <w:r w:rsidR="00D948F2" w:rsidRPr="005A2277">
        <w:rPr>
          <w:rFonts w:eastAsia="Times New Roman" w:cstheme="minorHAnsi"/>
          <w:color w:val="000000"/>
          <w:sz w:val="24"/>
          <w:szCs w:val="24"/>
          <w:lang w:val="en-US" w:eastAsia="ru-RU"/>
        </w:rPr>
        <w:t>consequences</w:t>
      </w:r>
      <w:r w:rsidR="000D6961" w:rsidRPr="005A2277">
        <w:rPr>
          <w:rFonts w:eastAsia="Times New Roman" w:cstheme="minorHAnsi"/>
          <w:color w:val="000000"/>
          <w:sz w:val="24"/>
          <w:szCs w:val="24"/>
          <w:lang w:val="en-US" w:eastAsia="ru-RU"/>
        </w:rPr>
        <w:t>;</w:t>
      </w:r>
    </w:p>
    <w:p w14:paraId="45E4E047" w14:textId="77777777" w:rsidR="000D6961" w:rsidRPr="005A2277" w:rsidRDefault="00D948F2"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eastAsia="ru-RU"/>
        </w:rPr>
      </w:pPr>
      <w:r w:rsidRPr="005A2277">
        <w:rPr>
          <w:rFonts w:eastAsia="Times New Roman" w:cstheme="minorHAnsi"/>
          <w:color w:val="000000"/>
          <w:sz w:val="24"/>
          <w:szCs w:val="24"/>
          <w:lang w:val="en-US" w:eastAsia="ru-RU"/>
        </w:rPr>
        <w:t>Payment for land</w:t>
      </w:r>
      <w:r w:rsidR="000D6961" w:rsidRPr="005A2277">
        <w:rPr>
          <w:rFonts w:eastAsia="Times New Roman" w:cstheme="minorHAnsi"/>
          <w:color w:val="000000"/>
          <w:sz w:val="24"/>
          <w:szCs w:val="24"/>
          <w:lang w:eastAsia="ru-RU"/>
        </w:rPr>
        <w:t>;</w:t>
      </w:r>
      <w:r w:rsidR="001E4D47" w:rsidRPr="005A2277">
        <w:rPr>
          <w:rFonts w:eastAsia="Times New Roman" w:cstheme="minorHAnsi"/>
          <w:color w:val="000000"/>
          <w:sz w:val="24"/>
          <w:szCs w:val="24"/>
          <w:lang w:val="en-US" w:eastAsia="ru-RU"/>
        </w:rPr>
        <w:t xml:space="preserve"> and</w:t>
      </w:r>
    </w:p>
    <w:p w14:paraId="787CED83" w14:textId="77777777" w:rsidR="000D6961" w:rsidRPr="005A2277" w:rsidRDefault="00D948F2" w:rsidP="00993612">
      <w:pPr>
        <w:pStyle w:val="ListParagraph"/>
        <w:numPr>
          <w:ilvl w:val="0"/>
          <w:numId w:val="6"/>
        </w:numPr>
        <w:shd w:val="clear" w:color="auto" w:fill="FFFFFF"/>
        <w:spacing w:before="0"/>
        <w:ind w:left="1276" w:right="57" w:hanging="567"/>
        <w:jc w:val="both"/>
        <w:textAlignment w:val="baseline"/>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 xml:space="preserve">Equality of all </w:t>
      </w:r>
      <w:r w:rsidR="001E4D47" w:rsidRPr="005A2277">
        <w:rPr>
          <w:rFonts w:eastAsia="Times New Roman" w:cstheme="minorHAnsi"/>
          <w:color w:val="000000"/>
          <w:sz w:val="24"/>
          <w:szCs w:val="24"/>
          <w:lang w:val="en-US" w:eastAsia="ru-RU"/>
        </w:rPr>
        <w:t>forms of land ownership</w:t>
      </w:r>
      <w:r w:rsidR="000D6961" w:rsidRPr="005A2277">
        <w:rPr>
          <w:rFonts w:eastAsia="Times New Roman" w:cstheme="minorHAnsi"/>
          <w:color w:val="000000"/>
          <w:sz w:val="24"/>
          <w:szCs w:val="24"/>
          <w:lang w:val="en-US" w:eastAsia="ru-RU"/>
        </w:rPr>
        <w:t>.</w:t>
      </w:r>
    </w:p>
    <w:p w14:paraId="6BB0C61B" w14:textId="77777777" w:rsidR="00BA721B" w:rsidRPr="005A2277" w:rsidRDefault="00BA721B" w:rsidP="00BA721B">
      <w:pPr>
        <w:spacing w:before="0"/>
        <w:jc w:val="both"/>
        <w:rPr>
          <w:rFonts w:cstheme="minorHAnsi"/>
          <w:sz w:val="24"/>
          <w:szCs w:val="24"/>
          <w:lang w:val="en-US"/>
        </w:rPr>
      </w:pPr>
    </w:p>
    <w:p w14:paraId="77ACDC09" w14:textId="77777777" w:rsidR="000D6961" w:rsidRPr="005A2277" w:rsidRDefault="00694899" w:rsidP="00BA721B">
      <w:pPr>
        <w:spacing w:before="0"/>
        <w:jc w:val="both"/>
        <w:rPr>
          <w:rFonts w:cstheme="minorHAnsi"/>
          <w:sz w:val="24"/>
          <w:szCs w:val="24"/>
          <w:lang w:val="en-US"/>
        </w:rPr>
      </w:pPr>
      <w:r w:rsidRPr="005A2277">
        <w:rPr>
          <w:rFonts w:cstheme="minorHAnsi"/>
          <w:sz w:val="24"/>
          <w:szCs w:val="24"/>
          <w:lang w:val="en-US"/>
        </w:rPr>
        <w:t>In comparing the above-mentioned principles with the VGGT, we can say that the former</w:t>
      </w:r>
      <w:r w:rsidR="00D948F2" w:rsidRPr="005A2277">
        <w:rPr>
          <w:rFonts w:cstheme="minorHAnsi"/>
          <w:sz w:val="24"/>
          <w:szCs w:val="24"/>
          <w:lang w:val="en-US"/>
        </w:rPr>
        <w:t xml:space="preserve"> is more technical, i.e.</w:t>
      </w:r>
      <w:r w:rsidR="00F7789F" w:rsidRPr="005A2277">
        <w:rPr>
          <w:rFonts w:cstheme="minorHAnsi"/>
          <w:sz w:val="24"/>
          <w:szCs w:val="24"/>
          <w:lang w:val="en-US"/>
        </w:rPr>
        <w:t>,</w:t>
      </w:r>
      <w:r w:rsidR="00D948F2" w:rsidRPr="005A2277">
        <w:rPr>
          <w:rFonts w:cstheme="minorHAnsi"/>
          <w:sz w:val="24"/>
          <w:szCs w:val="24"/>
          <w:lang w:val="en-US"/>
        </w:rPr>
        <w:t xml:space="preserve"> m</w:t>
      </w:r>
      <w:r w:rsidRPr="005A2277">
        <w:rPr>
          <w:rFonts w:cstheme="minorHAnsi"/>
          <w:sz w:val="24"/>
          <w:szCs w:val="24"/>
          <w:lang w:val="en-US"/>
        </w:rPr>
        <w:t xml:space="preserve">ore specifically directed to land use frames aimed at </w:t>
      </w:r>
      <w:r w:rsidR="004A0D07" w:rsidRPr="005A2277">
        <w:rPr>
          <w:rFonts w:cstheme="minorHAnsi"/>
          <w:sz w:val="24"/>
          <w:szCs w:val="24"/>
          <w:lang w:val="en-US"/>
        </w:rPr>
        <w:t xml:space="preserve">the </w:t>
      </w:r>
      <w:r w:rsidRPr="005A2277">
        <w:rPr>
          <w:rFonts w:cstheme="minorHAnsi"/>
          <w:sz w:val="24"/>
          <w:szCs w:val="24"/>
          <w:lang w:val="en-US"/>
        </w:rPr>
        <w:t>conservation and sustainability of land resources</w:t>
      </w:r>
      <w:r w:rsidR="00FB5A4A" w:rsidRPr="005A2277">
        <w:rPr>
          <w:rFonts w:cstheme="minorHAnsi"/>
          <w:sz w:val="24"/>
          <w:szCs w:val="24"/>
          <w:lang w:val="en-US"/>
        </w:rPr>
        <w:t xml:space="preserve"> and land property rights. The VGGT</w:t>
      </w:r>
      <w:r w:rsidR="00D948F2" w:rsidRPr="005A2277">
        <w:rPr>
          <w:rFonts w:cstheme="minorHAnsi"/>
          <w:sz w:val="24"/>
          <w:szCs w:val="24"/>
          <w:lang w:val="en-US"/>
        </w:rPr>
        <w:t xml:space="preserve"> </w:t>
      </w:r>
      <w:r w:rsidR="00FB5A4A" w:rsidRPr="005A2277">
        <w:rPr>
          <w:rFonts w:cstheme="minorHAnsi"/>
          <w:sz w:val="24"/>
          <w:szCs w:val="24"/>
          <w:lang w:val="en-US"/>
        </w:rPr>
        <w:t xml:space="preserve">is </w:t>
      </w:r>
      <w:r w:rsidR="00177794" w:rsidRPr="005A2277">
        <w:rPr>
          <w:rFonts w:cstheme="minorHAnsi"/>
          <w:sz w:val="24"/>
          <w:szCs w:val="24"/>
          <w:lang w:val="en-US"/>
        </w:rPr>
        <w:t xml:space="preserve">more humanitarian </w:t>
      </w:r>
      <w:r w:rsidR="00FB5A4A" w:rsidRPr="005A2277">
        <w:rPr>
          <w:rFonts w:cstheme="minorHAnsi"/>
          <w:sz w:val="24"/>
          <w:szCs w:val="24"/>
          <w:lang w:val="en-US"/>
        </w:rPr>
        <w:t xml:space="preserve">in </w:t>
      </w:r>
      <w:r w:rsidR="004A0D07" w:rsidRPr="005A2277">
        <w:rPr>
          <w:rFonts w:cstheme="minorHAnsi"/>
          <w:sz w:val="24"/>
          <w:szCs w:val="24"/>
          <w:lang w:val="en-US"/>
        </w:rPr>
        <w:t>character, as it provides for the promotion and protection of</w:t>
      </w:r>
      <w:r w:rsidR="00177794" w:rsidRPr="005A2277">
        <w:rPr>
          <w:rFonts w:cstheme="minorHAnsi"/>
          <w:sz w:val="24"/>
          <w:szCs w:val="24"/>
          <w:lang w:val="en-US"/>
        </w:rPr>
        <w:t xml:space="preserve"> human rights</w:t>
      </w:r>
      <w:r w:rsidR="000D6961" w:rsidRPr="005A2277">
        <w:rPr>
          <w:rFonts w:cstheme="minorHAnsi"/>
          <w:sz w:val="24"/>
          <w:szCs w:val="24"/>
          <w:lang w:val="en-US"/>
        </w:rPr>
        <w:t>.</w:t>
      </w:r>
    </w:p>
    <w:p w14:paraId="3D824A91" w14:textId="77777777" w:rsidR="000D6961" w:rsidRPr="005A2277" w:rsidRDefault="000D6961" w:rsidP="00993612">
      <w:pPr>
        <w:spacing w:before="0"/>
        <w:rPr>
          <w:rFonts w:eastAsiaTheme="majorEastAsia" w:cstheme="minorHAnsi"/>
          <w:b/>
          <w:bCs/>
          <w:color w:val="365F91" w:themeColor="accent1" w:themeShade="BF"/>
          <w:sz w:val="24"/>
          <w:szCs w:val="24"/>
          <w:lang w:val="en-US"/>
        </w:rPr>
      </w:pPr>
    </w:p>
    <w:p w14:paraId="4A737BE9" w14:textId="77777777" w:rsidR="000D6961" w:rsidRPr="005A2277" w:rsidRDefault="00B305EB" w:rsidP="00993612">
      <w:pPr>
        <w:pStyle w:val="Heading1"/>
        <w:spacing w:before="0"/>
        <w:jc w:val="both"/>
        <w:rPr>
          <w:rFonts w:asciiTheme="minorHAnsi" w:hAnsiTheme="minorHAnsi" w:cstheme="minorHAnsi"/>
          <w:sz w:val="24"/>
          <w:szCs w:val="24"/>
          <w:lang w:val="en-US"/>
        </w:rPr>
      </w:pPr>
      <w:bookmarkStart w:id="11" w:name="_Toc415755076"/>
      <w:r w:rsidRPr="005A2277">
        <w:rPr>
          <w:rFonts w:asciiTheme="minorHAnsi" w:hAnsiTheme="minorHAnsi" w:cstheme="minorHAnsi"/>
          <w:sz w:val="24"/>
          <w:szCs w:val="24"/>
          <w:lang w:val="en-US"/>
        </w:rPr>
        <w:t>D</w:t>
      </w:r>
      <w:r w:rsidR="000D6961" w:rsidRPr="005A2277">
        <w:rPr>
          <w:rFonts w:asciiTheme="minorHAnsi" w:hAnsiTheme="minorHAnsi" w:cstheme="minorHAnsi"/>
          <w:sz w:val="24"/>
          <w:szCs w:val="24"/>
          <w:lang w:val="en-US"/>
        </w:rPr>
        <w:t xml:space="preserve">. </w:t>
      </w:r>
      <w:r w:rsidR="00BA370F" w:rsidRPr="005A2277">
        <w:rPr>
          <w:rFonts w:asciiTheme="minorHAnsi" w:hAnsiTheme="minorHAnsi" w:cstheme="minorHAnsi"/>
          <w:sz w:val="24"/>
          <w:szCs w:val="24"/>
          <w:lang w:val="en-US"/>
        </w:rPr>
        <w:t>ANALYSIS</w:t>
      </w:r>
      <w:bookmarkEnd w:id="11"/>
    </w:p>
    <w:p w14:paraId="4B656E50" w14:textId="77777777" w:rsidR="004F0A53" w:rsidRPr="005A2277" w:rsidRDefault="004F0A53" w:rsidP="005A2277">
      <w:pPr>
        <w:rPr>
          <w:lang w:val="en-US"/>
        </w:rPr>
      </w:pPr>
    </w:p>
    <w:p w14:paraId="0D45D6A5" w14:textId="77777777" w:rsidR="000D6961" w:rsidRPr="005A2277" w:rsidRDefault="00F7789F" w:rsidP="00BA721B">
      <w:pPr>
        <w:spacing w:before="0"/>
        <w:jc w:val="both"/>
        <w:rPr>
          <w:rFonts w:cstheme="minorHAnsi"/>
          <w:sz w:val="24"/>
          <w:szCs w:val="24"/>
          <w:lang w:val="en-US"/>
        </w:rPr>
      </w:pPr>
      <w:r w:rsidRPr="005A2277">
        <w:rPr>
          <w:rFonts w:cstheme="minorHAnsi"/>
          <w:sz w:val="24"/>
          <w:szCs w:val="24"/>
          <w:lang w:val="en-US"/>
        </w:rPr>
        <w:t>In examining</w:t>
      </w:r>
      <w:r w:rsidR="00177794" w:rsidRPr="005A2277">
        <w:rPr>
          <w:rFonts w:cstheme="minorHAnsi"/>
          <w:sz w:val="24"/>
          <w:szCs w:val="24"/>
          <w:lang w:val="en-US"/>
        </w:rPr>
        <w:t xml:space="preserve"> nationa</w:t>
      </w:r>
      <w:r w:rsidRPr="005A2277">
        <w:rPr>
          <w:rFonts w:cstheme="minorHAnsi"/>
          <w:sz w:val="24"/>
          <w:szCs w:val="24"/>
          <w:lang w:val="en-US"/>
        </w:rPr>
        <w:t>l land policy and legislation in terms of their compliance to</w:t>
      </w:r>
      <w:r w:rsidR="00177794" w:rsidRPr="005A2277">
        <w:rPr>
          <w:rFonts w:cstheme="minorHAnsi"/>
          <w:sz w:val="24"/>
          <w:szCs w:val="24"/>
          <w:lang w:val="en-US"/>
        </w:rPr>
        <w:t xml:space="preserve"> the </w:t>
      </w:r>
      <w:r w:rsidRPr="005A2277">
        <w:rPr>
          <w:rFonts w:cstheme="minorHAnsi"/>
          <w:sz w:val="24"/>
          <w:szCs w:val="24"/>
          <w:lang w:val="en-US"/>
        </w:rPr>
        <w:t>VGGT, we point out the following areas</w:t>
      </w:r>
      <w:r w:rsidR="000D6961" w:rsidRPr="005A2277">
        <w:rPr>
          <w:rFonts w:cstheme="minorHAnsi"/>
          <w:sz w:val="24"/>
          <w:szCs w:val="24"/>
          <w:lang w:val="en-US"/>
        </w:rPr>
        <w:t>:</w:t>
      </w:r>
    </w:p>
    <w:p w14:paraId="4B483AC7" w14:textId="77777777" w:rsidR="00FC1AD1" w:rsidRPr="005A2277" w:rsidRDefault="00FC1AD1" w:rsidP="00BA721B">
      <w:pPr>
        <w:spacing w:before="0"/>
        <w:jc w:val="both"/>
        <w:rPr>
          <w:rFonts w:cstheme="minorHAnsi"/>
          <w:sz w:val="24"/>
          <w:szCs w:val="24"/>
          <w:lang w:val="en-US"/>
        </w:rPr>
      </w:pPr>
    </w:p>
    <w:p w14:paraId="2D03BF08" w14:textId="77777777" w:rsidR="00BA721B" w:rsidRPr="005A2277" w:rsidRDefault="00FC1AD1" w:rsidP="008646A6">
      <w:pPr>
        <w:spacing w:before="0"/>
        <w:jc w:val="both"/>
        <w:rPr>
          <w:rFonts w:cstheme="minorHAnsi"/>
          <w:b/>
          <w:sz w:val="24"/>
          <w:szCs w:val="24"/>
          <w:lang w:val="en-US"/>
        </w:rPr>
      </w:pPr>
      <w:r w:rsidRPr="005A2277">
        <w:rPr>
          <w:rFonts w:cstheme="minorHAnsi"/>
          <w:b/>
          <w:sz w:val="24"/>
          <w:szCs w:val="24"/>
          <w:lang w:val="en-US"/>
        </w:rPr>
        <w:t>Humanitarian-oriented VGGT vs. technically oriented Kyrgyzstan national legislations on land</w:t>
      </w:r>
    </w:p>
    <w:p w14:paraId="03C46E7A" w14:textId="77777777" w:rsidR="00FC1AD1" w:rsidRPr="005A2277" w:rsidRDefault="00FC1AD1" w:rsidP="00FC1AD1">
      <w:pPr>
        <w:tabs>
          <w:tab w:val="left" w:pos="1134"/>
        </w:tabs>
        <w:spacing w:before="0"/>
        <w:jc w:val="both"/>
        <w:rPr>
          <w:rFonts w:cstheme="minorHAnsi"/>
          <w:sz w:val="24"/>
          <w:szCs w:val="24"/>
          <w:lang w:val="en-US"/>
        </w:rPr>
      </w:pPr>
    </w:p>
    <w:p w14:paraId="21CEE642" w14:textId="62C3A467" w:rsidR="00BA721B" w:rsidRPr="005A2277" w:rsidRDefault="001E3EC2" w:rsidP="00FC1AD1">
      <w:pPr>
        <w:tabs>
          <w:tab w:val="left" w:pos="1134"/>
        </w:tabs>
        <w:spacing w:before="0"/>
        <w:jc w:val="both"/>
        <w:rPr>
          <w:rFonts w:cstheme="minorHAnsi"/>
          <w:sz w:val="24"/>
          <w:szCs w:val="24"/>
          <w:lang w:val="en-US"/>
        </w:rPr>
      </w:pPr>
      <w:r w:rsidRPr="005A2277">
        <w:rPr>
          <w:rFonts w:cstheme="minorHAnsi"/>
          <w:sz w:val="24"/>
          <w:szCs w:val="24"/>
          <w:lang w:val="en-US"/>
        </w:rPr>
        <w:t>As said above</w:t>
      </w:r>
      <w:r w:rsidR="00EB51DA" w:rsidRPr="005A2277">
        <w:rPr>
          <w:rFonts w:cstheme="minorHAnsi"/>
          <w:sz w:val="24"/>
          <w:szCs w:val="24"/>
          <w:lang w:val="en-US"/>
        </w:rPr>
        <w:t xml:space="preserve">, the </w:t>
      </w:r>
      <w:r w:rsidR="00F7789F" w:rsidRPr="005A2277">
        <w:rPr>
          <w:rFonts w:cstheme="minorHAnsi"/>
          <w:sz w:val="24"/>
          <w:szCs w:val="24"/>
          <w:lang w:val="en-US"/>
        </w:rPr>
        <w:t>VGGT is</w:t>
      </w:r>
      <w:r w:rsidR="00486114" w:rsidRPr="005A2277">
        <w:rPr>
          <w:rFonts w:cstheme="minorHAnsi"/>
          <w:sz w:val="24"/>
          <w:szCs w:val="24"/>
          <w:lang w:val="en-US"/>
        </w:rPr>
        <w:t xml:space="preserve"> more </w:t>
      </w:r>
      <w:r w:rsidR="005642C4" w:rsidRPr="005A2277">
        <w:rPr>
          <w:rFonts w:cstheme="minorHAnsi"/>
          <w:sz w:val="24"/>
          <w:szCs w:val="24"/>
          <w:lang w:val="en-US"/>
        </w:rPr>
        <w:t>humanitarian-</w:t>
      </w:r>
      <w:r w:rsidR="00486114" w:rsidRPr="005A2277">
        <w:rPr>
          <w:rFonts w:cstheme="minorHAnsi"/>
          <w:sz w:val="24"/>
          <w:szCs w:val="24"/>
          <w:lang w:val="en-US"/>
        </w:rPr>
        <w:t>oriented</w:t>
      </w:r>
      <w:r w:rsidR="005642C4" w:rsidRPr="005A2277">
        <w:rPr>
          <w:rFonts w:cstheme="minorHAnsi"/>
          <w:sz w:val="24"/>
          <w:szCs w:val="24"/>
          <w:lang w:val="en-US"/>
        </w:rPr>
        <w:t>; it aims towards the</w:t>
      </w:r>
      <w:r w:rsidR="00486114" w:rsidRPr="005A2277">
        <w:rPr>
          <w:rFonts w:cstheme="minorHAnsi"/>
          <w:sz w:val="24"/>
          <w:szCs w:val="24"/>
          <w:lang w:val="en-US"/>
        </w:rPr>
        <w:t xml:space="preserve"> promotion and protection of human rights and upholding of </w:t>
      </w:r>
      <w:r w:rsidR="005642C4" w:rsidRPr="005A2277">
        <w:rPr>
          <w:rFonts w:cstheme="minorHAnsi"/>
          <w:sz w:val="24"/>
          <w:szCs w:val="24"/>
          <w:lang w:val="en-US"/>
        </w:rPr>
        <w:t xml:space="preserve">the </w:t>
      </w:r>
      <w:r w:rsidR="00486114" w:rsidRPr="005A2277">
        <w:rPr>
          <w:rFonts w:cstheme="minorHAnsi"/>
          <w:sz w:val="24"/>
          <w:szCs w:val="24"/>
          <w:lang w:val="en-US"/>
        </w:rPr>
        <w:t>principles of good</w:t>
      </w:r>
      <w:r w:rsidR="005642C4" w:rsidRPr="005A2277">
        <w:rPr>
          <w:rFonts w:cstheme="minorHAnsi"/>
          <w:sz w:val="24"/>
          <w:szCs w:val="24"/>
          <w:lang w:val="en-US"/>
        </w:rPr>
        <w:t xml:space="preserve"> governance in the</w:t>
      </w:r>
      <w:r w:rsidR="00486114" w:rsidRPr="005A2277">
        <w:rPr>
          <w:rFonts w:cstheme="minorHAnsi"/>
          <w:sz w:val="24"/>
          <w:szCs w:val="24"/>
          <w:lang w:val="en-US"/>
        </w:rPr>
        <w:t xml:space="preserve"> tenure of land and other natural resourc</w:t>
      </w:r>
      <w:r w:rsidR="005642C4" w:rsidRPr="005A2277">
        <w:rPr>
          <w:rFonts w:cstheme="minorHAnsi"/>
          <w:sz w:val="24"/>
          <w:szCs w:val="24"/>
          <w:lang w:val="en-US"/>
        </w:rPr>
        <w:t>es. R</w:t>
      </w:r>
      <w:r w:rsidR="00486114" w:rsidRPr="005A2277">
        <w:rPr>
          <w:rFonts w:cstheme="minorHAnsi"/>
          <w:sz w:val="24"/>
          <w:szCs w:val="24"/>
          <w:lang w:val="en-US"/>
        </w:rPr>
        <w:t>elevant Kyrgyzstan land legislations</w:t>
      </w:r>
      <w:r w:rsidR="005642C4" w:rsidRPr="005A2277">
        <w:rPr>
          <w:rFonts w:cstheme="minorHAnsi"/>
          <w:sz w:val="24"/>
          <w:szCs w:val="24"/>
          <w:lang w:val="en-US"/>
        </w:rPr>
        <w:t>, on the other hand,</w:t>
      </w:r>
      <w:r w:rsidR="00486114" w:rsidRPr="005A2277">
        <w:rPr>
          <w:rFonts w:cstheme="minorHAnsi"/>
          <w:sz w:val="24"/>
          <w:szCs w:val="24"/>
          <w:lang w:val="en-US"/>
        </w:rPr>
        <w:t xml:space="preserve"> are more </w:t>
      </w:r>
      <w:r w:rsidR="005642C4" w:rsidRPr="005A2277">
        <w:rPr>
          <w:rFonts w:cstheme="minorHAnsi"/>
          <w:sz w:val="24"/>
          <w:szCs w:val="24"/>
          <w:lang w:val="en-US"/>
        </w:rPr>
        <w:t>technically oriented</w:t>
      </w:r>
      <w:r w:rsidR="00486114" w:rsidRPr="005A2277">
        <w:rPr>
          <w:rFonts w:cstheme="minorHAnsi"/>
          <w:sz w:val="24"/>
          <w:szCs w:val="24"/>
          <w:lang w:val="en-US"/>
        </w:rPr>
        <w:t>. They do n</w:t>
      </w:r>
      <w:r w:rsidR="005642C4" w:rsidRPr="005A2277">
        <w:rPr>
          <w:rFonts w:cstheme="minorHAnsi"/>
          <w:sz w:val="24"/>
          <w:szCs w:val="24"/>
          <w:lang w:val="en-US"/>
        </w:rPr>
        <w:t xml:space="preserve">ot provide </w:t>
      </w:r>
      <w:r w:rsidR="00474BD1" w:rsidRPr="005A2277">
        <w:rPr>
          <w:rFonts w:cstheme="minorHAnsi"/>
          <w:sz w:val="24"/>
          <w:szCs w:val="24"/>
          <w:lang w:val="en-US"/>
        </w:rPr>
        <w:t xml:space="preserve">specifically </w:t>
      </w:r>
      <w:r w:rsidR="005642C4" w:rsidRPr="005A2277">
        <w:rPr>
          <w:rFonts w:cstheme="minorHAnsi"/>
          <w:sz w:val="24"/>
          <w:szCs w:val="24"/>
          <w:lang w:val="en-US"/>
        </w:rPr>
        <w:t xml:space="preserve">for gender equality and </w:t>
      </w:r>
      <w:r w:rsidR="00EB51DA" w:rsidRPr="005A2277">
        <w:rPr>
          <w:rFonts w:cstheme="minorHAnsi"/>
          <w:sz w:val="24"/>
          <w:szCs w:val="24"/>
          <w:lang w:val="en-US"/>
        </w:rPr>
        <w:t>incl</w:t>
      </w:r>
      <w:r w:rsidR="005642C4" w:rsidRPr="005A2277">
        <w:rPr>
          <w:rFonts w:cstheme="minorHAnsi"/>
          <w:sz w:val="24"/>
          <w:szCs w:val="24"/>
          <w:lang w:val="en-US"/>
        </w:rPr>
        <w:t>usion of vulnerable groups in</w:t>
      </w:r>
      <w:r w:rsidR="00EB51DA" w:rsidRPr="005A2277">
        <w:rPr>
          <w:rFonts w:cstheme="minorHAnsi"/>
          <w:sz w:val="24"/>
          <w:szCs w:val="24"/>
          <w:lang w:val="en-US"/>
        </w:rPr>
        <w:t xml:space="preserve"> policy development and decision making. </w:t>
      </w:r>
      <w:r w:rsidR="005642C4" w:rsidRPr="005A2277">
        <w:rPr>
          <w:rFonts w:cstheme="minorHAnsi"/>
          <w:sz w:val="24"/>
          <w:szCs w:val="24"/>
          <w:lang w:val="en-US"/>
        </w:rPr>
        <w:t xml:space="preserve">This may be because Kyrgyzstan is a country in transition, especially in terms of land tenure governance, even as it has achieved considerable success in its democratic processes. </w:t>
      </w:r>
    </w:p>
    <w:p w14:paraId="196444B3" w14:textId="77777777" w:rsidR="005642C4" w:rsidRPr="005A2277" w:rsidRDefault="005642C4" w:rsidP="005642C4">
      <w:pPr>
        <w:tabs>
          <w:tab w:val="left" w:pos="1134"/>
        </w:tabs>
        <w:spacing w:before="0"/>
        <w:jc w:val="both"/>
        <w:rPr>
          <w:rFonts w:cstheme="minorHAnsi"/>
          <w:sz w:val="24"/>
          <w:szCs w:val="24"/>
          <w:lang w:val="en-US"/>
        </w:rPr>
      </w:pPr>
    </w:p>
    <w:p w14:paraId="36AC4EE2" w14:textId="021ED968" w:rsidR="00132DE2" w:rsidRPr="005A2277" w:rsidRDefault="005642C4" w:rsidP="005642C4">
      <w:pPr>
        <w:pStyle w:val="NoSpacing"/>
        <w:rPr>
          <w:rFonts w:cstheme="minorHAnsi"/>
          <w:sz w:val="24"/>
          <w:szCs w:val="24"/>
          <w:lang w:val="en-US"/>
        </w:rPr>
      </w:pPr>
      <w:r w:rsidRPr="005A2277">
        <w:rPr>
          <w:rFonts w:cstheme="minorHAnsi"/>
          <w:sz w:val="24"/>
          <w:szCs w:val="24"/>
          <w:lang w:val="en-US"/>
        </w:rPr>
        <w:t xml:space="preserve">VGGT good governance principles, such as openness, transparency, accountability, </w:t>
      </w:r>
      <w:r w:rsidR="00923735" w:rsidRPr="005A2277">
        <w:rPr>
          <w:rFonts w:cstheme="minorHAnsi"/>
          <w:sz w:val="24"/>
          <w:szCs w:val="24"/>
          <w:lang w:val="en-US"/>
        </w:rPr>
        <w:t xml:space="preserve">participation </w:t>
      </w:r>
      <w:r w:rsidRPr="005A2277">
        <w:rPr>
          <w:rFonts w:cstheme="minorHAnsi"/>
          <w:sz w:val="24"/>
          <w:szCs w:val="24"/>
          <w:lang w:val="en-US"/>
        </w:rPr>
        <w:t xml:space="preserve">and inclusion of smallholder farmers and other vulnerable </w:t>
      </w:r>
      <w:r w:rsidR="00B7324E" w:rsidRPr="005A2277">
        <w:rPr>
          <w:rFonts w:cstheme="minorHAnsi"/>
          <w:sz w:val="24"/>
          <w:szCs w:val="24"/>
          <w:lang w:val="en-US"/>
        </w:rPr>
        <w:t xml:space="preserve">groups </w:t>
      </w:r>
      <w:r w:rsidRPr="005A2277">
        <w:rPr>
          <w:rFonts w:cstheme="minorHAnsi"/>
          <w:sz w:val="24"/>
          <w:szCs w:val="24"/>
          <w:lang w:val="en-US"/>
        </w:rPr>
        <w:t>in</w:t>
      </w:r>
      <w:r w:rsidR="00896BC3" w:rsidRPr="005A2277">
        <w:rPr>
          <w:rFonts w:cstheme="minorHAnsi"/>
          <w:sz w:val="24"/>
          <w:szCs w:val="24"/>
          <w:lang w:val="en-US"/>
        </w:rPr>
        <w:t xml:space="preserve"> decision making</w:t>
      </w:r>
      <w:r w:rsidRPr="005A2277">
        <w:rPr>
          <w:rFonts w:cstheme="minorHAnsi"/>
          <w:sz w:val="24"/>
          <w:szCs w:val="24"/>
          <w:lang w:val="en-US"/>
        </w:rPr>
        <w:t xml:space="preserve"> process</w:t>
      </w:r>
      <w:r w:rsidR="00B7324E" w:rsidRPr="005A2277">
        <w:rPr>
          <w:rFonts w:cstheme="minorHAnsi"/>
          <w:sz w:val="24"/>
          <w:szCs w:val="24"/>
          <w:lang w:val="en-US"/>
        </w:rPr>
        <w:t>es</w:t>
      </w:r>
      <w:r w:rsidRPr="005A2277">
        <w:rPr>
          <w:rFonts w:cstheme="minorHAnsi"/>
          <w:sz w:val="24"/>
          <w:szCs w:val="24"/>
          <w:lang w:val="en-US"/>
        </w:rPr>
        <w:t>, are not yet a regular practice in the governance of tenure of land in th</w:t>
      </w:r>
      <w:r w:rsidR="00474BD1" w:rsidRPr="005A2277">
        <w:rPr>
          <w:rFonts w:cstheme="minorHAnsi"/>
          <w:sz w:val="24"/>
          <w:szCs w:val="24"/>
          <w:lang w:val="en-US"/>
        </w:rPr>
        <w:t>is</w:t>
      </w:r>
      <w:r w:rsidRPr="005A2277">
        <w:rPr>
          <w:rFonts w:cstheme="minorHAnsi"/>
          <w:sz w:val="24"/>
          <w:szCs w:val="24"/>
          <w:lang w:val="en-US"/>
        </w:rPr>
        <w:t xml:space="preserve"> country. At the moment, Kyrgyzstan society is more into addressing </w:t>
      </w:r>
      <w:r w:rsidR="009A2D0C" w:rsidRPr="005A2277">
        <w:rPr>
          <w:rFonts w:cstheme="minorHAnsi"/>
          <w:sz w:val="24"/>
          <w:szCs w:val="24"/>
          <w:lang w:val="en-US"/>
        </w:rPr>
        <w:t xml:space="preserve">ethical and corruption </w:t>
      </w:r>
      <w:r w:rsidRPr="005A2277">
        <w:rPr>
          <w:rFonts w:cstheme="minorHAnsi"/>
          <w:sz w:val="24"/>
          <w:szCs w:val="24"/>
          <w:lang w:val="en-US"/>
        </w:rPr>
        <w:t xml:space="preserve">issues among its public servants.  </w:t>
      </w:r>
    </w:p>
    <w:p w14:paraId="0B5B155D" w14:textId="77777777" w:rsidR="00F7789F" w:rsidRPr="005A2277" w:rsidRDefault="00F7789F" w:rsidP="00BA721B">
      <w:pPr>
        <w:pStyle w:val="ListParagraph"/>
        <w:tabs>
          <w:tab w:val="left" w:pos="1134"/>
        </w:tabs>
        <w:spacing w:before="0"/>
        <w:ind w:left="0"/>
        <w:jc w:val="both"/>
        <w:rPr>
          <w:rFonts w:cstheme="minorHAnsi"/>
          <w:sz w:val="24"/>
          <w:szCs w:val="24"/>
          <w:lang w:val="en-US"/>
        </w:rPr>
      </w:pPr>
    </w:p>
    <w:p w14:paraId="404F3B6B" w14:textId="77777777" w:rsidR="000D6961" w:rsidRPr="005A2277" w:rsidRDefault="00B7324E" w:rsidP="00BA721B">
      <w:pPr>
        <w:pStyle w:val="ListParagraph"/>
        <w:tabs>
          <w:tab w:val="left" w:pos="1134"/>
        </w:tabs>
        <w:spacing w:before="0"/>
        <w:ind w:left="0"/>
        <w:jc w:val="both"/>
        <w:rPr>
          <w:rFonts w:cstheme="minorHAnsi"/>
          <w:sz w:val="24"/>
          <w:szCs w:val="24"/>
          <w:lang w:val="en-US"/>
        </w:rPr>
      </w:pPr>
      <w:r w:rsidRPr="005A2277">
        <w:rPr>
          <w:rFonts w:cstheme="minorHAnsi"/>
          <w:sz w:val="24"/>
          <w:szCs w:val="24"/>
          <w:lang w:val="en-US"/>
        </w:rPr>
        <w:t>Nevertheless,</w:t>
      </w:r>
      <w:r w:rsidR="000C4CD1" w:rsidRPr="005A2277">
        <w:rPr>
          <w:rFonts w:cstheme="minorHAnsi"/>
          <w:sz w:val="24"/>
          <w:szCs w:val="24"/>
          <w:lang w:val="en-US"/>
        </w:rPr>
        <w:t xml:space="preserve"> the</w:t>
      </w:r>
      <w:r w:rsidR="00132DE2" w:rsidRPr="005A2277">
        <w:rPr>
          <w:rFonts w:cstheme="minorHAnsi"/>
          <w:sz w:val="24"/>
          <w:szCs w:val="24"/>
          <w:lang w:val="en-US"/>
        </w:rPr>
        <w:t xml:space="preserve"> introduction of </w:t>
      </w:r>
      <w:r w:rsidR="000C4CD1" w:rsidRPr="005A2277">
        <w:rPr>
          <w:rFonts w:cstheme="minorHAnsi"/>
          <w:sz w:val="24"/>
          <w:szCs w:val="24"/>
          <w:lang w:val="en-US"/>
        </w:rPr>
        <w:t>the institute of private land property is</w:t>
      </w:r>
      <w:r w:rsidR="0049659C" w:rsidRPr="005A2277">
        <w:rPr>
          <w:rFonts w:cstheme="minorHAnsi"/>
          <w:sz w:val="24"/>
          <w:szCs w:val="24"/>
          <w:lang w:val="en-US"/>
        </w:rPr>
        <w:t xml:space="preserve"> a</w:t>
      </w:r>
      <w:r w:rsidR="00132DE2" w:rsidRPr="005A2277">
        <w:rPr>
          <w:rFonts w:cstheme="minorHAnsi"/>
          <w:sz w:val="24"/>
          <w:szCs w:val="24"/>
          <w:lang w:val="en-US"/>
        </w:rPr>
        <w:t xml:space="preserve"> significant indicator</w:t>
      </w:r>
      <w:r w:rsidR="000C4CD1" w:rsidRPr="005A2277">
        <w:rPr>
          <w:rFonts w:cstheme="minorHAnsi"/>
          <w:sz w:val="24"/>
          <w:szCs w:val="24"/>
          <w:lang w:val="en-US"/>
        </w:rPr>
        <w:t xml:space="preserve"> that the government</w:t>
      </w:r>
      <w:r w:rsidR="0049659C" w:rsidRPr="005A2277">
        <w:rPr>
          <w:rFonts w:cstheme="minorHAnsi"/>
          <w:sz w:val="24"/>
          <w:szCs w:val="24"/>
          <w:lang w:val="en-US"/>
        </w:rPr>
        <w:t xml:space="preserve"> recognizes and respects the right to land of people working on the land. Also, occasional involvement of civil society and farmers’ organizations in the development of various legal and policy documents is a step towards ensuring the participation and inclusion of all stakeholders in the governance of tenure of land. </w:t>
      </w:r>
    </w:p>
    <w:p w14:paraId="3AA75F46" w14:textId="77777777" w:rsidR="00BA721B" w:rsidRPr="005A2277" w:rsidRDefault="00BA721B" w:rsidP="00BA721B">
      <w:pPr>
        <w:pStyle w:val="ListParagraph"/>
        <w:tabs>
          <w:tab w:val="left" w:pos="1134"/>
        </w:tabs>
        <w:spacing w:before="0"/>
        <w:ind w:left="0"/>
        <w:jc w:val="both"/>
        <w:rPr>
          <w:rFonts w:cstheme="minorHAnsi"/>
          <w:sz w:val="24"/>
          <w:szCs w:val="24"/>
          <w:lang w:val="en-US"/>
        </w:rPr>
      </w:pPr>
    </w:p>
    <w:p w14:paraId="41FECD62" w14:textId="77777777" w:rsidR="00A71C35" w:rsidRPr="005A2277" w:rsidRDefault="0049659C" w:rsidP="00FC1AD1">
      <w:pPr>
        <w:pStyle w:val="ListParagraph"/>
        <w:tabs>
          <w:tab w:val="left" w:pos="1134"/>
        </w:tabs>
        <w:spacing w:before="0"/>
        <w:ind w:left="0"/>
        <w:jc w:val="both"/>
        <w:rPr>
          <w:rFonts w:cstheme="minorHAnsi"/>
          <w:sz w:val="24"/>
          <w:szCs w:val="24"/>
          <w:lang w:val="en-US"/>
        </w:rPr>
      </w:pPr>
      <w:r w:rsidRPr="005A2277">
        <w:rPr>
          <w:rFonts w:cstheme="minorHAnsi"/>
          <w:sz w:val="24"/>
          <w:szCs w:val="24"/>
          <w:lang w:val="en-US"/>
        </w:rPr>
        <w:lastRenderedPageBreak/>
        <w:t>A main barrier to agricultural development and responsible governance of land tenure in Kyrgyzstan is the lack of essential policy documents on the strategic directions of the ag</w:t>
      </w:r>
      <w:r w:rsidR="00FC1AD1" w:rsidRPr="005A2277">
        <w:rPr>
          <w:rFonts w:cstheme="minorHAnsi"/>
          <w:sz w:val="24"/>
          <w:szCs w:val="24"/>
          <w:lang w:val="en-US"/>
        </w:rPr>
        <w:t xml:space="preserve">rarian sector that incorporate the interests of all stakeholders </w:t>
      </w:r>
      <w:r w:rsidRPr="005A2277">
        <w:rPr>
          <w:rFonts w:cstheme="minorHAnsi"/>
          <w:sz w:val="24"/>
          <w:szCs w:val="24"/>
          <w:lang w:val="en-US"/>
        </w:rPr>
        <w:t>towards national food security</w:t>
      </w:r>
      <w:r w:rsidR="00FC1AD1" w:rsidRPr="005A2277">
        <w:rPr>
          <w:rFonts w:cstheme="minorHAnsi"/>
          <w:sz w:val="24"/>
          <w:szCs w:val="24"/>
          <w:lang w:val="en-US"/>
        </w:rPr>
        <w:t>.</w:t>
      </w:r>
    </w:p>
    <w:p w14:paraId="6719F0FB" w14:textId="77777777" w:rsidR="00BA721B" w:rsidRPr="005A2277" w:rsidRDefault="00BA721B" w:rsidP="00BA721B">
      <w:pPr>
        <w:pStyle w:val="ListParagraph"/>
        <w:tabs>
          <w:tab w:val="left" w:pos="1134"/>
        </w:tabs>
        <w:spacing w:before="0"/>
        <w:ind w:left="0"/>
        <w:jc w:val="both"/>
        <w:rPr>
          <w:rFonts w:cstheme="minorHAnsi"/>
          <w:sz w:val="24"/>
          <w:szCs w:val="24"/>
          <w:lang w:val="en-US"/>
        </w:rPr>
      </w:pPr>
    </w:p>
    <w:p w14:paraId="693EB8DA" w14:textId="77777777" w:rsidR="00FC1AD1" w:rsidRPr="005A2277" w:rsidRDefault="00FC1AD1" w:rsidP="00FC1AD1">
      <w:pPr>
        <w:tabs>
          <w:tab w:val="left" w:pos="0"/>
          <w:tab w:val="left" w:pos="1134"/>
        </w:tabs>
        <w:spacing w:before="0"/>
        <w:jc w:val="both"/>
        <w:rPr>
          <w:rFonts w:cstheme="minorHAnsi"/>
          <w:b/>
          <w:sz w:val="24"/>
          <w:szCs w:val="24"/>
          <w:lang w:val="en-US"/>
        </w:rPr>
      </w:pPr>
      <w:r w:rsidRPr="005A2277">
        <w:rPr>
          <w:rFonts w:cstheme="minorHAnsi"/>
          <w:b/>
          <w:sz w:val="24"/>
          <w:szCs w:val="24"/>
          <w:lang w:val="en-US"/>
        </w:rPr>
        <w:t>Access to information on tenure of land in the Land Code of Kyrgyz Republic</w:t>
      </w:r>
      <w:r w:rsidR="0031164F" w:rsidRPr="005A2277">
        <w:rPr>
          <w:rFonts w:cstheme="minorHAnsi"/>
          <w:b/>
          <w:sz w:val="24"/>
          <w:szCs w:val="24"/>
          <w:lang w:val="en-US"/>
        </w:rPr>
        <w:t xml:space="preserve"> of 1999</w:t>
      </w:r>
    </w:p>
    <w:p w14:paraId="26468413" w14:textId="77777777" w:rsidR="000D6961" w:rsidRPr="005A2277" w:rsidRDefault="00D8061D" w:rsidP="00FC1AD1">
      <w:pPr>
        <w:tabs>
          <w:tab w:val="left" w:pos="0"/>
          <w:tab w:val="left" w:pos="1134"/>
        </w:tabs>
        <w:spacing w:before="0"/>
        <w:jc w:val="both"/>
        <w:rPr>
          <w:rFonts w:cstheme="minorHAnsi"/>
          <w:sz w:val="24"/>
          <w:szCs w:val="24"/>
          <w:lang w:val="en-US"/>
        </w:rPr>
      </w:pPr>
      <w:r w:rsidRPr="005A2277">
        <w:rPr>
          <w:rFonts w:cstheme="minorHAnsi"/>
          <w:sz w:val="24"/>
          <w:szCs w:val="24"/>
          <w:lang w:val="en-US"/>
        </w:rPr>
        <w:t>The Land Code of the Kyrgyz Republic assures a</w:t>
      </w:r>
      <w:r w:rsidR="00A71C35" w:rsidRPr="005A2277">
        <w:rPr>
          <w:rFonts w:cstheme="minorHAnsi"/>
          <w:sz w:val="24"/>
          <w:szCs w:val="24"/>
          <w:lang w:val="en-US"/>
        </w:rPr>
        <w:t>ccess to in</w:t>
      </w:r>
      <w:r w:rsidR="00E959C3" w:rsidRPr="005A2277">
        <w:rPr>
          <w:rFonts w:cstheme="minorHAnsi"/>
          <w:sz w:val="24"/>
          <w:szCs w:val="24"/>
          <w:lang w:val="en-US"/>
        </w:rPr>
        <w:t>formation on land tenure</w:t>
      </w:r>
      <w:r w:rsidRPr="005A2277">
        <w:rPr>
          <w:rFonts w:cstheme="minorHAnsi"/>
          <w:sz w:val="24"/>
          <w:szCs w:val="24"/>
          <w:lang w:val="en-US"/>
        </w:rPr>
        <w:t xml:space="preserve"> (Art. 3). Thus, it can be said accessibility to information on land rights </w:t>
      </w:r>
      <w:r w:rsidR="00E959C3" w:rsidRPr="005A2277">
        <w:rPr>
          <w:rFonts w:cstheme="minorHAnsi"/>
          <w:sz w:val="24"/>
          <w:szCs w:val="24"/>
          <w:lang w:val="en-US"/>
        </w:rPr>
        <w:t xml:space="preserve">is among the main principles of the </w:t>
      </w:r>
      <w:r w:rsidRPr="005A2277">
        <w:rPr>
          <w:rFonts w:cstheme="minorHAnsi"/>
          <w:sz w:val="24"/>
          <w:szCs w:val="24"/>
          <w:lang w:val="en-US"/>
        </w:rPr>
        <w:t xml:space="preserve">said law. It, however, also stipulates that </w:t>
      </w:r>
      <w:r w:rsidR="00E959C3" w:rsidRPr="005A2277">
        <w:rPr>
          <w:rFonts w:cstheme="minorHAnsi"/>
          <w:sz w:val="24"/>
          <w:szCs w:val="24"/>
          <w:lang w:val="en-US"/>
        </w:rPr>
        <w:t>the Government can im</w:t>
      </w:r>
      <w:r w:rsidRPr="005A2277">
        <w:rPr>
          <w:rFonts w:cstheme="minorHAnsi"/>
          <w:sz w:val="24"/>
          <w:szCs w:val="24"/>
          <w:lang w:val="en-US"/>
        </w:rPr>
        <w:t>pose certain limitations or prohibitions on access to land cadastral information (Art.</w:t>
      </w:r>
      <w:r w:rsidR="00E959C3" w:rsidRPr="005A2277">
        <w:rPr>
          <w:rFonts w:cstheme="minorHAnsi"/>
          <w:sz w:val="24"/>
          <w:szCs w:val="24"/>
          <w:lang w:val="en-US"/>
        </w:rPr>
        <w:t xml:space="preserve"> 116). </w:t>
      </w:r>
    </w:p>
    <w:p w14:paraId="7A45908F" w14:textId="77777777" w:rsidR="00BA721B" w:rsidRPr="005A2277" w:rsidRDefault="00BA721B" w:rsidP="00BA721B">
      <w:pPr>
        <w:pStyle w:val="ListParagraph"/>
        <w:tabs>
          <w:tab w:val="left" w:pos="0"/>
          <w:tab w:val="left" w:pos="1134"/>
        </w:tabs>
        <w:spacing w:before="0"/>
        <w:ind w:left="0"/>
        <w:jc w:val="both"/>
        <w:rPr>
          <w:rFonts w:eastAsia="Times New Roman" w:cstheme="minorHAnsi"/>
          <w:color w:val="000000"/>
          <w:sz w:val="24"/>
          <w:szCs w:val="24"/>
          <w:lang w:val="en-US" w:eastAsia="ru-RU"/>
        </w:rPr>
      </w:pPr>
    </w:p>
    <w:p w14:paraId="59C7BEF9" w14:textId="42997645" w:rsidR="00BA721B" w:rsidRPr="005A2277" w:rsidRDefault="00D8061D" w:rsidP="00BA721B">
      <w:pPr>
        <w:pStyle w:val="ListParagraph"/>
        <w:tabs>
          <w:tab w:val="left" w:pos="0"/>
          <w:tab w:val="left" w:pos="1134"/>
        </w:tabs>
        <w:spacing w:before="0"/>
        <w:ind w:left="0"/>
        <w:jc w:val="both"/>
        <w:rPr>
          <w:rFonts w:eastAsia="Times New Roman" w:cstheme="minorHAnsi"/>
          <w:color w:val="000000"/>
          <w:sz w:val="24"/>
          <w:szCs w:val="24"/>
          <w:lang w:val="en-US" w:eastAsia="ru-RU"/>
        </w:rPr>
      </w:pPr>
      <w:r w:rsidRPr="005A2277">
        <w:rPr>
          <w:rFonts w:eastAsia="Times New Roman" w:cstheme="minorHAnsi"/>
          <w:color w:val="000000"/>
          <w:sz w:val="24"/>
          <w:szCs w:val="24"/>
          <w:lang w:val="en-US" w:eastAsia="ru-RU"/>
        </w:rPr>
        <w:t>Main issue on access to land information is</w:t>
      </w:r>
      <w:r w:rsidR="00880568" w:rsidRPr="005A2277">
        <w:rPr>
          <w:rFonts w:eastAsia="Times New Roman" w:cstheme="minorHAnsi"/>
          <w:color w:val="000000"/>
          <w:sz w:val="24"/>
          <w:szCs w:val="24"/>
          <w:lang w:val="en-US" w:eastAsia="ru-RU"/>
        </w:rPr>
        <w:t xml:space="preserve"> related to </w:t>
      </w:r>
      <w:r w:rsidRPr="005A2277">
        <w:rPr>
          <w:rFonts w:eastAsia="Times New Roman" w:cstheme="minorHAnsi"/>
          <w:color w:val="000000"/>
          <w:sz w:val="24"/>
          <w:szCs w:val="24"/>
          <w:lang w:val="en-US" w:eastAsia="ru-RU"/>
        </w:rPr>
        <w:t>the recognition of the right to access information on land use</w:t>
      </w:r>
      <w:r w:rsidR="00880568" w:rsidRPr="005A2277">
        <w:rPr>
          <w:rFonts w:eastAsia="Times New Roman" w:cstheme="minorHAnsi"/>
          <w:color w:val="000000"/>
          <w:sz w:val="24"/>
          <w:szCs w:val="24"/>
          <w:lang w:val="en-US" w:eastAsia="ru-RU"/>
        </w:rPr>
        <w:t>.</w:t>
      </w:r>
      <w:r w:rsidR="006C4847" w:rsidRPr="005A2277">
        <w:rPr>
          <w:rFonts w:eastAsia="Times New Roman" w:cstheme="minorHAnsi"/>
          <w:color w:val="000000"/>
          <w:sz w:val="24"/>
          <w:szCs w:val="24"/>
          <w:lang w:val="en-US" w:eastAsia="ru-RU"/>
        </w:rPr>
        <w:t xml:space="preserve"> </w:t>
      </w:r>
      <w:r w:rsidR="0034192E" w:rsidRPr="005A2277">
        <w:rPr>
          <w:rFonts w:eastAsia="Times New Roman" w:cstheme="minorHAnsi"/>
          <w:color w:val="000000"/>
          <w:sz w:val="24"/>
          <w:szCs w:val="24"/>
          <w:lang w:val="en-US" w:eastAsia="ru-RU"/>
        </w:rPr>
        <w:t>This issue is caused largely by</w:t>
      </w:r>
      <w:r w:rsidR="00576261" w:rsidRPr="005A2277">
        <w:rPr>
          <w:rFonts w:eastAsia="Times New Roman" w:cstheme="minorHAnsi"/>
          <w:color w:val="000000"/>
          <w:sz w:val="24"/>
          <w:szCs w:val="24"/>
          <w:lang w:val="en-US" w:eastAsia="ru-RU"/>
        </w:rPr>
        <w:t xml:space="preserve"> the </w:t>
      </w:r>
      <w:r w:rsidR="0034192E" w:rsidRPr="005A2277">
        <w:rPr>
          <w:rFonts w:eastAsia="Times New Roman" w:cstheme="minorHAnsi"/>
          <w:color w:val="000000"/>
          <w:sz w:val="24"/>
          <w:szCs w:val="24"/>
          <w:lang w:val="en-US" w:eastAsia="ru-RU"/>
        </w:rPr>
        <w:t xml:space="preserve">weak </w:t>
      </w:r>
      <w:r w:rsidR="00474BD1" w:rsidRPr="005A2277">
        <w:rPr>
          <w:rFonts w:eastAsia="Times New Roman" w:cstheme="minorHAnsi"/>
          <w:color w:val="000000"/>
          <w:sz w:val="24"/>
          <w:szCs w:val="24"/>
          <w:lang w:val="en-US" w:eastAsia="ru-RU"/>
        </w:rPr>
        <w:t xml:space="preserve">capacities of </w:t>
      </w:r>
      <w:r w:rsidR="0034192E" w:rsidRPr="005A2277">
        <w:rPr>
          <w:rFonts w:eastAsia="Times New Roman" w:cstheme="minorHAnsi"/>
          <w:color w:val="000000"/>
          <w:sz w:val="24"/>
          <w:szCs w:val="24"/>
          <w:lang w:val="en-US" w:eastAsia="ru-RU"/>
        </w:rPr>
        <w:t xml:space="preserve">governance bodies and underdeveloped information and communication </w:t>
      </w:r>
      <w:r w:rsidR="009367BE" w:rsidRPr="005A2277">
        <w:rPr>
          <w:rFonts w:eastAsia="Times New Roman" w:cstheme="minorHAnsi"/>
          <w:color w:val="000000"/>
          <w:sz w:val="24"/>
          <w:szCs w:val="24"/>
          <w:lang w:val="en-US" w:eastAsia="ru-RU"/>
        </w:rPr>
        <w:t>tech</w:t>
      </w:r>
      <w:r w:rsidR="005A2277">
        <w:rPr>
          <w:rFonts w:eastAsia="Times New Roman" w:cstheme="minorHAnsi"/>
          <w:color w:val="000000"/>
          <w:sz w:val="24"/>
          <w:szCs w:val="24"/>
          <w:lang w:val="en-US" w:eastAsia="ru-RU"/>
        </w:rPr>
        <w:t>n</w:t>
      </w:r>
      <w:r w:rsidR="0034192E" w:rsidRPr="005A2277">
        <w:rPr>
          <w:rFonts w:eastAsia="Times New Roman" w:cstheme="minorHAnsi"/>
          <w:color w:val="000000"/>
          <w:sz w:val="24"/>
          <w:szCs w:val="24"/>
          <w:lang w:val="en-US" w:eastAsia="ru-RU"/>
        </w:rPr>
        <w:t xml:space="preserve">ologies in land tenure governance, especially at the local level. </w:t>
      </w:r>
    </w:p>
    <w:p w14:paraId="5EF64E91" w14:textId="77777777" w:rsidR="0034192E" w:rsidRPr="005A2277" w:rsidRDefault="0034192E" w:rsidP="00BA721B">
      <w:pPr>
        <w:pStyle w:val="ListParagraph"/>
        <w:tabs>
          <w:tab w:val="left" w:pos="0"/>
          <w:tab w:val="left" w:pos="1134"/>
        </w:tabs>
        <w:spacing w:before="0"/>
        <w:ind w:left="0"/>
        <w:jc w:val="both"/>
        <w:rPr>
          <w:rFonts w:cstheme="minorHAnsi"/>
          <w:sz w:val="24"/>
          <w:szCs w:val="24"/>
          <w:lang w:val="en-US"/>
        </w:rPr>
      </w:pPr>
    </w:p>
    <w:p w14:paraId="2A30F109" w14:textId="77777777" w:rsidR="00D8061D" w:rsidRPr="005A2277" w:rsidRDefault="00D8061D"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Law on Pastures of 2009</w:t>
      </w:r>
      <w:r w:rsidR="00576261" w:rsidRPr="005A2277">
        <w:rPr>
          <w:rFonts w:cstheme="minorHAnsi"/>
          <w:sz w:val="24"/>
          <w:szCs w:val="24"/>
          <w:lang w:val="en-US"/>
        </w:rPr>
        <w:t xml:space="preserve"> </w:t>
      </w:r>
    </w:p>
    <w:p w14:paraId="329BB060" w14:textId="77777777" w:rsidR="009367BE" w:rsidRPr="005A2277" w:rsidRDefault="00576261"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 xml:space="preserve">The 2009 Law on Pastures stipulates state ownership of pasturelands and community based governance of resources. </w:t>
      </w:r>
      <w:r w:rsidR="009367BE" w:rsidRPr="005A2277">
        <w:rPr>
          <w:rFonts w:cstheme="minorHAnsi"/>
          <w:sz w:val="24"/>
          <w:szCs w:val="24"/>
          <w:lang w:val="en-US"/>
        </w:rPr>
        <w:t xml:space="preserve">The transfer of governance of resources of pasturelands from the state to the associations of pasture users in the local communities was a great step in the state’s land reform program. Five years since the said law was passed, however, it was observed the communities </w:t>
      </w:r>
      <w:r w:rsidR="001B1C0B" w:rsidRPr="005A2277">
        <w:rPr>
          <w:rFonts w:cstheme="minorHAnsi"/>
          <w:sz w:val="24"/>
          <w:szCs w:val="24"/>
          <w:lang w:val="en-US"/>
        </w:rPr>
        <w:t>lacked</w:t>
      </w:r>
      <w:r w:rsidR="009367BE" w:rsidRPr="005A2277">
        <w:rPr>
          <w:rFonts w:cstheme="minorHAnsi"/>
          <w:sz w:val="24"/>
          <w:szCs w:val="24"/>
          <w:lang w:val="en-US"/>
        </w:rPr>
        <w:t xml:space="preserve"> knowledge, skills and experience in sustainable land management. </w:t>
      </w:r>
      <w:r w:rsidR="001B1C0B" w:rsidRPr="005A2277">
        <w:rPr>
          <w:rFonts w:cstheme="minorHAnsi"/>
          <w:sz w:val="24"/>
          <w:szCs w:val="24"/>
          <w:lang w:val="en-US"/>
        </w:rPr>
        <w:t xml:space="preserve">Such lack resulted in the degradation of pasturelands, specifically those close to the villages. </w:t>
      </w:r>
    </w:p>
    <w:p w14:paraId="19CA1F01" w14:textId="77777777" w:rsidR="009367BE" w:rsidRPr="005A2277" w:rsidRDefault="009367BE" w:rsidP="00BA721B">
      <w:pPr>
        <w:pStyle w:val="ListParagraph"/>
        <w:tabs>
          <w:tab w:val="left" w:pos="0"/>
          <w:tab w:val="left" w:pos="1134"/>
        </w:tabs>
        <w:spacing w:before="0"/>
        <w:ind w:left="0"/>
        <w:jc w:val="both"/>
        <w:rPr>
          <w:rFonts w:cstheme="minorHAnsi"/>
          <w:sz w:val="24"/>
          <w:szCs w:val="24"/>
          <w:lang w:val="en-US"/>
        </w:rPr>
      </w:pPr>
    </w:p>
    <w:p w14:paraId="7A1431D1" w14:textId="77777777" w:rsidR="00FC1AD1" w:rsidRPr="005A2277" w:rsidRDefault="00FC1AD1" w:rsidP="00BA721B">
      <w:pPr>
        <w:pStyle w:val="ListParagraph"/>
        <w:tabs>
          <w:tab w:val="left" w:pos="0"/>
          <w:tab w:val="left" w:pos="1134"/>
        </w:tabs>
        <w:spacing w:before="0"/>
        <w:ind w:left="0"/>
        <w:jc w:val="both"/>
        <w:rPr>
          <w:rFonts w:cstheme="minorHAnsi"/>
          <w:b/>
          <w:sz w:val="24"/>
          <w:szCs w:val="24"/>
          <w:lang w:val="en-US"/>
        </w:rPr>
      </w:pPr>
      <w:r w:rsidRPr="005A2277">
        <w:rPr>
          <w:rFonts w:cstheme="minorHAnsi"/>
          <w:b/>
          <w:sz w:val="24"/>
          <w:szCs w:val="24"/>
          <w:lang w:val="en-US"/>
        </w:rPr>
        <w:t xml:space="preserve">Gender issue in </w:t>
      </w:r>
      <w:r w:rsidR="0031164F" w:rsidRPr="005A2277">
        <w:rPr>
          <w:rFonts w:cstheme="minorHAnsi"/>
          <w:b/>
          <w:sz w:val="24"/>
          <w:szCs w:val="24"/>
          <w:lang w:val="en-US"/>
        </w:rPr>
        <w:t xml:space="preserve">1999 </w:t>
      </w:r>
      <w:r w:rsidR="00FC436E" w:rsidRPr="005A2277">
        <w:rPr>
          <w:rFonts w:cstheme="minorHAnsi"/>
          <w:b/>
          <w:sz w:val="24"/>
          <w:szCs w:val="24"/>
          <w:lang w:val="en-US"/>
        </w:rPr>
        <w:t>Land Code</w:t>
      </w:r>
    </w:p>
    <w:p w14:paraId="73C81190" w14:textId="0E0FE068" w:rsidR="001B1C0B" w:rsidRPr="005A2277" w:rsidRDefault="001B1C0B" w:rsidP="00FC1AD1">
      <w:pPr>
        <w:tabs>
          <w:tab w:val="left" w:pos="0"/>
          <w:tab w:val="left" w:pos="1134"/>
        </w:tabs>
        <w:spacing w:before="0"/>
        <w:jc w:val="both"/>
        <w:rPr>
          <w:rFonts w:cstheme="minorHAnsi"/>
          <w:sz w:val="24"/>
          <w:szCs w:val="24"/>
          <w:lang w:val="en-US"/>
        </w:rPr>
      </w:pPr>
      <w:r w:rsidRPr="005A2277">
        <w:rPr>
          <w:rFonts w:cstheme="minorHAnsi"/>
          <w:sz w:val="24"/>
          <w:szCs w:val="24"/>
          <w:lang w:val="en-US"/>
        </w:rPr>
        <w:t xml:space="preserve">Gender equality remains to be integrated </w:t>
      </w:r>
      <w:r w:rsidR="0031164F" w:rsidRPr="005A2277">
        <w:rPr>
          <w:rFonts w:cstheme="minorHAnsi"/>
          <w:sz w:val="24"/>
          <w:szCs w:val="24"/>
          <w:lang w:val="en-US"/>
        </w:rPr>
        <w:t xml:space="preserve">and practiced </w:t>
      </w:r>
      <w:r w:rsidRPr="005A2277">
        <w:rPr>
          <w:rFonts w:cstheme="minorHAnsi"/>
          <w:sz w:val="24"/>
          <w:szCs w:val="24"/>
          <w:lang w:val="en-US"/>
        </w:rPr>
        <w:t>in the governance</w:t>
      </w:r>
      <w:r w:rsidR="00121425" w:rsidRPr="005A2277">
        <w:rPr>
          <w:rFonts w:cstheme="minorHAnsi"/>
          <w:sz w:val="24"/>
          <w:szCs w:val="24"/>
          <w:lang w:val="en-US"/>
        </w:rPr>
        <w:t xml:space="preserve"> of tenure of land</w:t>
      </w:r>
      <w:r w:rsidRPr="005A2277">
        <w:rPr>
          <w:rFonts w:cstheme="minorHAnsi"/>
          <w:sz w:val="24"/>
          <w:szCs w:val="24"/>
          <w:lang w:val="en-US"/>
        </w:rPr>
        <w:t xml:space="preserve">, even as </w:t>
      </w:r>
      <w:r w:rsidR="00BE7EA3" w:rsidRPr="005A2277">
        <w:rPr>
          <w:rFonts w:cstheme="minorHAnsi"/>
          <w:sz w:val="24"/>
          <w:szCs w:val="24"/>
          <w:lang w:val="en-US"/>
        </w:rPr>
        <w:t>it has been</w:t>
      </w:r>
      <w:r w:rsidRPr="005A2277">
        <w:rPr>
          <w:rFonts w:cstheme="minorHAnsi"/>
          <w:sz w:val="24"/>
          <w:szCs w:val="24"/>
          <w:lang w:val="en-US"/>
        </w:rPr>
        <w:t xml:space="preserve"> considered</w:t>
      </w:r>
      <w:r w:rsidR="00BE7EA3" w:rsidRPr="005A2277">
        <w:rPr>
          <w:rFonts w:cstheme="minorHAnsi"/>
          <w:sz w:val="24"/>
          <w:szCs w:val="24"/>
          <w:lang w:val="en-US"/>
        </w:rPr>
        <w:t xml:space="preserve"> duly mainstreamed </w:t>
      </w:r>
      <w:r w:rsidRPr="005A2277">
        <w:rPr>
          <w:rFonts w:cstheme="minorHAnsi"/>
          <w:sz w:val="24"/>
          <w:szCs w:val="24"/>
          <w:lang w:val="en-US"/>
        </w:rPr>
        <w:t>in some legal documents of the country.</w:t>
      </w:r>
      <w:r w:rsidR="0031164F" w:rsidRPr="005A2277">
        <w:rPr>
          <w:rFonts w:cstheme="minorHAnsi"/>
          <w:sz w:val="24"/>
          <w:szCs w:val="24"/>
          <w:lang w:val="en-US"/>
        </w:rPr>
        <w:t xml:space="preserve"> </w:t>
      </w:r>
      <w:r w:rsidR="00121425" w:rsidRPr="005A2277">
        <w:rPr>
          <w:rFonts w:cstheme="minorHAnsi"/>
          <w:sz w:val="24"/>
          <w:szCs w:val="24"/>
          <w:lang w:val="en-US"/>
        </w:rPr>
        <w:t>For instance, c</w:t>
      </w:r>
      <w:r w:rsidR="0031164F" w:rsidRPr="005A2277">
        <w:rPr>
          <w:rFonts w:cstheme="minorHAnsi"/>
          <w:sz w:val="24"/>
          <w:szCs w:val="24"/>
          <w:lang w:val="en-US"/>
        </w:rPr>
        <w:t>ertain provisions in the Land Code are generally dec</w:t>
      </w:r>
      <w:r w:rsidR="00121425" w:rsidRPr="005A2277">
        <w:rPr>
          <w:rFonts w:cstheme="minorHAnsi"/>
          <w:sz w:val="24"/>
          <w:szCs w:val="24"/>
          <w:lang w:val="en-US"/>
        </w:rPr>
        <w:t>larative with respect to gender</w:t>
      </w:r>
      <w:r w:rsidR="00BE7EA3" w:rsidRPr="005A2277">
        <w:rPr>
          <w:rFonts w:cstheme="minorHAnsi"/>
          <w:sz w:val="24"/>
          <w:szCs w:val="24"/>
          <w:lang w:val="en-US"/>
        </w:rPr>
        <w:t>.</w:t>
      </w:r>
      <w:r w:rsidR="00121425" w:rsidRPr="005A2277">
        <w:rPr>
          <w:rFonts w:cstheme="minorHAnsi"/>
          <w:sz w:val="24"/>
          <w:szCs w:val="24"/>
          <w:lang w:val="en-US"/>
        </w:rPr>
        <w:t xml:space="preserve"> </w:t>
      </w:r>
      <w:r w:rsidR="00BE7EA3" w:rsidRPr="005A2277">
        <w:rPr>
          <w:rFonts w:cstheme="minorHAnsi"/>
          <w:sz w:val="24"/>
          <w:szCs w:val="24"/>
          <w:lang w:val="en-US"/>
        </w:rPr>
        <w:t>L</w:t>
      </w:r>
      <w:r w:rsidR="0031164F" w:rsidRPr="005A2277">
        <w:rPr>
          <w:rFonts w:cstheme="minorHAnsi"/>
          <w:sz w:val="24"/>
          <w:szCs w:val="24"/>
          <w:lang w:val="en-US"/>
        </w:rPr>
        <w:t>ack of legally prescribed procedures</w:t>
      </w:r>
      <w:r w:rsidR="00BE7EA3" w:rsidRPr="005A2277">
        <w:rPr>
          <w:rFonts w:cstheme="minorHAnsi"/>
          <w:sz w:val="24"/>
          <w:szCs w:val="24"/>
          <w:lang w:val="en-US"/>
        </w:rPr>
        <w:t xml:space="preserve"> has resulted in poor</w:t>
      </w:r>
      <w:r w:rsidR="0031164F" w:rsidRPr="005A2277">
        <w:rPr>
          <w:rFonts w:cstheme="minorHAnsi"/>
          <w:sz w:val="24"/>
          <w:szCs w:val="24"/>
          <w:lang w:val="en-US"/>
        </w:rPr>
        <w:t xml:space="preserve"> </w:t>
      </w:r>
      <w:r w:rsidR="00121425" w:rsidRPr="005A2277">
        <w:rPr>
          <w:rFonts w:cstheme="minorHAnsi"/>
          <w:sz w:val="24"/>
          <w:szCs w:val="24"/>
          <w:lang w:val="en-US"/>
        </w:rPr>
        <w:t xml:space="preserve">operation </w:t>
      </w:r>
      <w:r w:rsidR="00BE7EA3" w:rsidRPr="005A2277">
        <w:rPr>
          <w:rFonts w:cstheme="minorHAnsi"/>
          <w:sz w:val="24"/>
          <w:szCs w:val="24"/>
          <w:lang w:val="en-US"/>
        </w:rPr>
        <w:t>su</w:t>
      </w:r>
      <w:r w:rsidR="00121425" w:rsidRPr="005A2277">
        <w:rPr>
          <w:rFonts w:cstheme="minorHAnsi"/>
          <w:sz w:val="24"/>
          <w:szCs w:val="24"/>
          <w:lang w:val="en-US"/>
        </w:rPr>
        <w:t>ch mechanisms without adequate consideration of land users’ interests.</w:t>
      </w:r>
      <w:r w:rsidRPr="005A2277">
        <w:rPr>
          <w:rFonts w:cstheme="minorHAnsi"/>
          <w:sz w:val="24"/>
          <w:szCs w:val="24"/>
          <w:lang w:val="en-US"/>
        </w:rPr>
        <w:t xml:space="preserve"> </w:t>
      </w:r>
      <w:r w:rsidR="00BE7EA3" w:rsidRPr="005A2277">
        <w:rPr>
          <w:rFonts w:cstheme="minorHAnsi"/>
          <w:sz w:val="24"/>
          <w:szCs w:val="24"/>
          <w:lang w:val="en-US"/>
        </w:rPr>
        <w:t xml:space="preserve">The Land Code has undergone 22 amendments since its passage more than a decade ago. Despite these, however, there are still gaps that need to be addressed. </w:t>
      </w:r>
    </w:p>
    <w:p w14:paraId="5D56BE37" w14:textId="77777777" w:rsidR="00821047" w:rsidRPr="005A2277" w:rsidRDefault="00821047" w:rsidP="00BA721B">
      <w:pPr>
        <w:pStyle w:val="ListParagraph"/>
        <w:tabs>
          <w:tab w:val="left" w:pos="0"/>
          <w:tab w:val="left" w:pos="1134"/>
        </w:tabs>
        <w:spacing w:before="0"/>
        <w:ind w:left="0"/>
        <w:jc w:val="both"/>
        <w:rPr>
          <w:rFonts w:cstheme="minorHAnsi"/>
          <w:sz w:val="24"/>
          <w:szCs w:val="24"/>
          <w:lang w:val="en-US"/>
        </w:rPr>
      </w:pPr>
    </w:p>
    <w:p w14:paraId="63CC3C63" w14:textId="77777777" w:rsidR="006E3C1D" w:rsidRPr="005A2277" w:rsidRDefault="00821047"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 xml:space="preserve">The </w:t>
      </w:r>
      <w:r w:rsidR="00B33F85" w:rsidRPr="005A2277">
        <w:rPr>
          <w:rFonts w:cstheme="minorHAnsi"/>
          <w:sz w:val="24"/>
          <w:szCs w:val="24"/>
          <w:lang w:val="en-US"/>
        </w:rPr>
        <w:t>Land Code</w:t>
      </w:r>
      <w:r w:rsidRPr="005A2277">
        <w:rPr>
          <w:rFonts w:cstheme="minorHAnsi"/>
          <w:sz w:val="24"/>
          <w:szCs w:val="24"/>
          <w:lang w:val="en-US"/>
        </w:rPr>
        <w:t xml:space="preserve"> </w:t>
      </w:r>
      <w:r w:rsidR="00B33F85" w:rsidRPr="005A2277">
        <w:rPr>
          <w:rFonts w:cstheme="minorHAnsi"/>
          <w:sz w:val="24"/>
          <w:szCs w:val="24"/>
          <w:lang w:val="en-US"/>
        </w:rPr>
        <w:t>regulate</w:t>
      </w:r>
      <w:r w:rsidRPr="005A2277">
        <w:rPr>
          <w:rFonts w:cstheme="minorHAnsi"/>
          <w:sz w:val="24"/>
          <w:szCs w:val="24"/>
          <w:lang w:val="en-US"/>
        </w:rPr>
        <w:t>s</w:t>
      </w:r>
      <w:r w:rsidR="006E3C1D" w:rsidRPr="005A2277">
        <w:rPr>
          <w:rFonts w:cstheme="minorHAnsi"/>
          <w:sz w:val="24"/>
          <w:szCs w:val="24"/>
          <w:lang w:val="en-US"/>
        </w:rPr>
        <w:t xml:space="preserve"> the divisibility and indivisibility of land parcels</w:t>
      </w:r>
      <w:r w:rsidRPr="005A2277">
        <w:rPr>
          <w:rFonts w:cstheme="minorHAnsi"/>
          <w:sz w:val="24"/>
          <w:szCs w:val="24"/>
          <w:lang w:val="en-US"/>
        </w:rPr>
        <w:t xml:space="preserve"> (Arts. 41, 42 and 43).  It allows dividing a land parcel into parts but they are to be reregistered as independent parcels. This division should be agreed upon by the architecture, sanitary, fire and other state departments. </w:t>
      </w:r>
      <w:r w:rsidR="005E15A3" w:rsidRPr="005A2277">
        <w:rPr>
          <w:rFonts w:cstheme="minorHAnsi"/>
          <w:sz w:val="24"/>
          <w:szCs w:val="24"/>
          <w:lang w:val="en-US"/>
        </w:rPr>
        <w:t>Debates and controversies arise in this regard, as</w:t>
      </w:r>
      <w:r w:rsidR="0003027D" w:rsidRPr="005A2277">
        <w:rPr>
          <w:rFonts w:cstheme="minorHAnsi"/>
          <w:sz w:val="24"/>
          <w:szCs w:val="24"/>
          <w:lang w:val="en-US"/>
        </w:rPr>
        <w:t xml:space="preserve"> the </w:t>
      </w:r>
      <w:r w:rsidR="006E3C1D" w:rsidRPr="005A2277">
        <w:rPr>
          <w:rFonts w:cstheme="minorHAnsi"/>
          <w:sz w:val="24"/>
          <w:szCs w:val="24"/>
          <w:lang w:val="en-US"/>
        </w:rPr>
        <w:t>norms justify</w:t>
      </w:r>
      <w:r w:rsidR="0003027D" w:rsidRPr="005A2277">
        <w:rPr>
          <w:rFonts w:cstheme="minorHAnsi"/>
          <w:sz w:val="24"/>
          <w:szCs w:val="24"/>
          <w:lang w:val="en-US"/>
        </w:rPr>
        <w:t>ing</w:t>
      </w:r>
      <w:r w:rsidR="006E3C1D" w:rsidRPr="005A2277">
        <w:rPr>
          <w:rFonts w:cstheme="minorHAnsi"/>
          <w:sz w:val="24"/>
          <w:szCs w:val="24"/>
          <w:lang w:val="en-US"/>
        </w:rPr>
        <w:t xml:space="preserve"> </w:t>
      </w:r>
      <w:r w:rsidR="0003027D" w:rsidRPr="005A2277">
        <w:rPr>
          <w:rFonts w:cstheme="minorHAnsi"/>
          <w:sz w:val="24"/>
          <w:szCs w:val="24"/>
          <w:lang w:val="en-US"/>
        </w:rPr>
        <w:t>land parcel division</w:t>
      </w:r>
      <w:r w:rsidR="005E15A3" w:rsidRPr="005A2277">
        <w:rPr>
          <w:rFonts w:cstheme="minorHAnsi"/>
          <w:sz w:val="24"/>
          <w:szCs w:val="24"/>
          <w:lang w:val="en-US"/>
        </w:rPr>
        <w:t>, including procedures and</w:t>
      </w:r>
      <w:r w:rsidR="00B578AE" w:rsidRPr="005A2277">
        <w:rPr>
          <w:rFonts w:cstheme="minorHAnsi"/>
          <w:sz w:val="24"/>
          <w:szCs w:val="24"/>
          <w:lang w:val="en-US"/>
        </w:rPr>
        <w:t xml:space="preserve"> identifying</w:t>
      </w:r>
      <w:r w:rsidR="005E15A3" w:rsidRPr="005A2277">
        <w:rPr>
          <w:rFonts w:cstheme="minorHAnsi"/>
          <w:sz w:val="24"/>
          <w:szCs w:val="24"/>
          <w:lang w:val="en-US"/>
        </w:rPr>
        <w:t xml:space="preserve"> minimum size</w:t>
      </w:r>
      <w:r w:rsidR="00B578AE" w:rsidRPr="005A2277">
        <w:rPr>
          <w:rFonts w:cstheme="minorHAnsi"/>
          <w:sz w:val="24"/>
          <w:szCs w:val="24"/>
          <w:lang w:val="en-US"/>
        </w:rPr>
        <w:t xml:space="preserve"> of divided land parcels</w:t>
      </w:r>
      <w:r w:rsidR="005E15A3" w:rsidRPr="005A2277">
        <w:rPr>
          <w:rFonts w:cstheme="minorHAnsi"/>
          <w:sz w:val="24"/>
          <w:szCs w:val="24"/>
          <w:lang w:val="en-US"/>
        </w:rPr>
        <w:t xml:space="preserve">, are not legally prescribed and the mechanism for such is not </w:t>
      </w:r>
      <w:r w:rsidR="002255CF" w:rsidRPr="005A2277">
        <w:rPr>
          <w:rFonts w:cstheme="minorHAnsi"/>
          <w:sz w:val="24"/>
          <w:szCs w:val="24"/>
          <w:lang w:val="en-US"/>
        </w:rPr>
        <w:t xml:space="preserve">duly </w:t>
      </w:r>
      <w:r w:rsidR="005E15A3" w:rsidRPr="005A2277">
        <w:rPr>
          <w:rFonts w:cstheme="minorHAnsi"/>
          <w:sz w:val="24"/>
          <w:szCs w:val="24"/>
          <w:lang w:val="en-US"/>
        </w:rPr>
        <w:t>operational. The process becomes more complicated, as the body, in charge of granting a land parcel to a user, does not have clearly defined criteria for the land parcel division. Officials from the d</w:t>
      </w:r>
      <w:r w:rsidR="003A26C0" w:rsidRPr="005A2277">
        <w:rPr>
          <w:rFonts w:cstheme="minorHAnsi"/>
          <w:sz w:val="24"/>
          <w:szCs w:val="24"/>
          <w:lang w:val="en-US"/>
        </w:rPr>
        <w:t xml:space="preserve">epartment of land cadastre and real estate registration, local self-governments, </w:t>
      </w:r>
      <w:r w:rsidR="00AD3306" w:rsidRPr="005A2277">
        <w:rPr>
          <w:rFonts w:cstheme="minorHAnsi"/>
          <w:sz w:val="24"/>
          <w:szCs w:val="24"/>
          <w:lang w:val="en-US"/>
        </w:rPr>
        <w:t xml:space="preserve">and </w:t>
      </w:r>
      <w:r w:rsidR="003A26C0" w:rsidRPr="005A2277">
        <w:rPr>
          <w:rFonts w:cstheme="minorHAnsi"/>
          <w:sz w:val="24"/>
          <w:szCs w:val="24"/>
          <w:lang w:val="en-US"/>
        </w:rPr>
        <w:t xml:space="preserve">courts can make </w:t>
      </w:r>
      <w:r w:rsidR="00AD3306" w:rsidRPr="005A2277">
        <w:rPr>
          <w:rFonts w:cstheme="minorHAnsi"/>
          <w:sz w:val="24"/>
          <w:szCs w:val="24"/>
          <w:lang w:val="en-US"/>
        </w:rPr>
        <w:t xml:space="preserve">rather </w:t>
      </w:r>
      <w:r w:rsidR="003A26C0" w:rsidRPr="005A2277">
        <w:rPr>
          <w:rFonts w:cstheme="minorHAnsi"/>
          <w:sz w:val="24"/>
          <w:szCs w:val="24"/>
          <w:lang w:val="en-US"/>
        </w:rPr>
        <w:t>subjective decisions about the divisibility and the minimal size of a land parcel in case</w:t>
      </w:r>
      <w:r w:rsidR="005E15A3" w:rsidRPr="005A2277">
        <w:rPr>
          <w:rFonts w:cstheme="minorHAnsi"/>
          <w:sz w:val="24"/>
          <w:szCs w:val="24"/>
          <w:lang w:val="en-US"/>
        </w:rPr>
        <w:t>s such as divorce</w:t>
      </w:r>
      <w:r w:rsidR="003A26C0" w:rsidRPr="005A2277">
        <w:rPr>
          <w:rFonts w:cstheme="minorHAnsi"/>
          <w:sz w:val="24"/>
          <w:szCs w:val="24"/>
          <w:lang w:val="en-US"/>
        </w:rPr>
        <w:t>, inheritance</w:t>
      </w:r>
      <w:r w:rsidR="005E15A3" w:rsidRPr="005A2277">
        <w:rPr>
          <w:rFonts w:cstheme="minorHAnsi"/>
          <w:sz w:val="24"/>
          <w:szCs w:val="24"/>
          <w:lang w:val="en-US"/>
        </w:rPr>
        <w:t>,</w:t>
      </w:r>
      <w:r w:rsidR="003A26C0" w:rsidRPr="005A2277">
        <w:rPr>
          <w:rFonts w:cstheme="minorHAnsi"/>
          <w:sz w:val="24"/>
          <w:szCs w:val="24"/>
          <w:lang w:val="en-US"/>
        </w:rPr>
        <w:t xml:space="preserve"> or separation </w:t>
      </w:r>
      <w:r w:rsidR="00AD3306" w:rsidRPr="005A2277">
        <w:rPr>
          <w:rFonts w:cstheme="minorHAnsi"/>
          <w:sz w:val="24"/>
          <w:szCs w:val="24"/>
          <w:lang w:val="en-US"/>
        </w:rPr>
        <w:t>within households.</w:t>
      </w:r>
    </w:p>
    <w:p w14:paraId="2D359E33" w14:textId="77777777" w:rsidR="00BA721B" w:rsidRPr="005A2277" w:rsidRDefault="00BA721B" w:rsidP="00BA721B">
      <w:pPr>
        <w:pStyle w:val="ListParagraph"/>
        <w:tabs>
          <w:tab w:val="left" w:pos="0"/>
          <w:tab w:val="left" w:pos="1134"/>
        </w:tabs>
        <w:spacing w:before="0"/>
        <w:ind w:left="0"/>
        <w:jc w:val="both"/>
        <w:rPr>
          <w:rFonts w:cstheme="minorHAnsi"/>
          <w:sz w:val="24"/>
          <w:szCs w:val="24"/>
          <w:lang w:val="en-US"/>
        </w:rPr>
      </w:pPr>
    </w:p>
    <w:p w14:paraId="7D02C425" w14:textId="77777777" w:rsidR="00920EF6" w:rsidRPr="005A2277" w:rsidRDefault="00B578AE"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Thus, the law does</w:t>
      </w:r>
      <w:r w:rsidR="009D54B8" w:rsidRPr="005A2277">
        <w:rPr>
          <w:rFonts w:cstheme="minorHAnsi"/>
          <w:sz w:val="24"/>
          <w:szCs w:val="24"/>
          <w:lang w:val="en-US"/>
        </w:rPr>
        <w:t xml:space="preserve"> not duly pr</w:t>
      </w:r>
      <w:r w:rsidRPr="005A2277">
        <w:rPr>
          <w:rFonts w:cstheme="minorHAnsi"/>
          <w:sz w:val="24"/>
          <w:szCs w:val="24"/>
          <w:lang w:val="en-US"/>
        </w:rPr>
        <w:t>otect the rights of</w:t>
      </w:r>
      <w:r w:rsidR="00920EF6" w:rsidRPr="005A2277">
        <w:rPr>
          <w:rFonts w:cstheme="minorHAnsi"/>
          <w:sz w:val="24"/>
          <w:szCs w:val="24"/>
          <w:lang w:val="en-US"/>
        </w:rPr>
        <w:t xml:space="preserve"> women with</w:t>
      </w:r>
      <w:r w:rsidR="005E15A3" w:rsidRPr="005A2277">
        <w:rPr>
          <w:rFonts w:cstheme="minorHAnsi"/>
          <w:sz w:val="24"/>
          <w:szCs w:val="24"/>
          <w:lang w:val="en-US"/>
        </w:rPr>
        <w:t xml:space="preserve"> no</w:t>
      </w:r>
      <w:r w:rsidR="009D54B8" w:rsidRPr="005A2277">
        <w:rPr>
          <w:rFonts w:cstheme="minorHAnsi"/>
          <w:sz w:val="24"/>
          <w:szCs w:val="24"/>
          <w:lang w:val="en-US"/>
        </w:rPr>
        <w:t xml:space="preserve"> eco</w:t>
      </w:r>
      <w:r w:rsidRPr="005A2277">
        <w:rPr>
          <w:rFonts w:cstheme="minorHAnsi"/>
          <w:sz w:val="24"/>
          <w:szCs w:val="24"/>
          <w:lang w:val="en-US"/>
        </w:rPr>
        <w:t>nomic status in the family; it does</w:t>
      </w:r>
      <w:r w:rsidR="009D54B8" w:rsidRPr="005A2277">
        <w:rPr>
          <w:rFonts w:cstheme="minorHAnsi"/>
          <w:sz w:val="24"/>
          <w:szCs w:val="24"/>
          <w:lang w:val="en-US"/>
        </w:rPr>
        <w:t xml:space="preserve"> not guara</w:t>
      </w:r>
      <w:r w:rsidRPr="005A2277">
        <w:rPr>
          <w:rFonts w:cstheme="minorHAnsi"/>
          <w:sz w:val="24"/>
          <w:szCs w:val="24"/>
          <w:lang w:val="en-US"/>
        </w:rPr>
        <w:t xml:space="preserve">ntee that </w:t>
      </w:r>
      <w:r w:rsidR="009D54B8" w:rsidRPr="005A2277">
        <w:rPr>
          <w:rFonts w:cstheme="minorHAnsi"/>
          <w:sz w:val="24"/>
          <w:szCs w:val="24"/>
          <w:lang w:val="en-US"/>
        </w:rPr>
        <w:t>decisions</w:t>
      </w:r>
      <w:r w:rsidRPr="005A2277">
        <w:rPr>
          <w:rFonts w:cstheme="minorHAnsi"/>
          <w:sz w:val="24"/>
          <w:szCs w:val="24"/>
          <w:lang w:val="en-US"/>
        </w:rPr>
        <w:t xml:space="preserve"> on division of land parcels will be free of </w:t>
      </w:r>
      <w:r w:rsidR="009D54B8" w:rsidRPr="005A2277">
        <w:rPr>
          <w:rFonts w:cstheme="minorHAnsi"/>
          <w:sz w:val="24"/>
          <w:szCs w:val="24"/>
          <w:lang w:val="en-US"/>
        </w:rPr>
        <w:t>gender stereotyp</w:t>
      </w:r>
      <w:r w:rsidRPr="005A2277">
        <w:rPr>
          <w:rFonts w:cstheme="minorHAnsi"/>
          <w:sz w:val="24"/>
          <w:szCs w:val="24"/>
          <w:lang w:val="en-US"/>
        </w:rPr>
        <w:t>es and discrimination. Most often, o</w:t>
      </w:r>
      <w:r w:rsidR="009D54B8" w:rsidRPr="005A2277">
        <w:rPr>
          <w:rFonts w:cstheme="minorHAnsi"/>
          <w:sz w:val="24"/>
          <w:szCs w:val="24"/>
          <w:lang w:val="en-US"/>
        </w:rPr>
        <w:t xml:space="preserve">bligatory approval </w:t>
      </w:r>
      <w:r w:rsidR="00920EF6" w:rsidRPr="005A2277">
        <w:rPr>
          <w:rFonts w:cstheme="minorHAnsi"/>
          <w:sz w:val="24"/>
          <w:szCs w:val="24"/>
          <w:lang w:val="en-US"/>
        </w:rPr>
        <w:t xml:space="preserve">of complex </w:t>
      </w:r>
      <w:r w:rsidR="009D54B8" w:rsidRPr="005A2277">
        <w:rPr>
          <w:rFonts w:cstheme="minorHAnsi"/>
          <w:sz w:val="24"/>
          <w:szCs w:val="24"/>
          <w:lang w:val="en-US"/>
        </w:rPr>
        <w:t xml:space="preserve">procedures </w:t>
      </w:r>
      <w:r w:rsidRPr="005A2277">
        <w:rPr>
          <w:rFonts w:cstheme="minorHAnsi"/>
          <w:sz w:val="24"/>
          <w:szCs w:val="24"/>
          <w:lang w:val="en-US"/>
        </w:rPr>
        <w:t xml:space="preserve">result </w:t>
      </w:r>
      <w:r w:rsidR="009D54B8" w:rsidRPr="005A2277">
        <w:rPr>
          <w:rFonts w:cstheme="minorHAnsi"/>
          <w:sz w:val="24"/>
          <w:szCs w:val="24"/>
          <w:lang w:val="en-US"/>
        </w:rPr>
        <w:t>in unfair division of property. At present</w:t>
      </w:r>
      <w:r w:rsidRPr="005A2277">
        <w:rPr>
          <w:rFonts w:cstheme="minorHAnsi"/>
          <w:sz w:val="24"/>
          <w:szCs w:val="24"/>
          <w:lang w:val="en-US"/>
        </w:rPr>
        <w:t xml:space="preserve">, procedures in </w:t>
      </w:r>
      <w:r w:rsidR="00920EF6" w:rsidRPr="005A2277">
        <w:rPr>
          <w:rFonts w:cstheme="minorHAnsi"/>
          <w:sz w:val="24"/>
          <w:szCs w:val="24"/>
          <w:lang w:val="en-US"/>
        </w:rPr>
        <w:t xml:space="preserve">the </w:t>
      </w:r>
      <w:r w:rsidRPr="005A2277">
        <w:rPr>
          <w:rFonts w:cstheme="minorHAnsi"/>
          <w:sz w:val="24"/>
          <w:szCs w:val="24"/>
          <w:lang w:val="en-US"/>
        </w:rPr>
        <w:t>division of land parcels</w:t>
      </w:r>
      <w:r w:rsidR="00FA6D8F" w:rsidRPr="005A2277">
        <w:rPr>
          <w:rFonts w:cstheme="minorHAnsi"/>
          <w:sz w:val="24"/>
          <w:szCs w:val="24"/>
          <w:lang w:val="en-US"/>
        </w:rPr>
        <w:t xml:space="preserve"> int</w:t>
      </w:r>
      <w:r w:rsidRPr="005A2277">
        <w:rPr>
          <w:rFonts w:cstheme="minorHAnsi"/>
          <w:sz w:val="24"/>
          <w:szCs w:val="24"/>
          <w:lang w:val="en-US"/>
        </w:rPr>
        <w:t xml:space="preserve">o land shares seldom engender consensual decisions among interested parties. </w:t>
      </w:r>
      <w:r w:rsidR="00FA6D8F" w:rsidRPr="005A2277">
        <w:rPr>
          <w:rFonts w:cstheme="minorHAnsi"/>
          <w:sz w:val="24"/>
          <w:szCs w:val="24"/>
          <w:lang w:val="en-US"/>
        </w:rPr>
        <w:t xml:space="preserve"> </w:t>
      </w:r>
      <w:r w:rsidRPr="005A2277">
        <w:rPr>
          <w:rFonts w:cstheme="minorHAnsi"/>
          <w:sz w:val="24"/>
          <w:szCs w:val="24"/>
          <w:lang w:val="en-US"/>
        </w:rPr>
        <w:t xml:space="preserve">An owner with a land share </w:t>
      </w:r>
      <w:r w:rsidR="00FA6D8F" w:rsidRPr="005A2277">
        <w:rPr>
          <w:rFonts w:cstheme="minorHAnsi"/>
          <w:sz w:val="24"/>
          <w:szCs w:val="24"/>
          <w:lang w:val="en-US"/>
        </w:rPr>
        <w:t xml:space="preserve">can always </w:t>
      </w:r>
      <w:r w:rsidR="00920EF6" w:rsidRPr="005A2277">
        <w:rPr>
          <w:rFonts w:cstheme="minorHAnsi"/>
          <w:sz w:val="24"/>
          <w:szCs w:val="24"/>
          <w:lang w:val="en-US"/>
        </w:rPr>
        <w:t>file a case in court for having been</w:t>
      </w:r>
      <w:r w:rsidRPr="005A2277">
        <w:rPr>
          <w:rFonts w:cstheme="minorHAnsi"/>
          <w:sz w:val="24"/>
          <w:szCs w:val="24"/>
          <w:lang w:val="en-US"/>
        </w:rPr>
        <w:t xml:space="preserve"> </w:t>
      </w:r>
      <w:r w:rsidR="00FC436E" w:rsidRPr="005A2277">
        <w:rPr>
          <w:rFonts w:cstheme="minorHAnsi"/>
          <w:sz w:val="24"/>
          <w:szCs w:val="24"/>
          <w:lang w:val="en-US"/>
        </w:rPr>
        <w:t xml:space="preserve">deprived </w:t>
      </w:r>
      <w:r w:rsidRPr="005A2277">
        <w:rPr>
          <w:rFonts w:cstheme="minorHAnsi"/>
          <w:sz w:val="24"/>
          <w:szCs w:val="24"/>
          <w:lang w:val="en-US"/>
        </w:rPr>
        <w:t xml:space="preserve">of </w:t>
      </w:r>
      <w:r w:rsidR="00FA6D8F" w:rsidRPr="005A2277">
        <w:rPr>
          <w:rFonts w:cstheme="minorHAnsi"/>
          <w:sz w:val="24"/>
          <w:szCs w:val="24"/>
          <w:lang w:val="en-US"/>
        </w:rPr>
        <w:t xml:space="preserve">land property right. </w:t>
      </w:r>
      <w:r w:rsidR="00920EF6" w:rsidRPr="005A2277">
        <w:rPr>
          <w:rFonts w:cstheme="minorHAnsi"/>
          <w:sz w:val="24"/>
          <w:szCs w:val="24"/>
          <w:lang w:val="en-US"/>
        </w:rPr>
        <w:t xml:space="preserve"> Given thus</w:t>
      </w:r>
      <w:r w:rsidR="008B3EC5" w:rsidRPr="005A2277">
        <w:rPr>
          <w:rFonts w:cstheme="minorHAnsi"/>
          <w:sz w:val="24"/>
          <w:szCs w:val="24"/>
          <w:lang w:val="en-US"/>
        </w:rPr>
        <w:t>,</w:t>
      </w:r>
      <w:r w:rsidR="00FA6D8F" w:rsidRPr="005A2277">
        <w:rPr>
          <w:rFonts w:cstheme="minorHAnsi"/>
          <w:sz w:val="24"/>
          <w:szCs w:val="24"/>
          <w:lang w:val="en-US"/>
        </w:rPr>
        <w:t xml:space="preserve"> it is necessary to develop</w:t>
      </w:r>
      <w:r w:rsidR="00920EF6" w:rsidRPr="005A2277">
        <w:rPr>
          <w:rFonts w:cstheme="minorHAnsi"/>
          <w:sz w:val="24"/>
          <w:szCs w:val="24"/>
          <w:lang w:val="en-US"/>
        </w:rPr>
        <w:t xml:space="preserve"> and implement clear</w:t>
      </w:r>
      <w:r w:rsidR="00FA6D8F" w:rsidRPr="005A2277">
        <w:rPr>
          <w:rFonts w:cstheme="minorHAnsi"/>
          <w:sz w:val="24"/>
          <w:szCs w:val="24"/>
          <w:lang w:val="en-US"/>
        </w:rPr>
        <w:t xml:space="preserve"> </w:t>
      </w:r>
      <w:r w:rsidR="008B3EC5" w:rsidRPr="005A2277">
        <w:rPr>
          <w:rFonts w:cstheme="minorHAnsi"/>
          <w:sz w:val="24"/>
          <w:szCs w:val="24"/>
          <w:lang w:val="en-US"/>
        </w:rPr>
        <w:t xml:space="preserve">common </w:t>
      </w:r>
      <w:r w:rsidR="00FA6D8F" w:rsidRPr="005A2277">
        <w:rPr>
          <w:rFonts w:cstheme="minorHAnsi"/>
          <w:sz w:val="24"/>
          <w:szCs w:val="24"/>
          <w:lang w:val="en-US"/>
        </w:rPr>
        <w:t xml:space="preserve">land </w:t>
      </w:r>
      <w:r w:rsidR="008B3EC5" w:rsidRPr="005A2277">
        <w:rPr>
          <w:rFonts w:cstheme="minorHAnsi"/>
          <w:sz w:val="24"/>
          <w:szCs w:val="24"/>
          <w:lang w:val="en-US"/>
        </w:rPr>
        <w:t>parcel division</w:t>
      </w:r>
      <w:r w:rsidR="00920EF6" w:rsidRPr="005A2277">
        <w:rPr>
          <w:rFonts w:cstheme="minorHAnsi"/>
          <w:sz w:val="24"/>
          <w:szCs w:val="24"/>
          <w:lang w:val="en-US"/>
        </w:rPr>
        <w:t xml:space="preserve"> procedures</w:t>
      </w:r>
      <w:r w:rsidR="00FA6D8F" w:rsidRPr="005A2277">
        <w:rPr>
          <w:rFonts w:cstheme="minorHAnsi"/>
          <w:sz w:val="24"/>
          <w:szCs w:val="24"/>
          <w:lang w:val="en-US"/>
        </w:rPr>
        <w:t xml:space="preserve"> </w:t>
      </w:r>
      <w:r w:rsidR="00920EF6" w:rsidRPr="005A2277">
        <w:rPr>
          <w:rFonts w:cstheme="minorHAnsi"/>
          <w:sz w:val="24"/>
          <w:szCs w:val="24"/>
          <w:lang w:val="en-US"/>
        </w:rPr>
        <w:t xml:space="preserve">and </w:t>
      </w:r>
      <w:r w:rsidR="008B3EC5" w:rsidRPr="005A2277">
        <w:rPr>
          <w:rFonts w:cstheme="minorHAnsi"/>
          <w:sz w:val="24"/>
          <w:szCs w:val="24"/>
          <w:lang w:val="en-US"/>
        </w:rPr>
        <w:t>divisibility/indivisibility</w:t>
      </w:r>
      <w:r w:rsidR="00920EF6" w:rsidRPr="005A2277">
        <w:rPr>
          <w:rFonts w:cstheme="minorHAnsi"/>
          <w:sz w:val="24"/>
          <w:szCs w:val="24"/>
          <w:lang w:val="en-US"/>
        </w:rPr>
        <w:t xml:space="preserve"> criteria and set the minimum allowable size of land parcel/share.</w:t>
      </w:r>
    </w:p>
    <w:p w14:paraId="6E2BB36E" w14:textId="77777777" w:rsidR="00920EF6" w:rsidRPr="005A2277" w:rsidRDefault="00920EF6"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lastRenderedPageBreak/>
        <w:t xml:space="preserve"> </w:t>
      </w:r>
    </w:p>
    <w:p w14:paraId="1D8F63B2" w14:textId="77777777" w:rsidR="000D6961" w:rsidRPr="005A2277" w:rsidRDefault="00920EF6"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It is important to note that the provision in</w:t>
      </w:r>
      <w:r w:rsidR="008D7615" w:rsidRPr="005A2277">
        <w:rPr>
          <w:rFonts w:cstheme="minorHAnsi"/>
          <w:sz w:val="24"/>
          <w:szCs w:val="24"/>
          <w:lang w:val="en-US"/>
        </w:rPr>
        <w:t xml:space="preserve"> Art. 41, paragraph 2 of</w:t>
      </w:r>
      <w:r w:rsidRPr="005A2277">
        <w:rPr>
          <w:rFonts w:cstheme="minorHAnsi"/>
          <w:sz w:val="24"/>
          <w:szCs w:val="24"/>
          <w:lang w:val="en-US"/>
        </w:rPr>
        <w:t xml:space="preserve"> </w:t>
      </w:r>
      <w:r w:rsidR="008B3EC5" w:rsidRPr="005A2277">
        <w:rPr>
          <w:rFonts w:cstheme="minorHAnsi"/>
          <w:sz w:val="24"/>
          <w:szCs w:val="24"/>
          <w:lang w:val="en-US"/>
        </w:rPr>
        <w:t>the Land Code</w:t>
      </w:r>
      <w:r w:rsidR="00276EB8" w:rsidRPr="005A2277">
        <w:rPr>
          <w:rFonts w:cstheme="minorHAnsi"/>
          <w:sz w:val="24"/>
          <w:szCs w:val="24"/>
          <w:lang w:val="en-US"/>
        </w:rPr>
        <w:t xml:space="preserve"> stipulating</w:t>
      </w:r>
      <w:r w:rsidR="008B3EC5" w:rsidRPr="005A2277">
        <w:rPr>
          <w:rFonts w:cstheme="minorHAnsi"/>
          <w:sz w:val="24"/>
          <w:szCs w:val="24"/>
          <w:lang w:val="en-US"/>
        </w:rPr>
        <w:t xml:space="preserve"> that</w:t>
      </w:r>
      <w:r w:rsidR="008D7615" w:rsidRPr="005A2277">
        <w:rPr>
          <w:rFonts w:cstheme="minorHAnsi"/>
          <w:sz w:val="24"/>
          <w:szCs w:val="24"/>
          <w:lang w:val="en-US"/>
        </w:rPr>
        <w:t xml:space="preserve"> the</w:t>
      </w:r>
      <w:r w:rsidR="008B3EC5" w:rsidRPr="005A2277">
        <w:rPr>
          <w:rFonts w:cstheme="minorHAnsi"/>
          <w:sz w:val="24"/>
          <w:szCs w:val="24"/>
          <w:lang w:val="en-US"/>
        </w:rPr>
        <w:t xml:space="preserve"> “indivisibility of a land parcel should be mentioned in the document, authorizing the right on this parcel” is not followed under the current land tenure practice.</w:t>
      </w:r>
    </w:p>
    <w:p w14:paraId="20F06A53" w14:textId="77777777" w:rsidR="00BA721B" w:rsidRPr="005A2277" w:rsidRDefault="00BA721B" w:rsidP="00BA721B">
      <w:pPr>
        <w:pStyle w:val="ListParagraph"/>
        <w:tabs>
          <w:tab w:val="left" w:pos="0"/>
          <w:tab w:val="left" w:pos="1134"/>
        </w:tabs>
        <w:spacing w:before="0"/>
        <w:ind w:left="0"/>
        <w:jc w:val="both"/>
        <w:rPr>
          <w:rFonts w:cstheme="minorHAnsi"/>
          <w:sz w:val="24"/>
          <w:szCs w:val="24"/>
          <w:lang w:val="en-US"/>
        </w:rPr>
      </w:pPr>
    </w:p>
    <w:p w14:paraId="422BB0A5" w14:textId="77777777" w:rsidR="00FC436E" w:rsidRPr="005A2277" w:rsidRDefault="00FC436E"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C</w:t>
      </w:r>
      <w:r w:rsidRPr="005A2277">
        <w:rPr>
          <w:rFonts w:cstheme="minorHAnsi"/>
          <w:b/>
          <w:sz w:val="24"/>
          <w:szCs w:val="24"/>
          <w:lang w:val="en-US"/>
        </w:rPr>
        <w:t>ivil Code of Kyrgyzstan of 1997</w:t>
      </w:r>
    </w:p>
    <w:p w14:paraId="21247027" w14:textId="1220B65F" w:rsidR="000D6961" w:rsidRPr="005A2277" w:rsidRDefault="008B3EC5"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The</w:t>
      </w:r>
      <w:r w:rsidR="00007B46" w:rsidRPr="005A2277">
        <w:rPr>
          <w:rFonts w:cstheme="minorHAnsi"/>
          <w:sz w:val="24"/>
          <w:szCs w:val="24"/>
          <w:lang w:val="en-US"/>
        </w:rPr>
        <w:t xml:space="preserve"> 1997</w:t>
      </w:r>
      <w:r w:rsidRPr="005A2277">
        <w:rPr>
          <w:rFonts w:cstheme="minorHAnsi"/>
          <w:b/>
          <w:sz w:val="24"/>
          <w:szCs w:val="24"/>
          <w:lang w:val="en-US"/>
        </w:rPr>
        <w:t xml:space="preserve"> </w:t>
      </w:r>
      <w:r w:rsidRPr="005A2277">
        <w:rPr>
          <w:rFonts w:cstheme="minorHAnsi"/>
          <w:sz w:val="24"/>
          <w:szCs w:val="24"/>
          <w:lang w:val="en-US"/>
        </w:rPr>
        <w:t xml:space="preserve">Civil Code of Kyrgyzstan </w:t>
      </w:r>
      <w:r w:rsidR="00007B46" w:rsidRPr="005A2277">
        <w:rPr>
          <w:rFonts w:cstheme="minorHAnsi"/>
          <w:sz w:val="24"/>
          <w:szCs w:val="24"/>
          <w:lang w:val="en-US"/>
        </w:rPr>
        <w:t>was</w:t>
      </w:r>
      <w:r w:rsidRPr="005A2277">
        <w:rPr>
          <w:rFonts w:cstheme="minorHAnsi"/>
          <w:sz w:val="24"/>
          <w:szCs w:val="24"/>
          <w:lang w:val="en-US"/>
        </w:rPr>
        <w:t xml:space="preserve"> formulated </w:t>
      </w:r>
      <w:r w:rsidR="00FC436E" w:rsidRPr="005A2277">
        <w:rPr>
          <w:rFonts w:cstheme="minorHAnsi"/>
          <w:sz w:val="24"/>
          <w:szCs w:val="24"/>
          <w:lang w:val="en-US"/>
        </w:rPr>
        <w:t>without gender disaggregation on</w:t>
      </w:r>
      <w:r w:rsidRPr="005A2277">
        <w:rPr>
          <w:rFonts w:cstheme="minorHAnsi"/>
          <w:sz w:val="24"/>
          <w:szCs w:val="24"/>
          <w:lang w:val="en-US"/>
        </w:rPr>
        <w:t xml:space="preserve"> the subjects of civil relati</w:t>
      </w:r>
      <w:r w:rsidR="00007B46" w:rsidRPr="005A2277">
        <w:rPr>
          <w:rFonts w:cstheme="minorHAnsi"/>
          <w:sz w:val="24"/>
          <w:szCs w:val="24"/>
          <w:lang w:val="en-US"/>
        </w:rPr>
        <w:t>ons, thus it could be characterized</w:t>
      </w:r>
      <w:r w:rsidR="00FC436E" w:rsidRPr="005A2277">
        <w:rPr>
          <w:rFonts w:cstheme="minorHAnsi"/>
          <w:sz w:val="24"/>
          <w:szCs w:val="24"/>
          <w:lang w:val="en-US"/>
        </w:rPr>
        <w:t xml:space="preserve"> as</w:t>
      </w:r>
      <w:r w:rsidRPr="005A2277">
        <w:rPr>
          <w:rFonts w:cstheme="minorHAnsi"/>
          <w:sz w:val="24"/>
          <w:szCs w:val="24"/>
          <w:lang w:val="en-US"/>
        </w:rPr>
        <w:t xml:space="preserve"> gender neutral. </w:t>
      </w:r>
      <w:r w:rsidR="005F35F8" w:rsidRPr="005A2277">
        <w:rPr>
          <w:rFonts w:cstheme="minorHAnsi"/>
          <w:sz w:val="24"/>
          <w:szCs w:val="24"/>
          <w:lang w:val="en-US"/>
        </w:rPr>
        <w:t>Chapter</w:t>
      </w:r>
      <w:r w:rsidR="000D6961" w:rsidRPr="005A2277">
        <w:rPr>
          <w:rFonts w:cstheme="minorHAnsi"/>
          <w:sz w:val="24"/>
          <w:szCs w:val="24"/>
          <w:lang w:val="en-US"/>
        </w:rPr>
        <w:t xml:space="preserve"> 10-1 </w:t>
      </w:r>
      <w:r w:rsidR="005F35F8" w:rsidRPr="005A2277">
        <w:rPr>
          <w:rFonts w:cstheme="minorHAnsi"/>
          <w:sz w:val="24"/>
          <w:szCs w:val="24"/>
          <w:lang w:val="en-US"/>
        </w:rPr>
        <w:t>of the Civil Code defines the g</w:t>
      </w:r>
      <w:r w:rsidR="008D7615" w:rsidRPr="005A2277">
        <w:rPr>
          <w:rFonts w:cstheme="minorHAnsi"/>
          <w:sz w:val="24"/>
          <w:szCs w:val="24"/>
          <w:lang w:val="en-US"/>
        </w:rPr>
        <w:t>eneral provisions on</w:t>
      </w:r>
      <w:r w:rsidR="005F35F8" w:rsidRPr="005A2277">
        <w:rPr>
          <w:rFonts w:cstheme="minorHAnsi"/>
          <w:sz w:val="24"/>
          <w:szCs w:val="24"/>
          <w:lang w:val="en-US"/>
        </w:rPr>
        <w:t xml:space="preserve"> la</w:t>
      </w:r>
      <w:r w:rsidR="008D7615" w:rsidRPr="005A2277">
        <w:rPr>
          <w:rFonts w:cstheme="minorHAnsi"/>
          <w:sz w:val="24"/>
          <w:szCs w:val="24"/>
          <w:lang w:val="en-US"/>
        </w:rPr>
        <w:t xml:space="preserve">nd property right. </w:t>
      </w:r>
      <w:r w:rsidR="005F35F8" w:rsidRPr="005A2277">
        <w:rPr>
          <w:rFonts w:cstheme="minorHAnsi"/>
          <w:sz w:val="24"/>
          <w:szCs w:val="24"/>
          <w:lang w:val="en-US"/>
        </w:rPr>
        <w:t xml:space="preserve">Article </w:t>
      </w:r>
      <w:r w:rsidR="000D6961" w:rsidRPr="005A2277">
        <w:rPr>
          <w:rFonts w:cstheme="minorHAnsi"/>
          <w:sz w:val="24"/>
          <w:szCs w:val="24"/>
          <w:lang w:val="en-US"/>
        </w:rPr>
        <w:t xml:space="preserve">233-1 </w:t>
      </w:r>
      <w:r w:rsidR="008D7615" w:rsidRPr="005A2277">
        <w:rPr>
          <w:rFonts w:cstheme="minorHAnsi"/>
          <w:sz w:val="24"/>
          <w:szCs w:val="24"/>
          <w:lang w:val="en-US"/>
        </w:rPr>
        <w:t>of the Code states individuals, judicial entities, and the state can own land parcel. A</w:t>
      </w:r>
      <w:r w:rsidR="005F35F8" w:rsidRPr="005A2277">
        <w:rPr>
          <w:rFonts w:cstheme="minorHAnsi"/>
          <w:sz w:val="24"/>
          <w:szCs w:val="24"/>
          <w:lang w:val="en-US"/>
        </w:rPr>
        <w:t xml:space="preserve"> person, who owns a land </w:t>
      </w:r>
      <w:r w:rsidR="009C04AA" w:rsidRPr="005A2277">
        <w:rPr>
          <w:rFonts w:cstheme="minorHAnsi"/>
          <w:sz w:val="24"/>
          <w:szCs w:val="24"/>
          <w:lang w:val="en-US"/>
        </w:rPr>
        <w:t>parcel,</w:t>
      </w:r>
      <w:r w:rsidR="005F35F8" w:rsidRPr="005A2277">
        <w:rPr>
          <w:rFonts w:cstheme="minorHAnsi"/>
          <w:sz w:val="24"/>
          <w:szCs w:val="24"/>
          <w:lang w:val="en-US"/>
        </w:rPr>
        <w:t xml:space="preserve"> has the right to sell, present, </w:t>
      </w:r>
      <w:r w:rsidR="008D7615" w:rsidRPr="005A2277">
        <w:rPr>
          <w:rFonts w:cstheme="minorHAnsi"/>
          <w:sz w:val="24"/>
          <w:szCs w:val="24"/>
          <w:lang w:val="en-US"/>
        </w:rPr>
        <w:t>put as collateral or lease</w:t>
      </w:r>
      <w:r w:rsidR="009C04AA" w:rsidRPr="005A2277">
        <w:rPr>
          <w:rFonts w:cstheme="minorHAnsi"/>
          <w:sz w:val="24"/>
          <w:szCs w:val="24"/>
          <w:lang w:val="en-US"/>
        </w:rPr>
        <w:t xml:space="preserve"> and dispose otherwise, if there are no legal claims on that land. Transfer of the land property right within the universal succession</w:t>
      </w:r>
      <w:r w:rsidR="000D6961" w:rsidRPr="005A2277">
        <w:rPr>
          <w:rFonts w:cstheme="minorHAnsi"/>
          <w:sz w:val="24"/>
          <w:szCs w:val="24"/>
          <w:lang w:val="en-US"/>
        </w:rPr>
        <w:t xml:space="preserve"> </w:t>
      </w:r>
      <w:r w:rsidR="009C04AA" w:rsidRPr="005A2277">
        <w:rPr>
          <w:rFonts w:cstheme="minorHAnsi"/>
          <w:sz w:val="24"/>
          <w:szCs w:val="24"/>
          <w:lang w:val="en-US"/>
        </w:rPr>
        <w:t xml:space="preserve">is implemented with the limitations fixed by the Land Code. </w:t>
      </w:r>
      <w:r w:rsidR="008D7615" w:rsidRPr="005A2277">
        <w:rPr>
          <w:rFonts w:cstheme="minorHAnsi"/>
          <w:sz w:val="24"/>
          <w:szCs w:val="24"/>
          <w:lang w:val="en-US"/>
        </w:rPr>
        <w:t>T</w:t>
      </w:r>
      <w:r w:rsidR="009C04AA" w:rsidRPr="005A2277">
        <w:rPr>
          <w:rFonts w:cstheme="minorHAnsi"/>
          <w:sz w:val="24"/>
          <w:szCs w:val="24"/>
          <w:lang w:val="en-US"/>
        </w:rPr>
        <w:t xml:space="preserve">he land parcel territory borders are identified based on the documents issued to the owner by the relevant authorized state bodies (Article </w:t>
      </w:r>
      <w:r w:rsidR="000D6961" w:rsidRPr="005A2277">
        <w:rPr>
          <w:rFonts w:cstheme="minorHAnsi"/>
          <w:sz w:val="24"/>
          <w:szCs w:val="24"/>
          <w:lang w:val="en-US"/>
        </w:rPr>
        <w:t>233-2</w:t>
      </w:r>
      <w:r w:rsidR="009C04AA" w:rsidRPr="005A2277">
        <w:rPr>
          <w:rFonts w:cstheme="minorHAnsi"/>
          <w:sz w:val="24"/>
          <w:szCs w:val="24"/>
          <w:lang w:val="en-US"/>
        </w:rPr>
        <w:t>)</w:t>
      </w:r>
      <w:r w:rsidR="000D6961" w:rsidRPr="005A2277">
        <w:rPr>
          <w:rFonts w:cstheme="minorHAnsi"/>
          <w:sz w:val="24"/>
          <w:szCs w:val="24"/>
          <w:lang w:val="en-US"/>
        </w:rPr>
        <w:t>.</w:t>
      </w:r>
    </w:p>
    <w:p w14:paraId="0DEF4337" w14:textId="77777777" w:rsidR="00BA721B" w:rsidRPr="005A2277" w:rsidRDefault="00BA721B" w:rsidP="00BA721B">
      <w:pPr>
        <w:pStyle w:val="ListParagraph"/>
        <w:tabs>
          <w:tab w:val="left" w:pos="0"/>
          <w:tab w:val="left" w:pos="1134"/>
        </w:tabs>
        <w:spacing w:before="0"/>
        <w:ind w:left="0"/>
        <w:jc w:val="both"/>
        <w:rPr>
          <w:rFonts w:cstheme="minorHAnsi"/>
          <w:sz w:val="24"/>
          <w:szCs w:val="24"/>
          <w:lang w:val="en-US"/>
        </w:rPr>
      </w:pPr>
    </w:p>
    <w:p w14:paraId="2EF24D8D" w14:textId="05D5FAC2" w:rsidR="004E03EE" w:rsidRPr="005A2277" w:rsidRDefault="00D543AC"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Given the above, we</w:t>
      </w:r>
      <w:r w:rsidR="009C04AA" w:rsidRPr="005A2277">
        <w:rPr>
          <w:rFonts w:cstheme="minorHAnsi"/>
          <w:sz w:val="24"/>
          <w:szCs w:val="24"/>
          <w:lang w:val="en-US"/>
        </w:rPr>
        <w:t xml:space="preserve"> can sa</w:t>
      </w:r>
      <w:r w:rsidR="004E03EE" w:rsidRPr="005A2277">
        <w:rPr>
          <w:rFonts w:cstheme="minorHAnsi"/>
          <w:sz w:val="24"/>
          <w:szCs w:val="24"/>
          <w:lang w:val="en-US"/>
        </w:rPr>
        <w:t>y</w:t>
      </w:r>
      <w:r w:rsidR="009C04AA" w:rsidRPr="005A2277">
        <w:rPr>
          <w:rFonts w:cstheme="minorHAnsi"/>
          <w:sz w:val="24"/>
          <w:szCs w:val="24"/>
          <w:lang w:val="en-US"/>
        </w:rPr>
        <w:t xml:space="preserve"> that the land reform </w:t>
      </w:r>
      <w:r w:rsidRPr="005A2277">
        <w:rPr>
          <w:rFonts w:cstheme="minorHAnsi"/>
          <w:sz w:val="24"/>
          <w:szCs w:val="24"/>
          <w:lang w:val="en-US"/>
        </w:rPr>
        <w:t xml:space="preserve">that has been </w:t>
      </w:r>
      <w:r w:rsidR="009C04AA" w:rsidRPr="005A2277">
        <w:rPr>
          <w:rFonts w:cstheme="minorHAnsi"/>
          <w:sz w:val="24"/>
          <w:szCs w:val="24"/>
          <w:lang w:val="en-US"/>
        </w:rPr>
        <w:t>implemented since 1</w:t>
      </w:r>
      <w:r w:rsidR="000D6961" w:rsidRPr="005A2277">
        <w:rPr>
          <w:rFonts w:cstheme="minorHAnsi"/>
          <w:sz w:val="24"/>
          <w:szCs w:val="24"/>
          <w:lang w:val="en-US"/>
        </w:rPr>
        <w:t>991</w:t>
      </w:r>
      <w:r w:rsidRPr="005A2277">
        <w:rPr>
          <w:rFonts w:cstheme="minorHAnsi"/>
          <w:sz w:val="24"/>
          <w:szCs w:val="24"/>
          <w:lang w:val="en-US"/>
        </w:rPr>
        <w:t xml:space="preserve"> is</w:t>
      </w:r>
      <w:r w:rsidR="009C04AA" w:rsidRPr="005A2277">
        <w:rPr>
          <w:rFonts w:cstheme="minorHAnsi"/>
          <w:sz w:val="24"/>
          <w:szCs w:val="24"/>
          <w:lang w:val="en-US"/>
        </w:rPr>
        <w:t xml:space="preserve"> gender blind and conducted without consid</w:t>
      </w:r>
      <w:r w:rsidRPr="005A2277">
        <w:rPr>
          <w:rFonts w:cstheme="minorHAnsi"/>
          <w:sz w:val="24"/>
          <w:szCs w:val="24"/>
          <w:lang w:val="en-US"/>
        </w:rPr>
        <w:t>eration of gender aspects. I</w:t>
      </w:r>
      <w:r w:rsidR="009C04AA" w:rsidRPr="005A2277">
        <w:rPr>
          <w:rFonts w:cstheme="minorHAnsi"/>
          <w:sz w:val="24"/>
          <w:szCs w:val="24"/>
          <w:lang w:val="en-US"/>
        </w:rPr>
        <w:t>n major cases</w:t>
      </w:r>
      <w:r w:rsidRPr="005A2277">
        <w:rPr>
          <w:rFonts w:cstheme="minorHAnsi"/>
          <w:sz w:val="24"/>
          <w:szCs w:val="24"/>
          <w:lang w:val="en-US"/>
        </w:rPr>
        <w:t>,</w:t>
      </w:r>
      <w:r w:rsidR="009C04AA" w:rsidRPr="005A2277">
        <w:rPr>
          <w:rFonts w:cstheme="minorHAnsi"/>
          <w:sz w:val="24"/>
          <w:szCs w:val="24"/>
          <w:lang w:val="en-US"/>
        </w:rPr>
        <w:t xml:space="preserve"> </w:t>
      </w:r>
      <w:r w:rsidR="004E03EE" w:rsidRPr="005A2277">
        <w:rPr>
          <w:rFonts w:cstheme="minorHAnsi"/>
          <w:sz w:val="24"/>
          <w:szCs w:val="24"/>
          <w:lang w:val="en-US"/>
        </w:rPr>
        <w:t>land title documents and documents cer</w:t>
      </w:r>
      <w:r w:rsidRPr="005A2277">
        <w:rPr>
          <w:rFonts w:cstheme="minorHAnsi"/>
          <w:sz w:val="24"/>
          <w:szCs w:val="24"/>
          <w:lang w:val="en-US"/>
        </w:rPr>
        <w:t>tifying rights to family land a</w:t>
      </w:r>
      <w:r w:rsidR="004E03EE" w:rsidRPr="005A2277">
        <w:rPr>
          <w:rFonts w:cstheme="minorHAnsi"/>
          <w:sz w:val="24"/>
          <w:szCs w:val="24"/>
          <w:lang w:val="en-US"/>
        </w:rPr>
        <w:t>re</w:t>
      </w:r>
      <w:r w:rsidRPr="005A2277">
        <w:rPr>
          <w:rFonts w:cstheme="minorHAnsi"/>
          <w:sz w:val="24"/>
          <w:szCs w:val="24"/>
          <w:lang w:val="en-US"/>
        </w:rPr>
        <w:t xml:space="preserve"> assigned to the men who are traditionally considered as "heads" of the households. Such practice</w:t>
      </w:r>
      <w:r w:rsidR="004E03EE" w:rsidRPr="005A2277">
        <w:rPr>
          <w:rFonts w:cstheme="minorHAnsi"/>
          <w:sz w:val="24"/>
          <w:szCs w:val="24"/>
          <w:lang w:val="en-US"/>
        </w:rPr>
        <w:t xml:space="preserve"> complicates th</w:t>
      </w:r>
      <w:r w:rsidRPr="005A2277">
        <w:rPr>
          <w:rFonts w:cstheme="minorHAnsi"/>
          <w:sz w:val="24"/>
          <w:szCs w:val="24"/>
          <w:lang w:val="en-US"/>
        </w:rPr>
        <w:t>e execution of transactions on</w:t>
      </w:r>
      <w:r w:rsidR="004E03EE" w:rsidRPr="005A2277">
        <w:rPr>
          <w:rFonts w:cstheme="minorHAnsi"/>
          <w:sz w:val="24"/>
          <w:szCs w:val="24"/>
          <w:lang w:val="en-US"/>
        </w:rPr>
        <w:t xml:space="preserve"> land parcel for women and create</w:t>
      </w:r>
      <w:r w:rsidRPr="005A2277">
        <w:rPr>
          <w:rFonts w:cstheme="minorHAnsi"/>
          <w:sz w:val="24"/>
          <w:szCs w:val="24"/>
          <w:lang w:val="en-US"/>
        </w:rPr>
        <w:t>s problems during the division of their land shares, especially</w:t>
      </w:r>
      <w:r w:rsidR="004E03EE" w:rsidRPr="005A2277">
        <w:rPr>
          <w:rFonts w:cstheme="minorHAnsi"/>
          <w:sz w:val="24"/>
          <w:szCs w:val="24"/>
          <w:lang w:val="en-US"/>
        </w:rPr>
        <w:t xml:space="preserve"> </w:t>
      </w:r>
      <w:r w:rsidRPr="005A2277">
        <w:rPr>
          <w:rFonts w:cstheme="minorHAnsi"/>
          <w:sz w:val="24"/>
          <w:szCs w:val="24"/>
          <w:lang w:val="en-US"/>
        </w:rPr>
        <w:t>when husbands go to work abroad</w:t>
      </w:r>
      <w:r w:rsidR="005A2277">
        <w:rPr>
          <w:rFonts w:cstheme="minorHAnsi"/>
          <w:sz w:val="24"/>
          <w:szCs w:val="24"/>
          <w:lang w:val="en-US"/>
        </w:rPr>
        <w:t xml:space="preserve"> and left their wiv</w:t>
      </w:r>
      <w:r w:rsidR="004F0A53" w:rsidRPr="005A2277">
        <w:rPr>
          <w:rFonts w:cstheme="minorHAnsi"/>
          <w:sz w:val="24"/>
          <w:szCs w:val="24"/>
          <w:lang w:val="en-US"/>
        </w:rPr>
        <w:t>es</w:t>
      </w:r>
      <w:r w:rsidRPr="005A2277">
        <w:rPr>
          <w:rFonts w:cstheme="minorHAnsi"/>
          <w:sz w:val="24"/>
          <w:szCs w:val="24"/>
          <w:lang w:val="en-US"/>
        </w:rPr>
        <w:t xml:space="preserve">. </w:t>
      </w:r>
    </w:p>
    <w:p w14:paraId="2095F962" w14:textId="77777777" w:rsidR="00BA721B" w:rsidRPr="005A2277" w:rsidRDefault="00BA721B" w:rsidP="00BA721B">
      <w:pPr>
        <w:pStyle w:val="ListParagraph"/>
        <w:tabs>
          <w:tab w:val="left" w:pos="0"/>
          <w:tab w:val="left" w:pos="1134"/>
        </w:tabs>
        <w:spacing w:before="0"/>
        <w:ind w:left="0"/>
        <w:jc w:val="both"/>
        <w:rPr>
          <w:rFonts w:cstheme="minorHAnsi"/>
          <w:sz w:val="24"/>
          <w:szCs w:val="24"/>
          <w:lang w:val="en-US"/>
        </w:rPr>
      </w:pPr>
    </w:p>
    <w:p w14:paraId="348CF24E" w14:textId="77777777" w:rsidR="004E03EE" w:rsidRPr="005A2277" w:rsidRDefault="000659A7"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Given</w:t>
      </w:r>
      <w:r w:rsidR="00F85EF9" w:rsidRPr="005A2277">
        <w:rPr>
          <w:rFonts w:cstheme="minorHAnsi"/>
          <w:sz w:val="24"/>
          <w:szCs w:val="24"/>
          <w:lang w:val="en-US"/>
        </w:rPr>
        <w:t xml:space="preserve"> </w:t>
      </w:r>
      <w:r w:rsidRPr="005A2277">
        <w:rPr>
          <w:rFonts w:cstheme="minorHAnsi"/>
          <w:sz w:val="24"/>
          <w:szCs w:val="24"/>
          <w:lang w:val="en-US"/>
        </w:rPr>
        <w:t xml:space="preserve">the provision in </w:t>
      </w:r>
      <w:r w:rsidR="00F85EF9" w:rsidRPr="005A2277">
        <w:rPr>
          <w:rFonts w:cstheme="minorHAnsi"/>
          <w:sz w:val="24"/>
          <w:szCs w:val="24"/>
          <w:lang w:val="en-US"/>
        </w:rPr>
        <w:t>Art</w:t>
      </w:r>
      <w:r w:rsidRPr="005A2277">
        <w:rPr>
          <w:rFonts w:cstheme="minorHAnsi"/>
          <w:sz w:val="24"/>
          <w:szCs w:val="24"/>
          <w:lang w:val="en-US"/>
        </w:rPr>
        <w:t>.</w:t>
      </w:r>
      <w:r w:rsidR="00F85EF9" w:rsidRPr="005A2277">
        <w:rPr>
          <w:rFonts w:cstheme="minorHAnsi"/>
          <w:sz w:val="24"/>
          <w:szCs w:val="24"/>
          <w:lang w:val="en-US"/>
        </w:rPr>
        <w:t xml:space="preserve"> 223 of the Civil Code recognizing land ownership by individuals, legal entities, and the</w:t>
      </w:r>
      <w:r w:rsidR="004E03EE" w:rsidRPr="005A2277">
        <w:rPr>
          <w:rFonts w:cstheme="minorHAnsi"/>
          <w:sz w:val="24"/>
          <w:szCs w:val="24"/>
          <w:lang w:val="en-US"/>
        </w:rPr>
        <w:t xml:space="preserve"> stat</w:t>
      </w:r>
      <w:r w:rsidR="00F85EF9" w:rsidRPr="005A2277">
        <w:rPr>
          <w:rFonts w:cstheme="minorHAnsi"/>
          <w:sz w:val="24"/>
          <w:szCs w:val="24"/>
          <w:lang w:val="en-US"/>
        </w:rPr>
        <w:t xml:space="preserve">e and </w:t>
      </w:r>
      <w:r w:rsidRPr="005A2277">
        <w:rPr>
          <w:rFonts w:cstheme="minorHAnsi"/>
          <w:sz w:val="24"/>
          <w:szCs w:val="24"/>
          <w:lang w:val="en-US"/>
        </w:rPr>
        <w:t xml:space="preserve">the provision in </w:t>
      </w:r>
      <w:r w:rsidR="00F85EF9" w:rsidRPr="005A2277">
        <w:rPr>
          <w:rFonts w:cstheme="minorHAnsi"/>
          <w:sz w:val="24"/>
          <w:szCs w:val="24"/>
          <w:lang w:val="en-US"/>
        </w:rPr>
        <w:t>Art</w:t>
      </w:r>
      <w:r w:rsidRPr="005A2277">
        <w:rPr>
          <w:rFonts w:cstheme="minorHAnsi"/>
          <w:sz w:val="24"/>
          <w:szCs w:val="24"/>
          <w:lang w:val="en-US"/>
        </w:rPr>
        <w:t>.</w:t>
      </w:r>
      <w:r w:rsidR="00E721F2" w:rsidRPr="005A2277">
        <w:rPr>
          <w:rFonts w:cstheme="minorHAnsi"/>
          <w:sz w:val="24"/>
          <w:szCs w:val="24"/>
          <w:lang w:val="en-US"/>
        </w:rPr>
        <w:t xml:space="preserve"> 12 of the Constitution recognizing private, municipal and state ownership, we can point out the lack of </w:t>
      </w:r>
      <w:r w:rsidR="00F85EF9" w:rsidRPr="005A2277">
        <w:rPr>
          <w:rFonts w:cstheme="minorHAnsi"/>
          <w:sz w:val="24"/>
          <w:szCs w:val="24"/>
          <w:lang w:val="en-US"/>
        </w:rPr>
        <w:t xml:space="preserve">consistency </w:t>
      </w:r>
      <w:r w:rsidR="00E721F2" w:rsidRPr="005A2277">
        <w:rPr>
          <w:rFonts w:cstheme="minorHAnsi"/>
          <w:sz w:val="24"/>
          <w:szCs w:val="24"/>
          <w:lang w:val="en-US"/>
        </w:rPr>
        <w:t xml:space="preserve">between the </w:t>
      </w:r>
      <w:r w:rsidR="00F85EF9" w:rsidRPr="005A2277">
        <w:rPr>
          <w:rFonts w:cstheme="minorHAnsi"/>
          <w:sz w:val="24"/>
          <w:szCs w:val="24"/>
          <w:lang w:val="en-US"/>
        </w:rPr>
        <w:t>two provisions. Nevertheless</w:t>
      </w:r>
      <w:r w:rsidRPr="005A2277">
        <w:rPr>
          <w:rFonts w:cstheme="minorHAnsi"/>
          <w:sz w:val="24"/>
          <w:szCs w:val="24"/>
          <w:lang w:val="en-US"/>
        </w:rPr>
        <w:t>, it is</w:t>
      </w:r>
      <w:r w:rsidR="00E721F2" w:rsidRPr="005A2277">
        <w:rPr>
          <w:rFonts w:cstheme="minorHAnsi"/>
          <w:sz w:val="24"/>
          <w:szCs w:val="24"/>
          <w:lang w:val="en-US"/>
        </w:rPr>
        <w:t xml:space="preserve"> impor</w:t>
      </w:r>
      <w:r w:rsidR="00F85EF9" w:rsidRPr="005A2277">
        <w:rPr>
          <w:rFonts w:cstheme="minorHAnsi"/>
          <w:sz w:val="24"/>
          <w:szCs w:val="24"/>
          <w:lang w:val="en-US"/>
        </w:rPr>
        <w:t>tant to note</w:t>
      </w:r>
      <w:r w:rsidRPr="005A2277">
        <w:rPr>
          <w:rFonts w:cstheme="minorHAnsi"/>
          <w:sz w:val="24"/>
          <w:szCs w:val="24"/>
          <w:lang w:val="en-US"/>
        </w:rPr>
        <w:t xml:space="preserve"> that</w:t>
      </w:r>
      <w:r w:rsidR="00F85EF9" w:rsidRPr="005A2277">
        <w:rPr>
          <w:rFonts w:cstheme="minorHAnsi"/>
          <w:sz w:val="24"/>
          <w:szCs w:val="24"/>
          <w:lang w:val="en-US"/>
        </w:rPr>
        <w:t xml:space="preserve"> the Constitution</w:t>
      </w:r>
      <w:r w:rsidR="00E721F2" w:rsidRPr="005A2277">
        <w:rPr>
          <w:rFonts w:cstheme="minorHAnsi"/>
          <w:sz w:val="24"/>
          <w:szCs w:val="24"/>
          <w:lang w:val="en-US"/>
        </w:rPr>
        <w:t xml:space="preserve"> </w:t>
      </w:r>
      <w:r w:rsidRPr="005A2277">
        <w:rPr>
          <w:rFonts w:cstheme="minorHAnsi"/>
          <w:sz w:val="24"/>
          <w:szCs w:val="24"/>
          <w:lang w:val="en-US"/>
        </w:rPr>
        <w:t>recognizes the diverse</w:t>
      </w:r>
      <w:r w:rsidR="004E03EE" w:rsidRPr="005A2277">
        <w:rPr>
          <w:rFonts w:cstheme="minorHAnsi"/>
          <w:sz w:val="24"/>
          <w:szCs w:val="24"/>
          <w:lang w:val="en-US"/>
        </w:rPr>
        <w:t xml:space="preserve"> f</w:t>
      </w:r>
      <w:r w:rsidRPr="005A2277">
        <w:rPr>
          <w:rFonts w:cstheme="minorHAnsi"/>
          <w:sz w:val="24"/>
          <w:szCs w:val="24"/>
          <w:lang w:val="en-US"/>
        </w:rPr>
        <w:t>orms of ownership and guarantees</w:t>
      </w:r>
      <w:r w:rsidR="004E03EE" w:rsidRPr="005A2277">
        <w:rPr>
          <w:rFonts w:cstheme="minorHAnsi"/>
          <w:sz w:val="24"/>
          <w:szCs w:val="24"/>
          <w:lang w:val="en-US"/>
        </w:rPr>
        <w:t xml:space="preserve"> equal legal protection of private, state, municipal</w:t>
      </w:r>
      <w:r w:rsidRPr="005A2277">
        <w:rPr>
          <w:rFonts w:cstheme="minorHAnsi"/>
          <w:sz w:val="24"/>
          <w:szCs w:val="24"/>
          <w:lang w:val="en-US"/>
        </w:rPr>
        <w:t>,</w:t>
      </w:r>
      <w:r w:rsidR="004E03EE" w:rsidRPr="005A2277">
        <w:rPr>
          <w:rFonts w:cstheme="minorHAnsi"/>
          <w:sz w:val="24"/>
          <w:szCs w:val="24"/>
          <w:lang w:val="en-US"/>
        </w:rPr>
        <w:t xml:space="preserve"> and other forms of ownership.</w:t>
      </w:r>
    </w:p>
    <w:p w14:paraId="1E385BAD" w14:textId="77777777" w:rsidR="00BA721B" w:rsidRPr="005A2277" w:rsidRDefault="00BA721B" w:rsidP="00BA721B">
      <w:pPr>
        <w:pStyle w:val="ListParagraph"/>
        <w:tabs>
          <w:tab w:val="left" w:pos="0"/>
          <w:tab w:val="left" w:pos="1134"/>
        </w:tabs>
        <w:spacing w:before="0"/>
        <w:ind w:left="0"/>
        <w:jc w:val="both"/>
        <w:rPr>
          <w:rFonts w:cstheme="minorHAnsi"/>
          <w:b/>
          <w:sz w:val="24"/>
          <w:szCs w:val="24"/>
          <w:lang w:val="en-US"/>
        </w:rPr>
      </w:pPr>
    </w:p>
    <w:p w14:paraId="7321BE4E" w14:textId="77777777" w:rsidR="00FC1AD1" w:rsidRPr="005A2277" w:rsidRDefault="00FC1AD1" w:rsidP="00BA721B">
      <w:pPr>
        <w:pStyle w:val="ListParagraph"/>
        <w:tabs>
          <w:tab w:val="left" w:pos="0"/>
          <w:tab w:val="left" w:pos="1134"/>
        </w:tabs>
        <w:spacing w:before="0"/>
        <w:ind w:left="0"/>
        <w:jc w:val="both"/>
        <w:rPr>
          <w:rFonts w:cstheme="minorHAnsi"/>
          <w:b/>
          <w:sz w:val="24"/>
          <w:szCs w:val="24"/>
          <w:lang w:val="en-US"/>
        </w:rPr>
      </w:pPr>
      <w:r w:rsidRPr="005A2277">
        <w:rPr>
          <w:rFonts w:cstheme="minorHAnsi"/>
          <w:b/>
          <w:sz w:val="24"/>
          <w:szCs w:val="24"/>
          <w:lang w:val="en-US"/>
        </w:rPr>
        <w:t>Law on Agricultural Land Management of 2001</w:t>
      </w:r>
      <w:r w:rsidR="00446BC4" w:rsidRPr="005A2277">
        <w:rPr>
          <w:rFonts w:cstheme="minorHAnsi"/>
          <w:b/>
          <w:sz w:val="24"/>
          <w:szCs w:val="24"/>
          <w:lang w:val="en-US"/>
        </w:rPr>
        <w:t xml:space="preserve"> and Women’s Right to Land</w:t>
      </w:r>
    </w:p>
    <w:p w14:paraId="708EBAF5" w14:textId="77777777" w:rsidR="00E721F2" w:rsidRPr="005A2277" w:rsidRDefault="00810930"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 xml:space="preserve">The 2001 Law on Agricultural Land Management regulates </w:t>
      </w:r>
      <w:r w:rsidR="00E721F2" w:rsidRPr="005A2277">
        <w:rPr>
          <w:rFonts w:cstheme="minorHAnsi"/>
          <w:sz w:val="24"/>
          <w:szCs w:val="24"/>
          <w:lang w:val="en-US"/>
        </w:rPr>
        <w:t>legal relationship</w:t>
      </w:r>
      <w:r w:rsidRPr="005A2277">
        <w:rPr>
          <w:rFonts w:cstheme="minorHAnsi"/>
          <w:sz w:val="24"/>
          <w:szCs w:val="24"/>
          <w:lang w:val="en-US"/>
        </w:rPr>
        <w:t>s i</w:t>
      </w:r>
      <w:r w:rsidR="00E721F2" w:rsidRPr="005A2277">
        <w:rPr>
          <w:rFonts w:cstheme="minorHAnsi"/>
          <w:sz w:val="24"/>
          <w:szCs w:val="24"/>
          <w:lang w:val="en-US"/>
        </w:rPr>
        <w:t>n agricultural lands governance and aims to ensure the efficient and safe use of the land for the people of t</w:t>
      </w:r>
      <w:r w:rsidRPr="005A2277">
        <w:rPr>
          <w:rFonts w:cstheme="minorHAnsi"/>
          <w:sz w:val="24"/>
          <w:szCs w:val="24"/>
          <w:lang w:val="en-US"/>
        </w:rPr>
        <w:t>he Kyrgyz Republic. The law</w:t>
      </w:r>
      <w:r w:rsidR="00E721F2" w:rsidRPr="005A2277">
        <w:rPr>
          <w:rFonts w:cstheme="minorHAnsi"/>
          <w:sz w:val="24"/>
          <w:szCs w:val="24"/>
          <w:lang w:val="en-US"/>
        </w:rPr>
        <w:t xml:space="preserve"> contains provisions</w:t>
      </w:r>
      <w:r w:rsidRPr="005A2277">
        <w:rPr>
          <w:rFonts w:cstheme="minorHAnsi"/>
          <w:sz w:val="24"/>
          <w:szCs w:val="24"/>
          <w:lang w:val="en-US"/>
        </w:rPr>
        <w:t xml:space="preserve"> on ownership (Arts. 6 and 7), inheritance (Art.</w:t>
      </w:r>
      <w:r w:rsidR="00E721F2" w:rsidRPr="005A2277">
        <w:rPr>
          <w:rFonts w:cstheme="minorHAnsi"/>
          <w:sz w:val="24"/>
          <w:szCs w:val="24"/>
          <w:lang w:val="en-US"/>
        </w:rPr>
        <w:t xml:space="preserve"> 28)</w:t>
      </w:r>
      <w:r w:rsidRPr="005A2277">
        <w:rPr>
          <w:rFonts w:cstheme="minorHAnsi"/>
          <w:sz w:val="24"/>
          <w:szCs w:val="24"/>
          <w:lang w:val="en-US"/>
        </w:rPr>
        <w:t>, and transactions on</w:t>
      </w:r>
      <w:r w:rsidR="00E721F2" w:rsidRPr="005A2277">
        <w:rPr>
          <w:rFonts w:cstheme="minorHAnsi"/>
          <w:sz w:val="24"/>
          <w:szCs w:val="24"/>
          <w:lang w:val="en-US"/>
        </w:rPr>
        <w:t xml:space="preserve"> agricultural land</w:t>
      </w:r>
      <w:r w:rsidRPr="005A2277">
        <w:rPr>
          <w:rFonts w:cstheme="minorHAnsi"/>
          <w:sz w:val="24"/>
          <w:szCs w:val="24"/>
          <w:lang w:val="en-US"/>
        </w:rPr>
        <w:t>s</w:t>
      </w:r>
      <w:r w:rsidR="00E721F2" w:rsidRPr="005A2277">
        <w:rPr>
          <w:rFonts w:cstheme="minorHAnsi"/>
          <w:sz w:val="24"/>
          <w:szCs w:val="24"/>
          <w:lang w:val="en-US"/>
        </w:rPr>
        <w:t xml:space="preserve"> (Chapters V, VI, VII, VIII, IX and X)</w:t>
      </w:r>
      <w:r w:rsidRPr="005A2277">
        <w:rPr>
          <w:rFonts w:cstheme="minorHAnsi"/>
          <w:sz w:val="24"/>
          <w:szCs w:val="24"/>
          <w:lang w:val="en-US"/>
        </w:rPr>
        <w:t xml:space="preserve"> but</w:t>
      </w:r>
      <w:r w:rsidR="00E721F2" w:rsidRPr="005A2277">
        <w:rPr>
          <w:rFonts w:cstheme="minorHAnsi"/>
          <w:sz w:val="24"/>
          <w:szCs w:val="24"/>
          <w:lang w:val="en-US"/>
        </w:rPr>
        <w:t xml:space="preserve"> does not contain </w:t>
      </w:r>
      <w:r w:rsidRPr="005A2277">
        <w:rPr>
          <w:rFonts w:cstheme="minorHAnsi"/>
          <w:sz w:val="24"/>
          <w:szCs w:val="24"/>
          <w:lang w:val="en-US"/>
        </w:rPr>
        <w:t xml:space="preserve">provisions that are gender specific. </w:t>
      </w:r>
    </w:p>
    <w:p w14:paraId="2EA73653" w14:textId="77777777" w:rsidR="00BA721B" w:rsidRPr="005A2277" w:rsidRDefault="00BA721B" w:rsidP="00BA721B">
      <w:pPr>
        <w:pStyle w:val="ListParagraph"/>
        <w:tabs>
          <w:tab w:val="left" w:pos="0"/>
          <w:tab w:val="left" w:pos="1134"/>
        </w:tabs>
        <w:spacing w:before="0"/>
        <w:ind w:left="0"/>
        <w:jc w:val="both"/>
        <w:rPr>
          <w:rFonts w:cstheme="minorHAnsi"/>
          <w:sz w:val="24"/>
          <w:szCs w:val="24"/>
          <w:lang w:val="en-US"/>
        </w:rPr>
      </w:pPr>
    </w:p>
    <w:p w14:paraId="5FDBE897" w14:textId="77777777" w:rsidR="00FC10BA" w:rsidRPr="005A2277" w:rsidRDefault="00446BC4"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B</w:t>
      </w:r>
      <w:r w:rsidR="00FC10BA" w:rsidRPr="005A2277">
        <w:rPr>
          <w:rFonts w:cstheme="minorHAnsi"/>
          <w:sz w:val="24"/>
          <w:szCs w:val="24"/>
          <w:lang w:val="en-US"/>
        </w:rPr>
        <w:t xml:space="preserve">y virtue of the principle of priority of agricultural land and limited area of arable land in general, </w:t>
      </w:r>
      <w:r w:rsidRPr="005A2277">
        <w:rPr>
          <w:rFonts w:cstheme="minorHAnsi"/>
          <w:sz w:val="24"/>
          <w:szCs w:val="24"/>
          <w:lang w:val="en-US"/>
        </w:rPr>
        <w:t>the law imposes</w:t>
      </w:r>
      <w:r w:rsidR="00FC10BA" w:rsidRPr="005A2277">
        <w:rPr>
          <w:rFonts w:cstheme="minorHAnsi"/>
          <w:sz w:val="24"/>
          <w:szCs w:val="24"/>
          <w:lang w:val="en-US"/>
        </w:rPr>
        <w:t xml:space="preserve"> strict restrictions </w:t>
      </w:r>
      <w:r w:rsidRPr="005A2277">
        <w:rPr>
          <w:rFonts w:cstheme="minorHAnsi"/>
          <w:sz w:val="24"/>
          <w:szCs w:val="24"/>
          <w:lang w:val="en-US"/>
        </w:rPr>
        <w:t xml:space="preserve">on foreigners or spouses, if one is a citizen of Kyrgyzstan, and urban residents from buying and owning </w:t>
      </w:r>
      <w:r w:rsidR="00FC10BA" w:rsidRPr="005A2277">
        <w:rPr>
          <w:rFonts w:cstheme="minorHAnsi"/>
          <w:sz w:val="24"/>
          <w:szCs w:val="24"/>
          <w:lang w:val="en-US"/>
        </w:rPr>
        <w:t>agricultural land</w:t>
      </w:r>
      <w:r w:rsidRPr="005A2277">
        <w:rPr>
          <w:rFonts w:cstheme="minorHAnsi"/>
          <w:sz w:val="24"/>
          <w:szCs w:val="24"/>
          <w:lang w:val="en-US"/>
        </w:rPr>
        <w:t>s. Due to the efforts of women</w:t>
      </w:r>
      <w:r w:rsidR="00FC10BA" w:rsidRPr="005A2277">
        <w:rPr>
          <w:rFonts w:cstheme="minorHAnsi"/>
          <w:sz w:val="24"/>
          <w:szCs w:val="24"/>
          <w:lang w:val="en-US"/>
        </w:rPr>
        <w:t xml:space="preserve"> NGOs and the public in 2006 and 2009 certain sig</w:t>
      </w:r>
      <w:r w:rsidRPr="005A2277">
        <w:rPr>
          <w:rFonts w:cstheme="minorHAnsi"/>
          <w:sz w:val="24"/>
          <w:szCs w:val="24"/>
          <w:lang w:val="en-US"/>
        </w:rPr>
        <w:t xml:space="preserve">nificant changes were made </w:t>
      </w:r>
      <w:r w:rsidR="00FC10BA" w:rsidRPr="005A2277">
        <w:rPr>
          <w:rFonts w:cstheme="minorHAnsi"/>
          <w:sz w:val="24"/>
          <w:szCs w:val="24"/>
          <w:lang w:val="en-US"/>
        </w:rPr>
        <w:t>ha</w:t>
      </w:r>
      <w:r w:rsidRPr="005A2277">
        <w:rPr>
          <w:rFonts w:cstheme="minorHAnsi"/>
          <w:sz w:val="24"/>
          <w:szCs w:val="24"/>
          <w:lang w:val="en-US"/>
        </w:rPr>
        <w:t>rmonizing its restrictive provisions with the Civil Code, thus contributing</w:t>
      </w:r>
      <w:r w:rsidR="00FC10BA" w:rsidRPr="005A2277">
        <w:rPr>
          <w:rFonts w:cstheme="minorHAnsi"/>
          <w:sz w:val="24"/>
          <w:szCs w:val="24"/>
          <w:lang w:val="en-US"/>
        </w:rPr>
        <w:t xml:space="preserve"> to the development of agriculture l</w:t>
      </w:r>
      <w:r w:rsidRPr="005A2277">
        <w:rPr>
          <w:rFonts w:cstheme="minorHAnsi"/>
          <w:sz w:val="24"/>
          <w:szCs w:val="24"/>
          <w:lang w:val="en-US"/>
        </w:rPr>
        <w:t>and market and</w:t>
      </w:r>
      <w:r w:rsidR="00FC10BA" w:rsidRPr="005A2277">
        <w:rPr>
          <w:rFonts w:cstheme="minorHAnsi"/>
          <w:sz w:val="24"/>
          <w:szCs w:val="24"/>
          <w:lang w:val="en-US"/>
        </w:rPr>
        <w:t xml:space="preserve"> </w:t>
      </w:r>
      <w:r w:rsidRPr="005A2277">
        <w:rPr>
          <w:rFonts w:cstheme="minorHAnsi"/>
          <w:sz w:val="24"/>
          <w:szCs w:val="24"/>
          <w:lang w:val="en-US"/>
        </w:rPr>
        <w:t>expansion of</w:t>
      </w:r>
      <w:r w:rsidR="00FC10BA" w:rsidRPr="005A2277">
        <w:rPr>
          <w:rFonts w:cstheme="minorHAnsi"/>
          <w:sz w:val="24"/>
          <w:szCs w:val="24"/>
          <w:lang w:val="en-US"/>
        </w:rPr>
        <w:t xml:space="preserve"> possibilities for </w:t>
      </w:r>
      <w:r w:rsidR="00B81183" w:rsidRPr="005A2277">
        <w:rPr>
          <w:rFonts w:cstheme="minorHAnsi"/>
          <w:sz w:val="24"/>
          <w:szCs w:val="24"/>
          <w:lang w:val="en-US"/>
        </w:rPr>
        <w:t xml:space="preserve">agriculture land </w:t>
      </w:r>
      <w:r w:rsidR="00FC10BA" w:rsidRPr="005A2277">
        <w:rPr>
          <w:rFonts w:cstheme="minorHAnsi"/>
          <w:sz w:val="24"/>
          <w:szCs w:val="24"/>
          <w:lang w:val="en-US"/>
        </w:rPr>
        <w:t>transactions</w:t>
      </w:r>
      <w:r w:rsidR="00B81183" w:rsidRPr="005A2277">
        <w:rPr>
          <w:rFonts w:cstheme="minorHAnsi"/>
          <w:sz w:val="24"/>
          <w:szCs w:val="24"/>
          <w:lang w:val="en-US"/>
        </w:rPr>
        <w:t>.</w:t>
      </w:r>
      <w:r w:rsidR="00FC10BA" w:rsidRPr="005A2277">
        <w:rPr>
          <w:rFonts w:cstheme="minorHAnsi"/>
          <w:sz w:val="24"/>
          <w:szCs w:val="24"/>
          <w:lang w:val="en-US"/>
        </w:rPr>
        <w:t xml:space="preserve"> Rural women are given the opportunity to choose </w:t>
      </w:r>
      <w:r w:rsidR="00B81183" w:rsidRPr="005A2277">
        <w:rPr>
          <w:rFonts w:cstheme="minorHAnsi"/>
          <w:sz w:val="24"/>
          <w:szCs w:val="24"/>
          <w:lang w:val="en-US"/>
        </w:rPr>
        <w:t>the</w:t>
      </w:r>
      <w:r w:rsidRPr="005A2277">
        <w:rPr>
          <w:rFonts w:cstheme="minorHAnsi"/>
          <w:sz w:val="24"/>
          <w:szCs w:val="24"/>
          <w:lang w:val="en-US"/>
        </w:rPr>
        <w:t>ir</w:t>
      </w:r>
      <w:r w:rsidR="00B81183" w:rsidRPr="005A2277">
        <w:rPr>
          <w:rFonts w:cstheme="minorHAnsi"/>
          <w:sz w:val="24"/>
          <w:szCs w:val="24"/>
          <w:lang w:val="en-US"/>
        </w:rPr>
        <w:t xml:space="preserve"> client and to </w:t>
      </w:r>
      <w:r w:rsidR="00FC10BA" w:rsidRPr="005A2277">
        <w:rPr>
          <w:rFonts w:cstheme="minorHAnsi"/>
          <w:sz w:val="24"/>
          <w:szCs w:val="24"/>
          <w:lang w:val="en-US"/>
        </w:rPr>
        <w:t>s</w:t>
      </w:r>
      <w:r w:rsidRPr="005A2277">
        <w:rPr>
          <w:rFonts w:cstheme="minorHAnsi"/>
          <w:sz w:val="24"/>
          <w:szCs w:val="24"/>
          <w:lang w:val="en-US"/>
        </w:rPr>
        <w:t>ell their land share under their</w:t>
      </w:r>
      <w:r w:rsidR="00FC10BA" w:rsidRPr="005A2277">
        <w:rPr>
          <w:rFonts w:cstheme="minorHAnsi"/>
          <w:sz w:val="24"/>
          <w:szCs w:val="24"/>
          <w:lang w:val="en-US"/>
        </w:rPr>
        <w:t xml:space="preserve"> sole discretion. Before </w:t>
      </w:r>
      <w:r w:rsidR="00B81183" w:rsidRPr="005A2277">
        <w:rPr>
          <w:rFonts w:cstheme="minorHAnsi"/>
          <w:sz w:val="24"/>
          <w:szCs w:val="24"/>
          <w:lang w:val="en-US"/>
        </w:rPr>
        <w:t xml:space="preserve">these </w:t>
      </w:r>
      <w:r w:rsidR="00FC10BA" w:rsidRPr="005A2277">
        <w:rPr>
          <w:rFonts w:cstheme="minorHAnsi"/>
          <w:sz w:val="24"/>
          <w:szCs w:val="24"/>
          <w:lang w:val="en-US"/>
        </w:rPr>
        <w:t>changes</w:t>
      </w:r>
      <w:r w:rsidRPr="005A2277">
        <w:rPr>
          <w:rFonts w:cstheme="minorHAnsi"/>
          <w:sz w:val="24"/>
          <w:szCs w:val="24"/>
          <w:lang w:val="en-US"/>
        </w:rPr>
        <w:t>,</w:t>
      </w:r>
      <w:r w:rsidR="00FC10BA" w:rsidRPr="005A2277">
        <w:rPr>
          <w:rFonts w:cstheme="minorHAnsi"/>
          <w:sz w:val="24"/>
          <w:szCs w:val="24"/>
          <w:lang w:val="en-US"/>
        </w:rPr>
        <w:t xml:space="preserve"> women</w:t>
      </w:r>
      <w:r w:rsidR="002D3E98" w:rsidRPr="005A2277">
        <w:rPr>
          <w:rFonts w:cstheme="minorHAnsi"/>
          <w:sz w:val="24"/>
          <w:szCs w:val="24"/>
          <w:lang w:val="en-US"/>
        </w:rPr>
        <w:t>,</w:t>
      </w:r>
      <w:r w:rsidR="00FC10BA" w:rsidRPr="005A2277">
        <w:rPr>
          <w:rFonts w:cstheme="minorHAnsi"/>
          <w:sz w:val="24"/>
          <w:szCs w:val="24"/>
          <w:lang w:val="en-US"/>
        </w:rPr>
        <w:t xml:space="preserve"> when leaving the family (marriage, divorce, etc.)</w:t>
      </w:r>
      <w:r w:rsidR="002D3E98" w:rsidRPr="005A2277">
        <w:rPr>
          <w:rFonts w:cstheme="minorHAnsi"/>
          <w:sz w:val="24"/>
          <w:szCs w:val="24"/>
          <w:lang w:val="en-US"/>
        </w:rPr>
        <w:t>,</w:t>
      </w:r>
      <w:r w:rsidR="00FC10BA" w:rsidRPr="005A2277">
        <w:rPr>
          <w:rFonts w:cstheme="minorHAnsi"/>
          <w:sz w:val="24"/>
          <w:szCs w:val="24"/>
          <w:lang w:val="en-US"/>
        </w:rPr>
        <w:t xml:space="preserve"> </w:t>
      </w:r>
      <w:r w:rsidR="00B81183" w:rsidRPr="005A2277">
        <w:rPr>
          <w:rFonts w:cstheme="minorHAnsi"/>
          <w:sz w:val="24"/>
          <w:szCs w:val="24"/>
          <w:lang w:val="en-US"/>
        </w:rPr>
        <w:t>w</w:t>
      </w:r>
      <w:r w:rsidR="00FC10BA" w:rsidRPr="005A2277">
        <w:rPr>
          <w:rFonts w:cstheme="minorHAnsi"/>
          <w:sz w:val="24"/>
          <w:szCs w:val="24"/>
          <w:lang w:val="en-US"/>
        </w:rPr>
        <w:t xml:space="preserve">ere </w:t>
      </w:r>
      <w:r w:rsidR="00B81183" w:rsidRPr="005A2277">
        <w:rPr>
          <w:rFonts w:cstheme="minorHAnsi"/>
          <w:sz w:val="24"/>
          <w:szCs w:val="24"/>
          <w:lang w:val="en-US"/>
        </w:rPr>
        <w:t xml:space="preserve">certainly </w:t>
      </w:r>
      <w:r w:rsidR="00FC10BA" w:rsidRPr="005A2277">
        <w:rPr>
          <w:rFonts w:cstheme="minorHAnsi"/>
          <w:sz w:val="24"/>
          <w:szCs w:val="24"/>
          <w:lang w:val="en-US"/>
        </w:rPr>
        <w:t>vulnerable</w:t>
      </w:r>
      <w:r w:rsidR="00B81183" w:rsidRPr="005A2277">
        <w:rPr>
          <w:rFonts w:cstheme="minorHAnsi"/>
          <w:sz w:val="24"/>
          <w:szCs w:val="24"/>
          <w:lang w:val="en-US"/>
        </w:rPr>
        <w:t>,</w:t>
      </w:r>
      <w:r w:rsidR="00FC10BA" w:rsidRPr="005A2277">
        <w:rPr>
          <w:rFonts w:cstheme="minorHAnsi"/>
          <w:sz w:val="24"/>
          <w:szCs w:val="24"/>
          <w:lang w:val="en-US"/>
        </w:rPr>
        <w:t xml:space="preserve"> because they could sell </w:t>
      </w:r>
      <w:r w:rsidR="00B81183" w:rsidRPr="005A2277">
        <w:rPr>
          <w:rFonts w:cstheme="minorHAnsi"/>
          <w:sz w:val="24"/>
          <w:szCs w:val="24"/>
          <w:lang w:val="en-US"/>
        </w:rPr>
        <w:t>their shares</w:t>
      </w:r>
      <w:r w:rsidR="00FC10BA" w:rsidRPr="005A2277">
        <w:rPr>
          <w:rFonts w:cstheme="minorHAnsi"/>
          <w:sz w:val="24"/>
          <w:szCs w:val="24"/>
          <w:lang w:val="en-US"/>
        </w:rPr>
        <w:t xml:space="preserve"> only t</w:t>
      </w:r>
      <w:r w:rsidR="00B81183" w:rsidRPr="005A2277">
        <w:rPr>
          <w:rFonts w:cstheme="minorHAnsi"/>
          <w:sz w:val="24"/>
          <w:szCs w:val="24"/>
          <w:lang w:val="en-US"/>
        </w:rPr>
        <w:t xml:space="preserve">o co-owners (parents, husband or </w:t>
      </w:r>
      <w:r w:rsidR="00FC10BA" w:rsidRPr="005A2277">
        <w:rPr>
          <w:rFonts w:cstheme="minorHAnsi"/>
          <w:sz w:val="24"/>
          <w:szCs w:val="24"/>
          <w:lang w:val="en-US"/>
        </w:rPr>
        <w:t>his relatives).</w:t>
      </w:r>
    </w:p>
    <w:p w14:paraId="1276CBEA" w14:textId="77777777" w:rsidR="00BA721B" w:rsidRPr="005A2277" w:rsidRDefault="00BA721B" w:rsidP="00BA721B">
      <w:pPr>
        <w:pStyle w:val="ListParagraph"/>
        <w:tabs>
          <w:tab w:val="left" w:pos="0"/>
          <w:tab w:val="left" w:pos="1134"/>
        </w:tabs>
        <w:spacing w:before="0"/>
        <w:ind w:left="0"/>
        <w:jc w:val="both"/>
        <w:rPr>
          <w:rFonts w:cstheme="minorHAnsi"/>
          <w:sz w:val="24"/>
          <w:szCs w:val="24"/>
          <w:lang w:val="en-US"/>
        </w:rPr>
      </w:pPr>
    </w:p>
    <w:p w14:paraId="7279886D" w14:textId="22CF8E90" w:rsidR="009A144D" w:rsidRPr="005A2277" w:rsidRDefault="009A144D"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Prior to its amendment, Art.</w:t>
      </w:r>
      <w:r w:rsidR="00B81183" w:rsidRPr="005A2277">
        <w:rPr>
          <w:rFonts w:cstheme="minorHAnsi"/>
          <w:sz w:val="24"/>
          <w:szCs w:val="24"/>
          <w:lang w:val="en-US"/>
        </w:rPr>
        <w:t xml:space="preserve"> 1</w:t>
      </w:r>
      <w:r w:rsidR="00D125E5" w:rsidRPr="005A2277">
        <w:rPr>
          <w:rFonts w:cstheme="minorHAnsi"/>
          <w:sz w:val="24"/>
          <w:szCs w:val="24"/>
          <w:lang w:val="en-US"/>
        </w:rPr>
        <w:t>5 of the l</w:t>
      </w:r>
      <w:r w:rsidR="00FC10BA" w:rsidRPr="005A2277">
        <w:rPr>
          <w:rFonts w:cstheme="minorHAnsi"/>
          <w:sz w:val="24"/>
          <w:szCs w:val="24"/>
          <w:lang w:val="en-US"/>
        </w:rPr>
        <w:t xml:space="preserve">aw </w:t>
      </w:r>
      <w:r w:rsidR="00D125E5" w:rsidRPr="005A2277">
        <w:rPr>
          <w:rFonts w:cstheme="minorHAnsi"/>
          <w:sz w:val="24"/>
          <w:szCs w:val="24"/>
          <w:lang w:val="en-US"/>
        </w:rPr>
        <w:t>o</w:t>
      </w:r>
      <w:r w:rsidR="00FC10BA" w:rsidRPr="005A2277">
        <w:rPr>
          <w:rFonts w:cstheme="minorHAnsi"/>
          <w:sz w:val="24"/>
          <w:szCs w:val="24"/>
          <w:lang w:val="en-US"/>
        </w:rPr>
        <w:t>n</w:t>
      </w:r>
      <w:r w:rsidR="00D125E5" w:rsidRPr="005A2277">
        <w:rPr>
          <w:rFonts w:cstheme="minorHAnsi"/>
          <w:sz w:val="24"/>
          <w:szCs w:val="24"/>
          <w:lang w:val="en-US"/>
        </w:rPr>
        <w:t xml:space="preserve"> the</w:t>
      </w:r>
      <w:r w:rsidR="00FC10BA" w:rsidRPr="005A2277">
        <w:rPr>
          <w:rFonts w:cstheme="minorHAnsi"/>
          <w:sz w:val="24"/>
          <w:szCs w:val="24"/>
          <w:lang w:val="en-US"/>
        </w:rPr>
        <w:t xml:space="preserve"> manageme</w:t>
      </w:r>
      <w:r w:rsidR="00D125E5" w:rsidRPr="005A2277">
        <w:rPr>
          <w:rFonts w:cstheme="minorHAnsi"/>
          <w:sz w:val="24"/>
          <w:szCs w:val="24"/>
          <w:lang w:val="en-US"/>
        </w:rPr>
        <w:t>nt of agricultural lands</w:t>
      </w:r>
      <w:r w:rsidR="00446BC4" w:rsidRPr="005A2277">
        <w:rPr>
          <w:rFonts w:cstheme="minorHAnsi"/>
          <w:sz w:val="24"/>
          <w:szCs w:val="24"/>
          <w:lang w:val="en-US"/>
        </w:rPr>
        <w:t xml:space="preserve"> states</w:t>
      </w:r>
      <w:r w:rsidR="00FC10BA" w:rsidRPr="005A2277">
        <w:rPr>
          <w:rFonts w:cstheme="minorHAnsi"/>
          <w:sz w:val="24"/>
          <w:szCs w:val="24"/>
          <w:lang w:val="en-US"/>
        </w:rPr>
        <w:t xml:space="preserve">: "The owner of the land share of </w:t>
      </w:r>
      <w:r w:rsidR="00B81183" w:rsidRPr="005A2277">
        <w:rPr>
          <w:rFonts w:cstheme="minorHAnsi"/>
          <w:sz w:val="24"/>
          <w:szCs w:val="24"/>
          <w:lang w:val="en-US"/>
        </w:rPr>
        <w:t xml:space="preserve">the </w:t>
      </w:r>
      <w:r w:rsidR="00FC10BA" w:rsidRPr="005A2277">
        <w:rPr>
          <w:rFonts w:cstheme="minorHAnsi"/>
          <w:sz w:val="24"/>
          <w:szCs w:val="24"/>
          <w:lang w:val="en-US"/>
        </w:rPr>
        <w:t>agricultur</w:t>
      </w:r>
      <w:r w:rsidR="00B81183" w:rsidRPr="005A2277">
        <w:rPr>
          <w:rFonts w:cstheme="minorHAnsi"/>
          <w:sz w:val="24"/>
          <w:szCs w:val="24"/>
          <w:lang w:val="en-US"/>
        </w:rPr>
        <w:t>e</w:t>
      </w:r>
      <w:r w:rsidR="00FC10BA" w:rsidRPr="005A2277">
        <w:rPr>
          <w:rFonts w:cstheme="minorHAnsi"/>
          <w:sz w:val="24"/>
          <w:szCs w:val="24"/>
          <w:lang w:val="en-US"/>
        </w:rPr>
        <w:t xml:space="preserve"> </w:t>
      </w:r>
      <w:r w:rsidR="00B81183" w:rsidRPr="005A2277">
        <w:rPr>
          <w:rFonts w:cstheme="minorHAnsi"/>
          <w:sz w:val="24"/>
          <w:szCs w:val="24"/>
          <w:lang w:val="en-US"/>
        </w:rPr>
        <w:t>land parcel</w:t>
      </w:r>
      <w:r w:rsidR="00FC10BA" w:rsidRPr="005A2277">
        <w:rPr>
          <w:rFonts w:cstheme="minorHAnsi"/>
          <w:sz w:val="24"/>
          <w:szCs w:val="24"/>
          <w:lang w:val="en-US"/>
        </w:rPr>
        <w:t xml:space="preserve"> may sell it only to other owners of land shares of the </w:t>
      </w:r>
      <w:r w:rsidR="00B81183" w:rsidRPr="005A2277">
        <w:rPr>
          <w:rFonts w:cstheme="minorHAnsi"/>
          <w:sz w:val="24"/>
          <w:szCs w:val="24"/>
          <w:lang w:val="en-US"/>
        </w:rPr>
        <w:t xml:space="preserve">same </w:t>
      </w:r>
      <w:r w:rsidR="00FC10BA" w:rsidRPr="005A2277">
        <w:rPr>
          <w:rFonts w:cstheme="minorHAnsi"/>
          <w:sz w:val="24"/>
          <w:szCs w:val="24"/>
          <w:lang w:val="en-US"/>
        </w:rPr>
        <w:t>land</w:t>
      </w:r>
      <w:r w:rsidR="00B81183" w:rsidRPr="005A2277">
        <w:rPr>
          <w:rFonts w:cstheme="minorHAnsi"/>
          <w:sz w:val="24"/>
          <w:szCs w:val="24"/>
          <w:lang w:val="en-US"/>
        </w:rPr>
        <w:t xml:space="preserve"> parcel</w:t>
      </w:r>
      <w:r w:rsidR="00FC10BA" w:rsidRPr="005A2277">
        <w:rPr>
          <w:rFonts w:cstheme="minorHAnsi"/>
          <w:sz w:val="24"/>
          <w:szCs w:val="24"/>
          <w:lang w:val="en-US"/>
        </w:rPr>
        <w:t xml:space="preserve">, without paying the </w:t>
      </w:r>
      <w:r w:rsidR="00B81183" w:rsidRPr="005A2277">
        <w:rPr>
          <w:rFonts w:cstheme="minorHAnsi"/>
          <w:sz w:val="24"/>
          <w:szCs w:val="24"/>
          <w:lang w:val="en-US"/>
        </w:rPr>
        <w:t>state duty.</w:t>
      </w:r>
      <w:r w:rsidR="00FC10BA" w:rsidRPr="005A2277">
        <w:rPr>
          <w:rFonts w:cstheme="minorHAnsi"/>
          <w:sz w:val="24"/>
          <w:szCs w:val="24"/>
          <w:lang w:val="en-US"/>
        </w:rPr>
        <w:t xml:space="preserve">" </w:t>
      </w:r>
      <w:r w:rsidR="00B81183" w:rsidRPr="005A2277">
        <w:rPr>
          <w:rFonts w:cstheme="minorHAnsi"/>
          <w:sz w:val="24"/>
          <w:szCs w:val="24"/>
          <w:lang w:val="en-US"/>
        </w:rPr>
        <w:t>It means t</w:t>
      </w:r>
      <w:r w:rsidR="00FC10BA" w:rsidRPr="005A2277">
        <w:rPr>
          <w:rFonts w:cstheme="minorHAnsi"/>
          <w:sz w:val="24"/>
          <w:szCs w:val="24"/>
          <w:lang w:val="en-US"/>
        </w:rPr>
        <w:t>h</w:t>
      </w:r>
      <w:r w:rsidR="00B81183" w:rsidRPr="005A2277">
        <w:rPr>
          <w:rFonts w:cstheme="minorHAnsi"/>
          <w:sz w:val="24"/>
          <w:szCs w:val="24"/>
          <w:lang w:val="en-US"/>
        </w:rPr>
        <w:t>at</w:t>
      </w:r>
      <w:r w:rsidR="00657FAB" w:rsidRPr="005A2277">
        <w:rPr>
          <w:rFonts w:cstheme="minorHAnsi"/>
          <w:sz w:val="24"/>
          <w:szCs w:val="24"/>
          <w:lang w:val="en-US"/>
        </w:rPr>
        <w:t xml:space="preserve"> any</w:t>
      </w:r>
      <w:r w:rsidR="00B81183" w:rsidRPr="005A2277">
        <w:rPr>
          <w:rFonts w:cstheme="minorHAnsi"/>
          <w:sz w:val="24"/>
          <w:szCs w:val="24"/>
          <w:lang w:val="en-US"/>
        </w:rPr>
        <w:t xml:space="preserve"> w</w:t>
      </w:r>
      <w:r w:rsidR="00FC10BA" w:rsidRPr="005A2277">
        <w:rPr>
          <w:rFonts w:cstheme="minorHAnsi"/>
          <w:sz w:val="24"/>
          <w:szCs w:val="24"/>
          <w:lang w:val="en-US"/>
        </w:rPr>
        <w:t>om</w:t>
      </w:r>
      <w:r w:rsidR="002D3E98" w:rsidRPr="005A2277">
        <w:rPr>
          <w:rFonts w:cstheme="minorHAnsi"/>
          <w:sz w:val="24"/>
          <w:szCs w:val="24"/>
          <w:lang w:val="en-US"/>
        </w:rPr>
        <w:t>an can</w:t>
      </w:r>
      <w:r w:rsidR="00FC10BA" w:rsidRPr="005A2277">
        <w:rPr>
          <w:rFonts w:cstheme="minorHAnsi"/>
          <w:sz w:val="24"/>
          <w:szCs w:val="24"/>
          <w:lang w:val="en-US"/>
        </w:rPr>
        <w:t xml:space="preserve"> sell </w:t>
      </w:r>
      <w:r w:rsidR="00657FAB" w:rsidRPr="005A2277">
        <w:rPr>
          <w:rFonts w:cstheme="minorHAnsi"/>
          <w:sz w:val="24"/>
          <w:szCs w:val="24"/>
          <w:lang w:val="en-US"/>
        </w:rPr>
        <w:t>her</w:t>
      </w:r>
      <w:r w:rsidR="00FC10BA" w:rsidRPr="005A2277">
        <w:rPr>
          <w:rFonts w:cstheme="minorHAnsi"/>
          <w:sz w:val="24"/>
          <w:szCs w:val="24"/>
          <w:lang w:val="en-US"/>
        </w:rPr>
        <w:t xml:space="preserve"> land share to other owners of shares of </w:t>
      </w:r>
      <w:r w:rsidR="00B81183" w:rsidRPr="005A2277">
        <w:rPr>
          <w:rFonts w:cstheme="minorHAnsi"/>
          <w:sz w:val="24"/>
          <w:szCs w:val="24"/>
          <w:lang w:val="en-US"/>
        </w:rPr>
        <w:t xml:space="preserve">this definite </w:t>
      </w:r>
      <w:r w:rsidR="00FC10BA" w:rsidRPr="005A2277">
        <w:rPr>
          <w:rFonts w:cstheme="minorHAnsi"/>
          <w:sz w:val="24"/>
          <w:szCs w:val="24"/>
          <w:lang w:val="en-US"/>
        </w:rPr>
        <w:t>land</w:t>
      </w:r>
      <w:r w:rsidR="00B81183" w:rsidRPr="005A2277">
        <w:rPr>
          <w:rFonts w:cstheme="minorHAnsi"/>
          <w:sz w:val="24"/>
          <w:szCs w:val="24"/>
          <w:lang w:val="en-US"/>
        </w:rPr>
        <w:t xml:space="preserve"> parcel</w:t>
      </w:r>
      <w:r w:rsidR="00FC10BA" w:rsidRPr="005A2277">
        <w:rPr>
          <w:rFonts w:cstheme="minorHAnsi"/>
          <w:sz w:val="24"/>
          <w:szCs w:val="24"/>
          <w:lang w:val="en-US"/>
        </w:rPr>
        <w:t xml:space="preserve"> </w:t>
      </w:r>
      <w:r w:rsidR="00B81183" w:rsidRPr="005A2277">
        <w:rPr>
          <w:rFonts w:cstheme="minorHAnsi"/>
          <w:sz w:val="24"/>
          <w:szCs w:val="24"/>
          <w:lang w:val="en-US"/>
        </w:rPr>
        <w:t>to her</w:t>
      </w:r>
      <w:r w:rsidR="002D3E98" w:rsidRPr="005A2277">
        <w:rPr>
          <w:rFonts w:cstheme="minorHAnsi"/>
          <w:sz w:val="24"/>
          <w:szCs w:val="24"/>
          <w:lang w:val="en-US"/>
        </w:rPr>
        <w:t xml:space="preserve"> brother</w:t>
      </w:r>
      <w:r w:rsidR="00FC10BA" w:rsidRPr="005A2277">
        <w:rPr>
          <w:rFonts w:cstheme="minorHAnsi"/>
          <w:sz w:val="24"/>
          <w:szCs w:val="24"/>
          <w:lang w:val="en-US"/>
        </w:rPr>
        <w:t xml:space="preserve"> or father</w:t>
      </w:r>
      <w:r w:rsidR="00657FAB" w:rsidRPr="005A2277">
        <w:rPr>
          <w:rFonts w:cstheme="minorHAnsi"/>
          <w:sz w:val="24"/>
          <w:szCs w:val="24"/>
          <w:lang w:val="en-US"/>
        </w:rPr>
        <w:t>, and</w:t>
      </w:r>
      <w:r w:rsidR="002D3E98" w:rsidRPr="005A2277">
        <w:rPr>
          <w:rFonts w:cstheme="minorHAnsi"/>
          <w:sz w:val="24"/>
          <w:szCs w:val="24"/>
          <w:lang w:val="en-US"/>
        </w:rPr>
        <w:t xml:space="preserve">, in </w:t>
      </w:r>
      <w:r w:rsidR="00657FAB" w:rsidRPr="005A2277">
        <w:rPr>
          <w:rFonts w:cstheme="minorHAnsi"/>
          <w:sz w:val="24"/>
          <w:szCs w:val="24"/>
          <w:lang w:val="en-US"/>
        </w:rPr>
        <w:t>case of divorce</w:t>
      </w:r>
      <w:r w:rsidR="002D3E98" w:rsidRPr="005A2277">
        <w:rPr>
          <w:rFonts w:cstheme="minorHAnsi"/>
          <w:sz w:val="24"/>
          <w:szCs w:val="24"/>
          <w:lang w:val="en-US"/>
        </w:rPr>
        <w:t>,</w:t>
      </w:r>
      <w:r w:rsidR="00657FAB" w:rsidRPr="005A2277">
        <w:rPr>
          <w:rFonts w:cstheme="minorHAnsi"/>
          <w:sz w:val="24"/>
          <w:szCs w:val="24"/>
          <w:lang w:val="en-US"/>
        </w:rPr>
        <w:t xml:space="preserve"> to</w:t>
      </w:r>
      <w:r w:rsidR="00FC10BA" w:rsidRPr="005A2277">
        <w:rPr>
          <w:rFonts w:cstheme="minorHAnsi"/>
          <w:sz w:val="24"/>
          <w:szCs w:val="24"/>
          <w:lang w:val="en-US"/>
        </w:rPr>
        <w:t xml:space="preserve"> ex-husband, </w:t>
      </w:r>
      <w:r w:rsidR="00657FAB" w:rsidRPr="005A2277">
        <w:rPr>
          <w:rFonts w:cstheme="minorHAnsi"/>
          <w:sz w:val="24"/>
          <w:szCs w:val="24"/>
          <w:lang w:val="en-US"/>
        </w:rPr>
        <w:t xml:space="preserve">or </w:t>
      </w:r>
      <w:r w:rsidR="004F0A53" w:rsidRPr="005A2277">
        <w:rPr>
          <w:rFonts w:cstheme="minorHAnsi"/>
          <w:sz w:val="24"/>
          <w:szCs w:val="24"/>
          <w:lang w:val="en-US"/>
        </w:rPr>
        <w:t xml:space="preserve">in case of </w:t>
      </w:r>
      <w:r w:rsidR="002D3E98" w:rsidRPr="005A2277">
        <w:rPr>
          <w:rFonts w:cstheme="minorHAnsi"/>
          <w:sz w:val="24"/>
          <w:szCs w:val="24"/>
          <w:lang w:val="en-US"/>
        </w:rPr>
        <w:t>loss of</w:t>
      </w:r>
      <w:r w:rsidR="00FC10BA" w:rsidRPr="005A2277">
        <w:rPr>
          <w:rFonts w:cstheme="minorHAnsi"/>
          <w:sz w:val="24"/>
          <w:szCs w:val="24"/>
          <w:lang w:val="en-US"/>
        </w:rPr>
        <w:t xml:space="preserve"> </w:t>
      </w:r>
      <w:r w:rsidR="00657FAB" w:rsidRPr="005A2277">
        <w:rPr>
          <w:rFonts w:cstheme="minorHAnsi"/>
          <w:sz w:val="24"/>
          <w:szCs w:val="24"/>
          <w:lang w:val="en-US"/>
        </w:rPr>
        <w:t>her husband</w:t>
      </w:r>
      <w:r w:rsidR="002D3E98" w:rsidRPr="005A2277">
        <w:rPr>
          <w:rFonts w:cstheme="minorHAnsi"/>
          <w:sz w:val="24"/>
          <w:szCs w:val="24"/>
          <w:lang w:val="en-US"/>
        </w:rPr>
        <w:t>,</w:t>
      </w:r>
      <w:r w:rsidR="00657FAB" w:rsidRPr="005A2277">
        <w:rPr>
          <w:rFonts w:cstheme="minorHAnsi"/>
          <w:sz w:val="24"/>
          <w:szCs w:val="24"/>
          <w:lang w:val="en-US"/>
        </w:rPr>
        <w:t xml:space="preserve"> to his</w:t>
      </w:r>
      <w:r w:rsidR="00FC10BA" w:rsidRPr="005A2277">
        <w:rPr>
          <w:rFonts w:cstheme="minorHAnsi"/>
          <w:sz w:val="24"/>
          <w:szCs w:val="24"/>
          <w:lang w:val="en-US"/>
        </w:rPr>
        <w:t xml:space="preserve"> </w:t>
      </w:r>
      <w:r w:rsidR="00657FAB" w:rsidRPr="005A2277">
        <w:rPr>
          <w:rFonts w:cstheme="minorHAnsi"/>
          <w:sz w:val="24"/>
          <w:szCs w:val="24"/>
          <w:lang w:val="en-US"/>
        </w:rPr>
        <w:t>r</w:t>
      </w:r>
      <w:r w:rsidR="00FC10BA" w:rsidRPr="005A2277">
        <w:rPr>
          <w:rFonts w:cstheme="minorHAnsi"/>
          <w:sz w:val="24"/>
          <w:szCs w:val="24"/>
          <w:lang w:val="en-US"/>
        </w:rPr>
        <w:t xml:space="preserve">elatives, </w:t>
      </w:r>
      <w:r w:rsidR="00657FAB" w:rsidRPr="005A2277">
        <w:rPr>
          <w:rFonts w:cstheme="minorHAnsi"/>
          <w:sz w:val="24"/>
          <w:szCs w:val="24"/>
          <w:lang w:val="en-US"/>
        </w:rPr>
        <w:t>which</w:t>
      </w:r>
      <w:r w:rsidR="002D3E98" w:rsidRPr="005A2277">
        <w:rPr>
          <w:rFonts w:cstheme="minorHAnsi"/>
          <w:sz w:val="24"/>
          <w:szCs w:val="24"/>
          <w:lang w:val="en-US"/>
        </w:rPr>
        <w:t>,</w:t>
      </w:r>
      <w:r w:rsidR="00657FAB" w:rsidRPr="005A2277">
        <w:rPr>
          <w:rFonts w:cstheme="minorHAnsi"/>
          <w:sz w:val="24"/>
          <w:szCs w:val="24"/>
          <w:lang w:val="en-US"/>
        </w:rPr>
        <w:t xml:space="preserve"> i</w:t>
      </w:r>
      <w:r w:rsidR="00FC10BA" w:rsidRPr="005A2277">
        <w:rPr>
          <w:rFonts w:cstheme="minorHAnsi"/>
          <w:sz w:val="24"/>
          <w:szCs w:val="24"/>
          <w:lang w:val="en-US"/>
        </w:rPr>
        <w:t>n reality</w:t>
      </w:r>
      <w:r w:rsidR="002D3E98" w:rsidRPr="005A2277">
        <w:rPr>
          <w:rFonts w:cstheme="minorHAnsi"/>
          <w:sz w:val="24"/>
          <w:szCs w:val="24"/>
          <w:lang w:val="en-US"/>
        </w:rPr>
        <w:t>, is</w:t>
      </w:r>
      <w:r w:rsidR="00FC10BA" w:rsidRPr="005A2277">
        <w:rPr>
          <w:rFonts w:cstheme="minorHAnsi"/>
          <w:sz w:val="24"/>
          <w:szCs w:val="24"/>
          <w:lang w:val="en-US"/>
        </w:rPr>
        <w:t xml:space="preserve"> </w:t>
      </w:r>
      <w:r w:rsidR="00FC10BA" w:rsidRPr="005A2277">
        <w:rPr>
          <w:rFonts w:cstheme="minorHAnsi"/>
          <w:sz w:val="24"/>
          <w:szCs w:val="24"/>
          <w:lang w:val="en-US"/>
        </w:rPr>
        <w:lastRenderedPageBreak/>
        <w:t>impo</w:t>
      </w:r>
      <w:r w:rsidRPr="005A2277">
        <w:rPr>
          <w:rFonts w:cstheme="minorHAnsi"/>
          <w:sz w:val="24"/>
          <w:szCs w:val="24"/>
          <w:lang w:val="en-US"/>
        </w:rPr>
        <w:t>ssible to do. A</w:t>
      </w:r>
      <w:r w:rsidR="00FC10BA" w:rsidRPr="005A2277">
        <w:rPr>
          <w:rFonts w:cstheme="minorHAnsi"/>
          <w:sz w:val="24"/>
          <w:szCs w:val="24"/>
          <w:lang w:val="en-US"/>
        </w:rPr>
        <w:t>s a rule, no one buy</w:t>
      </w:r>
      <w:r w:rsidR="00785717" w:rsidRPr="005A2277">
        <w:rPr>
          <w:rFonts w:cstheme="minorHAnsi"/>
          <w:sz w:val="24"/>
          <w:szCs w:val="24"/>
          <w:lang w:val="en-US"/>
        </w:rPr>
        <w:t>s</w:t>
      </w:r>
      <w:r w:rsidR="00FC10BA" w:rsidRPr="005A2277">
        <w:rPr>
          <w:rFonts w:cstheme="minorHAnsi"/>
          <w:sz w:val="24"/>
          <w:szCs w:val="24"/>
          <w:lang w:val="en-US"/>
        </w:rPr>
        <w:t xml:space="preserve"> such a controversial land share. Why </w:t>
      </w:r>
      <w:r w:rsidRPr="005A2277">
        <w:rPr>
          <w:rFonts w:cstheme="minorHAnsi"/>
          <w:sz w:val="24"/>
          <w:szCs w:val="24"/>
          <w:lang w:val="en-US"/>
        </w:rPr>
        <w:t>pay for something that actually belongs to them?</w:t>
      </w:r>
      <w:r w:rsidR="00FC10BA" w:rsidRPr="005A2277">
        <w:rPr>
          <w:rFonts w:cstheme="minorHAnsi"/>
          <w:sz w:val="24"/>
          <w:szCs w:val="24"/>
          <w:lang w:val="en-US"/>
        </w:rPr>
        <w:t xml:space="preserve"> </w:t>
      </w:r>
      <w:r w:rsidRPr="005A2277">
        <w:rPr>
          <w:rFonts w:cstheme="minorHAnsi"/>
          <w:sz w:val="24"/>
          <w:szCs w:val="24"/>
          <w:lang w:val="en-US"/>
        </w:rPr>
        <w:t xml:space="preserve">In such a case, the rights of women to own and sell their land get violated. </w:t>
      </w:r>
    </w:p>
    <w:p w14:paraId="3B73B52F" w14:textId="77777777" w:rsidR="009A144D" w:rsidRPr="005A2277" w:rsidRDefault="009A144D" w:rsidP="00BA721B">
      <w:pPr>
        <w:pStyle w:val="ListParagraph"/>
        <w:tabs>
          <w:tab w:val="left" w:pos="0"/>
          <w:tab w:val="left" w:pos="1134"/>
        </w:tabs>
        <w:spacing w:before="0"/>
        <w:ind w:left="0"/>
        <w:jc w:val="both"/>
        <w:rPr>
          <w:rFonts w:cstheme="minorHAnsi"/>
          <w:sz w:val="24"/>
          <w:szCs w:val="24"/>
          <w:lang w:val="en-US"/>
        </w:rPr>
      </w:pPr>
    </w:p>
    <w:p w14:paraId="60FAA204" w14:textId="77777777" w:rsidR="00657FAB" w:rsidRPr="005A2277" w:rsidRDefault="00FC10BA"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Therefo</w:t>
      </w:r>
      <w:r w:rsidR="009A144D" w:rsidRPr="005A2277">
        <w:rPr>
          <w:rFonts w:cstheme="minorHAnsi"/>
          <w:sz w:val="24"/>
          <w:szCs w:val="24"/>
          <w:lang w:val="en-US"/>
        </w:rPr>
        <w:t>re, at the suggestion of women</w:t>
      </w:r>
      <w:r w:rsidRPr="005A2277">
        <w:rPr>
          <w:rFonts w:cstheme="minorHAnsi"/>
          <w:sz w:val="24"/>
          <w:szCs w:val="24"/>
          <w:lang w:val="en-US"/>
        </w:rPr>
        <w:t xml:space="preserve"> NGOs working in the UNIFEM project</w:t>
      </w:r>
      <w:r w:rsidR="009A144D" w:rsidRPr="005A2277">
        <w:rPr>
          <w:rFonts w:cstheme="minorHAnsi"/>
          <w:sz w:val="24"/>
          <w:szCs w:val="24"/>
          <w:lang w:val="en-US"/>
        </w:rPr>
        <w:t xml:space="preserve"> entitled,</w:t>
      </w:r>
      <w:r w:rsidRPr="005A2277">
        <w:rPr>
          <w:rFonts w:cstheme="minorHAnsi"/>
          <w:sz w:val="24"/>
          <w:szCs w:val="24"/>
          <w:lang w:val="en-US"/>
        </w:rPr>
        <w:t xml:space="preserve"> "Women's Land Rights</w:t>
      </w:r>
      <w:r w:rsidR="009A144D" w:rsidRPr="005A2277">
        <w:rPr>
          <w:rFonts w:cstheme="minorHAnsi"/>
          <w:sz w:val="24"/>
          <w:szCs w:val="24"/>
          <w:lang w:val="en-US"/>
        </w:rPr>
        <w:t>,</w:t>
      </w:r>
      <w:r w:rsidRPr="005A2277">
        <w:rPr>
          <w:rFonts w:cstheme="minorHAnsi"/>
          <w:sz w:val="24"/>
          <w:szCs w:val="24"/>
          <w:lang w:val="en-US"/>
        </w:rPr>
        <w:t>"</w:t>
      </w:r>
      <w:r w:rsidR="009A144D" w:rsidRPr="005A2277">
        <w:rPr>
          <w:rFonts w:cstheme="minorHAnsi"/>
          <w:sz w:val="24"/>
          <w:szCs w:val="24"/>
          <w:lang w:val="en-US"/>
        </w:rPr>
        <w:t xml:space="preserve"> Art. 15</w:t>
      </w:r>
      <w:r w:rsidRPr="005A2277">
        <w:rPr>
          <w:rFonts w:cstheme="minorHAnsi"/>
          <w:sz w:val="24"/>
          <w:szCs w:val="24"/>
          <w:lang w:val="en-US"/>
        </w:rPr>
        <w:t xml:space="preserve"> </w:t>
      </w:r>
      <w:r w:rsidR="00657FAB" w:rsidRPr="005A2277">
        <w:rPr>
          <w:rFonts w:cstheme="minorHAnsi"/>
          <w:sz w:val="24"/>
          <w:szCs w:val="24"/>
          <w:lang w:val="en-US"/>
        </w:rPr>
        <w:t xml:space="preserve">was amended and </w:t>
      </w:r>
      <w:r w:rsidRPr="005A2277">
        <w:rPr>
          <w:rFonts w:cstheme="minorHAnsi"/>
          <w:sz w:val="24"/>
          <w:szCs w:val="24"/>
          <w:lang w:val="en-US"/>
        </w:rPr>
        <w:t xml:space="preserve">now reads: "Land share can be sold in whole or in part with the </w:t>
      </w:r>
      <w:r w:rsidR="00657FAB" w:rsidRPr="005A2277">
        <w:rPr>
          <w:rFonts w:cstheme="minorHAnsi"/>
          <w:sz w:val="24"/>
          <w:szCs w:val="24"/>
          <w:lang w:val="en-US"/>
        </w:rPr>
        <w:t>registration as</w:t>
      </w:r>
      <w:r w:rsidRPr="005A2277">
        <w:rPr>
          <w:rFonts w:cstheme="minorHAnsi"/>
          <w:sz w:val="24"/>
          <w:szCs w:val="24"/>
          <w:lang w:val="en-US"/>
        </w:rPr>
        <w:t xml:space="preserve"> an independent</w:t>
      </w:r>
      <w:r w:rsidR="00657FAB" w:rsidRPr="005A2277">
        <w:rPr>
          <w:rFonts w:cstheme="minorHAnsi"/>
          <w:sz w:val="24"/>
          <w:szCs w:val="24"/>
          <w:lang w:val="en-US"/>
        </w:rPr>
        <w:t xml:space="preserve"> land</w:t>
      </w:r>
      <w:r w:rsidRPr="005A2277">
        <w:rPr>
          <w:rFonts w:cstheme="minorHAnsi"/>
          <w:sz w:val="24"/>
          <w:szCs w:val="24"/>
          <w:lang w:val="en-US"/>
        </w:rPr>
        <w:t xml:space="preserve"> </w:t>
      </w:r>
      <w:r w:rsidR="00657FAB" w:rsidRPr="005A2277">
        <w:rPr>
          <w:rFonts w:cstheme="minorHAnsi"/>
          <w:sz w:val="24"/>
          <w:szCs w:val="24"/>
          <w:lang w:val="en-US"/>
        </w:rPr>
        <w:t>parcel</w:t>
      </w:r>
      <w:r w:rsidRPr="005A2277">
        <w:rPr>
          <w:rFonts w:cstheme="minorHAnsi"/>
          <w:sz w:val="24"/>
          <w:szCs w:val="24"/>
          <w:lang w:val="en-US"/>
        </w:rPr>
        <w:t>"</w:t>
      </w:r>
      <w:r w:rsidR="00657FAB" w:rsidRPr="005A2277">
        <w:rPr>
          <w:rFonts w:cstheme="minorHAnsi"/>
          <w:sz w:val="24"/>
          <w:szCs w:val="24"/>
          <w:lang w:val="en-US"/>
        </w:rPr>
        <w:t xml:space="preserve">. </w:t>
      </w:r>
      <w:r w:rsidR="009A144D" w:rsidRPr="005A2277">
        <w:rPr>
          <w:rFonts w:cstheme="minorHAnsi"/>
          <w:sz w:val="24"/>
          <w:szCs w:val="24"/>
          <w:lang w:val="en-US"/>
        </w:rPr>
        <w:t>This means</w:t>
      </w:r>
      <w:r w:rsidR="00657FAB" w:rsidRPr="005A2277">
        <w:rPr>
          <w:rFonts w:cstheme="minorHAnsi"/>
          <w:sz w:val="24"/>
          <w:szCs w:val="24"/>
          <w:lang w:val="en-US"/>
        </w:rPr>
        <w:t xml:space="preserve"> a woman can now </w:t>
      </w:r>
      <w:r w:rsidR="00A71925" w:rsidRPr="005A2277">
        <w:rPr>
          <w:rFonts w:cstheme="minorHAnsi"/>
          <w:sz w:val="24"/>
          <w:szCs w:val="24"/>
          <w:lang w:val="en-US"/>
        </w:rPr>
        <w:t xml:space="preserve">allocate </w:t>
      </w:r>
      <w:r w:rsidR="009A144D" w:rsidRPr="005A2277">
        <w:rPr>
          <w:rFonts w:cstheme="minorHAnsi"/>
          <w:sz w:val="24"/>
          <w:szCs w:val="24"/>
          <w:lang w:val="en-US"/>
        </w:rPr>
        <w:t>her</w:t>
      </w:r>
      <w:r w:rsidR="00657FAB" w:rsidRPr="005A2277">
        <w:rPr>
          <w:rFonts w:cstheme="minorHAnsi"/>
          <w:sz w:val="24"/>
          <w:szCs w:val="24"/>
          <w:lang w:val="en-US"/>
        </w:rPr>
        <w:t xml:space="preserve"> land shares to a separate</w:t>
      </w:r>
      <w:r w:rsidR="009A144D" w:rsidRPr="005A2277">
        <w:rPr>
          <w:rFonts w:cstheme="minorHAnsi"/>
          <w:sz w:val="24"/>
          <w:szCs w:val="24"/>
          <w:lang w:val="en-US"/>
        </w:rPr>
        <w:t xml:space="preserve"> parcel through registering he</w:t>
      </w:r>
      <w:r w:rsidR="00657FAB" w:rsidRPr="005A2277">
        <w:rPr>
          <w:rFonts w:cstheme="minorHAnsi"/>
          <w:sz w:val="24"/>
          <w:szCs w:val="24"/>
          <w:lang w:val="en-US"/>
        </w:rPr>
        <w:t>r</w:t>
      </w:r>
      <w:r w:rsidR="009A144D" w:rsidRPr="005A2277">
        <w:rPr>
          <w:rFonts w:cstheme="minorHAnsi"/>
          <w:sz w:val="24"/>
          <w:szCs w:val="24"/>
          <w:lang w:val="en-US"/>
        </w:rPr>
        <w:t xml:space="preserve"> right</w:t>
      </w:r>
      <w:r w:rsidR="00657FAB" w:rsidRPr="005A2277">
        <w:rPr>
          <w:rFonts w:cstheme="minorHAnsi"/>
          <w:sz w:val="24"/>
          <w:szCs w:val="24"/>
          <w:lang w:val="en-US"/>
        </w:rPr>
        <w:t xml:space="preserve"> to own land in the authorized state registration bodies, and </w:t>
      </w:r>
      <w:r w:rsidR="00A71925" w:rsidRPr="005A2277">
        <w:rPr>
          <w:rFonts w:cstheme="minorHAnsi"/>
          <w:sz w:val="24"/>
          <w:szCs w:val="24"/>
          <w:lang w:val="en-US"/>
        </w:rPr>
        <w:t xml:space="preserve">independently undertake </w:t>
      </w:r>
      <w:r w:rsidR="00657FAB" w:rsidRPr="005A2277">
        <w:rPr>
          <w:rFonts w:cstheme="minorHAnsi"/>
          <w:sz w:val="24"/>
          <w:szCs w:val="24"/>
          <w:lang w:val="en-US"/>
        </w:rPr>
        <w:t xml:space="preserve">various deals </w:t>
      </w:r>
      <w:r w:rsidR="00A71925" w:rsidRPr="005A2277">
        <w:rPr>
          <w:rFonts w:cstheme="minorHAnsi"/>
          <w:sz w:val="24"/>
          <w:szCs w:val="24"/>
          <w:lang w:val="en-US"/>
        </w:rPr>
        <w:t>to</w:t>
      </w:r>
      <w:r w:rsidR="00657FAB" w:rsidRPr="005A2277">
        <w:rPr>
          <w:rFonts w:cstheme="minorHAnsi"/>
          <w:sz w:val="24"/>
          <w:szCs w:val="24"/>
          <w:lang w:val="en-US"/>
        </w:rPr>
        <w:t xml:space="preserve"> lease, exchange</w:t>
      </w:r>
      <w:r w:rsidR="0014127E" w:rsidRPr="005A2277">
        <w:rPr>
          <w:rFonts w:cstheme="minorHAnsi"/>
          <w:sz w:val="24"/>
          <w:szCs w:val="24"/>
          <w:lang w:val="en-US"/>
        </w:rPr>
        <w:t>,</w:t>
      </w:r>
      <w:r w:rsidR="00657FAB" w:rsidRPr="005A2277">
        <w:rPr>
          <w:rFonts w:cstheme="minorHAnsi"/>
          <w:sz w:val="24"/>
          <w:szCs w:val="24"/>
          <w:lang w:val="en-US"/>
        </w:rPr>
        <w:t xml:space="preserve"> or finally sell</w:t>
      </w:r>
      <w:r w:rsidR="00A71925" w:rsidRPr="005A2277">
        <w:rPr>
          <w:rFonts w:cstheme="minorHAnsi"/>
          <w:sz w:val="24"/>
          <w:szCs w:val="24"/>
          <w:lang w:val="en-US"/>
        </w:rPr>
        <w:t xml:space="preserve"> it</w:t>
      </w:r>
      <w:r w:rsidR="00657FAB" w:rsidRPr="005A2277">
        <w:rPr>
          <w:rFonts w:cstheme="minorHAnsi"/>
          <w:sz w:val="24"/>
          <w:szCs w:val="24"/>
          <w:lang w:val="en-US"/>
        </w:rPr>
        <w:t>.</w:t>
      </w:r>
    </w:p>
    <w:p w14:paraId="0A265A69" w14:textId="77777777" w:rsidR="00BA721B" w:rsidRPr="005A2277" w:rsidRDefault="00BA721B" w:rsidP="00BA721B">
      <w:pPr>
        <w:tabs>
          <w:tab w:val="left" w:pos="0"/>
          <w:tab w:val="left" w:pos="1134"/>
        </w:tabs>
        <w:spacing w:before="0"/>
        <w:jc w:val="both"/>
        <w:rPr>
          <w:rFonts w:cstheme="minorHAnsi"/>
          <w:sz w:val="24"/>
          <w:szCs w:val="24"/>
          <w:lang w:val="en-US"/>
        </w:rPr>
      </w:pPr>
    </w:p>
    <w:p w14:paraId="7C671148" w14:textId="0F9CED60" w:rsidR="00FC10BA" w:rsidRPr="005A2277" w:rsidRDefault="0014127E" w:rsidP="00BA721B">
      <w:pPr>
        <w:tabs>
          <w:tab w:val="left" w:pos="0"/>
          <w:tab w:val="left" w:pos="1134"/>
        </w:tabs>
        <w:spacing w:before="0"/>
        <w:jc w:val="both"/>
        <w:rPr>
          <w:rFonts w:cstheme="minorHAnsi"/>
          <w:sz w:val="24"/>
          <w:szCs w:val="24"/>
          <w:lang w:val="en-US"/>
        </w:rPr>
      </w:pPr>
      <w:r w:rsidRPr="005A2277">
        <w:rPr>
          <w:rFonts w:cstheme="minorHAnsi"/>
          <w:sz w:val="24"/>
          <w:szCs w:val="24"/>
          <w:lang w:val="en-US"/>
        </w:rPr>
        <w:t>In sum</w:t>
      </w:r>
      <w:r w:rsidR="00A71925" w:rsidRPr="005A2277">
        <w:rPr>
          <w:rFonts w:cstheme="minorHAnsi"/>
          <w:sz w:val="24"/>
          <w:szCs w:val="24"/>
          <w:lang w:val="en-US"/>
        </w:rPr>
        <w:t>,</w:t>
      </w:r>
      <w:r w:rsidRPr="005A2277">
        <w:rPr>
          <w:rFonts w:cstheme="minorHAnsi"/>
          <w:sz w:val="24"/>
          <w:szCs w:val="24"/>
          <w:lang w:val="en-US"/>
        </w:rPr>
        <w:t xml:space="preserve"> it can be said</w:t>
      </w:r>
      <w:r w:rsidR="00657FAB" w:rsidRPr="005A2277">
        <w:rPr>
          <w:rFonts w:cstheme="minorHAnsi"/>
          <w:sz w:val="24"/>
          <w:szCs w:val="24"/>
          <w:lang w:val="en-US"/>
        </w:rPr>
        <w:t xml:space="preserve"> </w:t>
      </w:r>
      <w:r w:rsidR="00A71925" w:rsidRPr="005A2277">
        <w:rPr>
          <w:rFonts w:cstheme="minorHAnsi"/>
          <w:sz w:val="24"/>
          <w:szCs w:val="24"/>
          <w:lang w:val="en-US"/>
        </w:rPr>
        <w:t xml:space="preserve">the </w:t>
      </w:r>
      <w:r w:rsidR="00657FAB" w:rsidRPr="005A2277">
        <w:rPr>
          <w:rFonts w:cstheme="minorHAnsi"/>
          <w:sz w:val="24"/>
          <w:szCs w:val="24"/>
          <w:lang w:val="en-US"/>
        </w:rPr>
        <w:t xml:space="preserve">divisibility/indivisibility </w:t>
      </w:r>
      <w:r w:rsidR="00A71925" w:rsidRPr="005A2277">
        <w:rPr>
          <w:rFonts w:cstheme="minorHAnsi"/>
          <w:sz w:val="24"/>
          <w:szCs w:val="24"/>
          <w:lang w:val="en-US"/>
        </w:rPr>
        <w:t xml:space="preserve">of a </w:t>
      </w:r>
      <w:r w:rsidR="00657FAB" w:rsidRPr="005A2277">
        <w:rPr>
          <w:rFonts w:cstheme="minorHAnsi"/>
          <w:sz w:val="24"/>
          <w:szCs w:val="24"/>
          <w:lang w:val="en-US"/>
        </w:rPr>
        <w:t>land</w:t>
      </w:r>
      <w:r w:rsidR="00D543AC" w:rsidRPr="005A2277">
        <w:rPr>
          <w:rFonts w:cstheme="minorHAnsi"/>
          <w:sz w:val="24"/>
          <w:szCs w:val="24"/>
          <w:lang w:val="en-US"/>
        </w:rPr>
        <w:t>/</w:t>
      </w:r>
      <w:r w:rsidR="00657FAB" w:rsidRPr="005A2277">
        <w:rPr>
          <w:rFonts w:cstheme="minorHAnsi"/>
          <w:sz w:val="24"/>
          <w:szCs w:val="24"/>
          <w:lang w:val="en-US"/>
        </w:rPr>
        <w:t xml:space="preserve">share and </w:t>
      </w:r>
      <w:r w:rsidR="00A71925" w:rsidRPr="005A2277">
        <w:rPr>
          <w:rFonts w:cstheme="minorHAnsi"/>
          <w:sz w:val="24"/>
          <w:szCs w:val="24"/>
          <w:lang w:val="en-US"/>
        </w:rPr>
        <w:t xml:space="preserve">extraction of the </w:t>
      </w:r>
      <w:r w:rsidR="00657FAB" w:rsidRPr="005A2277">
        <w:rPr>
          <w:rFonts w:cstheme="minorHAnsi"/>
          <w:sz w:val="24"/>
          <w:szCs w:val="24"/>
          <w:lang w:val="en-US"/>
        </w:rPr>
        <w:t xml:space="preserve">land shares </w:t>
      </w:r>
      <w:r w:rsidR="00A71925" w:rsidRPr="005A2277">
        <w:rPr>
          <w:rFonts w:cstheme="minorHAnsi"/>
          <w:sz w:val="24"/>
          <w:szCs w:val="24"/>
          <w:lang w:val="en-US"/>
        </w:rPr>
        <w:t xml:space="preserve">from a joint land parcel </w:t>
      </w:r>
      <w:r w:rsidR="00657FAB" w:rsidRPr="005A2277">
        <w:rPr>
          <w:rFonts w:cstheme="minorHAnsi"/>
          <w:sz w:val="24"/>
          <w:szCs w:val="24"/>
          <w:lang w:val="en-US"/>
        </w:rPr>
        <w:t xml:space="preserve">are not </w:t>
      </w:r>
      <w:r w:rsidR="00A71925" w:rsidRPr="005A2277">
        <w:rPr>
          <w:rFonts w:cstheme="minorHAnsi"/>
          <w:sz w:val="24"/>
          <w:szCs w:val="24"/>
          <w:lang w:val="en-US"/>
        </w:rPr>
        <w:t xml:space="preserve">duly </w:t>
      </w:r>
      <w:r w:rsidR="00657FAB" w:rsidRPr="005A2277">
        <w:rPr>
          <w:rFonts w:cstheme="minorHAnsi"/>
          <w:sz w:val="24"/>
          <w:szCs w:val="24"/>
          <w:lang w:val="en-US"/>
        </w:rPr>
        <w:t>regulated</w:t>
      </w:r>
      <w:r w:rsidR="00D125E5" w:rsidRPr="005A2277">
        <w:rPr>
          <w:rFonts w:cstheme="minorHAnsi"/>
          <w:sz w:val="24"/>
          <w:szCs w:val="24"/>
          <w:lang w:val="en-US"/>
        </w:rPr>
        <w:t xml:space="preserve"> by the state</w:t>
      </w:r>
      <w:r w:rsidR="00657FAB" w:rsidRPr="005A2277">
        <w:rPr>
          <w:rFonts w:cstheme="minorHAnsi"/>
          <w:sz w:val="24"/>
          <w:szCs w:val="24"/>
          <w:lang w:val="en-US"/>
        </w:rPr>
        <w:t xml:space="preserve">. </w:t>
      </w:r>
      <w:r w:rsidR="00D125E5" w:rsidRPr="005A2277">
        <w:rPr>
          <w:rFonts w:cstheme="minorHAnsi"/>
          <w:sz w:val="24"/>
          <w:szCs w:val="24"/>
          <w:lang w:val="en-US"/>
        </w:rPr>
        <w:t>A</w:t>
      </w:r>
      <w:r w:rsidR="00657FAB" w:rsidRPr="005A2277">
        <w:rPr>
          <w:rFonts w:cstheme="minorHAnsi"/>
          <w:sz w:val="24"/>
          <w:szCs w:val="24"/>
          <w:lang w:val="en-US"/>
        </w:rPr>
        <w:t>rt</w:t>
      </w:r>
      <w:r w:rsidR="00D125E5" w:rsidRPr="005A2277">
        <w:rPr>
          <w:rFonts w:cstheme="minorHAnsi"/>
          <w:sz w:val="24"/>
          <w:szCs w:val="24"/>
          <w:lang w:val="en-US"/>
        </w:rPr>
        <w:t xml:space="preserve">s. </w:t>
      </w:r>
      <w:r w:rsidR="00657FAB" w:rsidRPr="005A2277">
        <w:rPr>
          <w:rFonts w:cstheme="minorHAnsi"/>
          <w:sz w:val="24"/>
          <w:szCs w:val="24"/>
          <w:lang w:val="en-US"/>
        </w:rPr>
        <w:t xml:space="preserve">15 and 16 of the </w:t>
      </w:r>
      <w:r w:rsidR="00A71925" w:rsidRPr="005A2277">
        <w:rPr>
          <w:rFonts w:cstheme="minorHAnsi"/>
          <w:sz w:val="24"/>
          <w:szCs w:val="24"/>
          <w:lang w:val="en-US"/>
        </w:rPr>
        <w:t xml:space="preserve">above mentioned </w:t>
      </w:r>
      <w:r w:rsidR="00657FAB" w:rsidRPr="005A2277">
        <w:rPr>
          <w:rFonts w:cstheme="minorHAnsi"/>
          <w:sz w:val="24"/>
          <w:szCs w:val="24"/>
          <w:lang w:val="en-US"/>
        </w:rPr>
        <w:t xml:space="preserve">Law have </w:t>
      </w:r>
      <w:r w:rsidR="00A71925" w:rsidRPr="005A2277">
        <w:rPr>
          <w:rFonts w:cstheme="minorHAnsi"/>
          <w:sz w:val="24"/>
          <w:szCs w:val="24"/>
          <w:lang w:val="en-US"/>
        </w:rPr>
        <w:t>not yet received enough prac</w:t>
      </w:r>
      <w:r w:rsidR="00D125E5" w:rsidRPr="005A2277">
        <w:rPr>
          <w:rFonts w:cstheme="minorHAnsi"/>
          <w:sz w:val="24"/>
          <w:szCs w:val="24"/>
          <w:lang w:val="en-US"/>
        </w:rPr>
        <w:t>tical evidence of application due to lack of clearly defined</w:t>
      </w:r>
      <w:r w:rsidR="00657FAB" w:rsidRPr="005A2277">
        <w:rPr>
          <w:rFonts w:cstheme="minorHAnsi"/>
          <w:sz w:val="24"/>
          <w:szCs w:val="24"/>
          <w:lang w:val="en-US"/>
        </w:rPr>
        <w:t xml:space="preserve"> criteria o</w:t>
      </w:r>
      <w:r w:rsidR="00A71925" w:rsidRPr="005A2277">
        <w:rPr>
          <w:rFonts w:cstheme="minorHAnsi"/>
          <w:sz w:val="24"/>
          <w:szCs w:val="24"/>
          <w:lang w:val="en-US"/>
        </w:rPr>
        <w:t>n</w:t>
      </w:r>
      <w:r w:rsidR="00657FAB" w:rsidRPr="005A2277">
        <w:rPr>
          <w:rFonts w:cstheme="minorHAnsi"/>
          <w:sz w:val="24"/>
          <w:szCs w:val="24"/>
          <w:lang w:val="en-US"/>
        </w:rPr>
        <w:t xml:space="preserve"> divisibility</w:t>
      </w:r>
      <w:r w:rsidR="00D125E5" w:rsidRPr="005A2277">
        <w:rPr>
          <w:rFonts w:cstheme="minorHAnsi"/>
          <w:sz w:val="24"/>
          <w:szCs w:val="24"/>
          <w:lang w:val="en-US"/>
        </w:rPr>
        <w:t xml:space="preserve"> of</w:t>
      </w:r>
      <w:r w:rsidR="00657FAB" w:rsidRPr="005A2277">
        <w:rPr>
          <w:rFonts w:cstheme="minorHAnsi"/>
          <w:sz w:val="24"/>
          <w:szCs w:val="24"/>
          <w:lang w:val="en-US"/>
        </w:rPr>
        <w:t xml:space="preserve"> land</w:t>
      </w:r>
      <w:r w:rsidR="00A71925" w:rsidRPr="005A2277">
        <w:rPr>
          <w:rFonts w:cstheme="minorHAnsi"/>
          <w:sz w:val="24"/>
          <w:szCs w:val="24"/>
          <w:lang w:val="en-US"/>
        </w:rPr>
        <w:t>/</w:t>
      </w:r>
      <w:r w:rsidR="00D125E5" w:rsidRPr="005A2277">
        <w:rPr>
          <w:rFonts w:cstheme="minorHAnsi"/>
          <w:sz w:val="24"/>
          <w:szCs w:val="24"/>
          <w:lang w:val="en-US"/>
        </w:rPr>
        <w:t>share and lack of</w:t>
      </w:r>
      <w:r w:rsidR="00A71925" w:rsidRPr="005A2277">
        <w:rPr>
          <w:rFonts w:cstheme="minorHAnsi"/>
          <w:sz w:val="24"/>
          <w:szCs w:val="24"/>
          <w:lang w:val="en-US"/>
        </w:rPr>
        <w:t xml:space="preserve"> approved procedure</w:t>
      </w:r>
      <w:r w:rsidR="00D125E5" w:rsidRPr="005A2277">
        <w:rPr>
          <w:rFonts w:cstheme="minorHAnsi"/>
          <w:sz w:val="24"/>
          <w:szCs w:val="24"/>
          <w:lang w:val="en-US"/>
        </w:rPr>
        <w:t>s</w:t>
      </w:r>
      <w:r w:rsidR="00A71925" w:rsidRPr="005A2277">
        <w:rPr>
          <w:rFonts w:cstheme="minorHAnsi"/>
          <w:sz w:val="24"/>
          <w:szCs w:val="24"/>
          <w:lang w:val="en-US"/>
        </w:rPr>
        <w:t xml:space="preserve"> or </w:t>
      </w:r>
      <w:r w:rsidR="00657FAB" w:rsidRPr="005A2277">
        <w:rPr>
          <w:rFonts w:cstheme="minorHAnsi"/>
          <w:sz w:val="24"/>
          <w:szCs w:val="24"/>
          <w:lang w:val="en-US"/>
        </w:rPr>
        <w:t>mechanism</w:t>
      </w:r>
      <w:r w:rsidR="00D125E5" w:rsidRPr="005A2277">
        <w:rPr>
          <w:rFonts w:cstheme="minorHAnsi"/>
          <w:sz w:val="24"/>
          <w:szCs w:val="24"/>
          <w:lang w:val="en-US"/>
        </w:rPr>
        <w:t>s</w:t>
      </w:r>
      <w:r w:rsidR="00657FAB" w:rsidRPr="005A2277">
        <w:rPr>
          <w:rFonts w:cstheme="minorHAnsi"/>
          <w:sz w:val="24"/>
          <w:szCs w:val="24"/>
          <w:lang w:val="en-US"/>
        </w:rPr>
        <w:t xml:space="preserve"> </w:t>
      </w:r>
      <w:r w:rsidR="00D125E5" w:rsidRPr="005A2277">
        <w:rPr>
          <w:rFonts w:cstheme="minorHAnsi"/>
          <w:sz w:val="24"/>
          <w:szCs w:val="24"/>
          <w:lang w:val="en-US"/>
        </w:rPr>
        <w:t>on</w:t>
      </w:r>
      <w:r w:rsidR="00A71925" w:rsidRPr="005A2277">
        <w:rPr>
          <w:rFonts w:cstheme="minorHAnsi"/>
          <w:sz w:val="24"/>
          <w:szCs w:val="24"/>
          <w:lang w:val="en-US"/>
        </w:rPr>
        <w:t xml:space="preserve"> </w:t>
      </w:r>
      <w:r w:rsidR="00657FAB" w:rsidRPr="005A2277">
        <w:rPr>
          <w:rFonts w:cstheme="minorHAnsi"/>
          <w:sz w:val="24"/>
          <w:szCs w:val="24"/>
          <w:lang w:val="en-US"/>
        </w:rPr>
        <w:t>land shares</w:t>
      </w:r>
      <w:r w:rsidR="00A71925" w:rsidRPr="005A2277">
        <w:rPr>
          <w:rFonts w:cstheme="minorHAnsi"/>
          <w:sz w:val="24"/>
          <w:szCs w:val="24"/>
          <w:lang w:val="en-US"/>
        </w:rPr>
        <w:t xml:space="preserve"> allotment</w:t>
      </w:r>
      <w:r w:rsidR="00D125E5" w:rsidRPr="005A2277">
        <w:rPr>
          <w:rFonts w:cstheme="minorHAnsi"/>
          <w:sz w:val="24"/>
          <w:szCs w:val="24"/>
          <w:lang w:val="en-US"/>
        </w:rPr>
        <w:t xml:space="preserve">. Also, application </w:t>
      </w:r>
      <w:r w:rsidR="00657FAB" w:rsidRPr="005A2277">
        <w:rPr>
          <w:rFonts w:cstheme="minorHAnsi"/>
          <w:sz w:val="24"/>
          <w:szCs w:val="24"/>
          <w:lang w:val="en-US"/>
        </w:rPr>
        <w:t xml:space="preserve">process </w:t>
      </w:r>
      <w:r w:rsidR="00684FBB" w:rsidRPr="005A2277">
        <w:rPr>
          <w:rFonts w:cstheme="minorHAnsi"/>
          <w:sz w:val="24"/>
          <w:szCs w:val="24"/>
          <w:lang w:val="en-US"/>
        </w:rPr>
        <w:t>for</w:t>
      </w:r>
      <w:r w:rsidR="00657FAB" w:rsidRPr="005A2277">
        <w:rPr>
          <w:rFonts w:cstheme="minorHAnsi"/>
          <w:sz w:val="24"/>
          <w:szCs w:val="24"/>
          <w:lang w:val="en-US"/>
        </w:rPr>
        <w:t xml:space="preserve"> </w:t>
      </w:r>
      <w:r w:rsidR="00684FBB" w:rsidRPr="005A2277">
        <w:rPr>
          <w:rFonts w:cstheme="minorHAnsi"/>
          <w:sz w:val="24"/>
          <w:szCs w:val="24"/>
          <w:lang w:val="en-US"/>
        </w:rPr>
        <w:t>titling is not elaborated</w:t>
      </w:r>
      <w:r w:rsidR="00657FAB" w:rsidRPr="005A2277">
        <w:rPr>
          <w:rFonts w:cstheme="minorHAnsi"/>
          <w:sz w:val="24"/>
          <w:szCs w:val="24"/>
          <w:lang w:val="en-US"/>
        </w:rPr>
        <w:t>.</w:t>
      </w:r>
      <w:r w:rsidR="00D125E5" w:rsidRPr="005A2277">
        <w:rPr>
          <w:rFonts w:cstheme="minorHAnsi"/>
          <w:sz w:val="24"/>
          <w:szCs w:val="24"/>
          <w:lang w:val="en-US"/>
        </w:rPr>
        <w:t xml:space="preserve"> In case</w:t>
      </w:r>
      <w:r w:rsidR="00657FAB" w:rsidRPr="005A2277">
        <w:rPr>
          <w:rFonts w:cstheme="minorHAnsi"/>
          <w:sz w:val="24"/>
          <w:szCs w:val="24"/>
          <w:lang w:val="en-US"/>
        </w:rPr>
        <w:t xml:space="preserve"> of divorce or inheritance</w:t>
      </w:r>
      <w:r w:rsidR="00D125E5" w:rsidRPr="005A2277">
        <w:rPr>
          <w:rFonts w:cstheme="minorHAnsi"/>
          <w:sz w:val="24"/>
          <w:szCs w:val="24"/>
          <w:lang w:val="en-US"/>
        </w:rPr>
        <w:t>, the law</w:t>
      </w:r>
      <w:r w:rsidR="00657FAB" w:rsidRPr="005A2277">
        <w:rPr>
          <w:rFonts w:cstheme="minorHAnsi"/>
          <w:sz w:val="24"/>
          <w:szCs w:val="24"/>
          <w:lang w:val="en-US"/>
        </w:rPr>
        <w:t xml:space="preserve"> allows authorized persons in a subjective manner to solve the </w:t>
      </w:r>
      <w:r w:rsidR="00684FBB" w:rsidRPr="005A2277">
        <w:rPr>
          <w:rFonts w:cstheme="minorHAnsi"/>
          <w:sz w:val="24"/>
          <w:szCs w:val="24"/>
          <w:lang w:val="en-US"/>
        </w:rPr>
        <w:t>question o</w:t>
      </w:r>
      <w:r w:rsidR="00D125E5" w:rsidRPr="005A2277">
        <w:rPr>
          <w:rFonts w:cstheme="minorHAnsi"/>
          <w:sz w:val="24"/>
          <w:szCs w:val="24"/>
          <w:lang w:val="en-US"/>
        </w:rPr>
        <w:t>f divisibility of land with</w:t>
      </w:r>
      <w:r w:rsidR="00657FAB" w:rsidRPr="005A2277">
        <w:rPr>
          <w:rFonts w:cstheme="minorHAnsi"/>
          <w:sz w:val="24"/>
          <w:szCs w:val="24"/>
          <w:lang w:val="en-US"/>
        </w:rPr>
        <w:t xml:space="preserve"> common ownership. </w:t>
      </w:r>
      <w:r w:rsidR="00684FBB" w:rsidRPr="005A2277">
        <w:rPr>
          <w:rFonts w:cstheme="minorHAnsi"/>
          <w:sz w:val="24"/>
          <w:szCs w:val="24"/>
          <w:lang w:val="en-US"/>
        </w:rPr>
        <w:t xml:space="preserve">It is especially </w:t>
      </w:r>
      <w:r w:rsidR="00657FAB" w:rsidRPr="005A2277">
        <w:rPr>
          <w:rFonts w:cstheme="minorHAnsi"/>
          <w:sz w:val="24"/>
          <w:szCs w:val="24"/>
          <w:lang w:val="en-US"/>
        </w:rPr>
        <w:t>difficu</w:t>
      </w:r>
      <w:r w:rsidR="00D125E5" w:rsidRPr="005A2277">
        <w:rPr>
          <w:rFonts w:cstheme="minorHAnsi"/>
          <w:sz w:val="24"/>
          <w:szCs w:val="24"/>
          <w:lang w:val="en-US"/>
        </w:rPr>
        <w:t>lt to account for women whose</w:t>
      </w:r>
      <w:r w:rsidR="00657FAB" w:rsidRPr="005A2277">
        <w:rPr>
          <w:rFonts w:cstheme="minorHAnsi"/>
          <w:sz w:val="24"/>
          <w:szCs w:val="24"/>
          <w:lang w:val="en-US"/>
        </w:rPr>
        <w:t xml:space="preserve"> documents </w:t>
      </w:r>
      <w:r w:rsidR="00D125E5" w:rsidRPr="005A2277">
        <w:rPr>
          <w:rFonts w:cstheme="minorHAnsi"/>
          <w:sz w:val="24"/>
          <w:szCs w:val="24"/>
          <w:lang w:val="en-US"/>
        </w:rPr>
        <w:t xml:space="preserve">are </w:t>
      </w:r>
      <w:r w:rsidR="00684FBB" w:rsidRPr="005A2277">
        <w:rPr>
          <w:rFonts w:cstheme="minorHAnsi"/>
          <w:sz w:val="24"/>
          <w:szCs w:val="24"/>
          <w:lang w:val="en-US"/>
        </w:rPr>
        <w:t xml:space="preserve">registered </w:t>
      </w:r>
      <w:r w:rsidR="00D125E5" w:rsidRPr="005A2277">
        <w:rPr>
          <w:rFonts w:cstheme="minorHAnsi"/>
          <w:sz w:val="24"/>
          <w:szCs w:val="24"/>
          <w:lang w:val="en-US"/>
        </w:rPr>
        <w:t>to</w:t>
      </w:r>
      <w:r w:rsidR="00657FAB" w:rsidRPr="005A2277">
        <w:rPr>
          <w:rFonts w:cstheme="minorHAnsi"/>
          <w:sz w:val="24"/>
          <w:szCs w:val="24"/>
          <w:lang w:val="en-US"/>
        </w:rPr>
        <w:t xml:space="preserve"> the men (fathe</w:t>
      </w:r>
      <w:r w:rsidR="00684FBB" w:rsidRPr="005A2277">
        <w:rPr>
          <w:rFonts w:cstheme="minorHAnsi"/>
          <w:sz w:val="24"/>
          <w:szCs w:val="24"/>
          <w:lang w:val="en-US"/>
        </w:rPr>
        <w:t>r, husband, brother, and others</w:t>
      </w:r>
      <w:r w:rsidR="00657FAB" w:rsidRPr="005A2277">
        <w:rPr>
          <w:rFonts w:cstheme="minorHAnsi"/>
          <w:sz w:val="24"/>
          <w:szCs w:val="24"/>
          <w:lang w:val="en-US"/>
        </w:rPr>
        <w:t>)</w:t>
      </w:r>
      <w:r w:rsidR="00684FBB" w:rsidRPr="005A2277">
        <w:rPr>
          <w:rFonts w:cstheme="minorHAnsi"/>
          <w:sz w:val="24"/>
          <w:szCs w:val="24"/>
          <w:lang w:val="en-US"/>
        </w:rPr>
        <w:t>.</w:t>
      </w:r>
    </w:p>
    <w:p w14:paraId="190EFEA1" w14:textId="77777777" w:rsidR="00BA721B" w:rsidRPr="005A2277" w:rsidRDefault="00BA721B" w:rsidP="00BA721B">
      <w:pPr>
        <w:tabs>
          <w:tab w:val="left" w:pos="0"/>
          <w:tab w:val="left" w:pos="1134"/>
        </w:tabs>
        <w:spacing w:before="0"/>
        <w:jc w:val="both"/>
        <w:rPr>
          <w:rFonts w:cstheme="minorHAnsi"/>
          <w:sz w:val="24"/>
          <w:szCs w:val="24"/>
          <w:lang w:val="en-US"/>
        </w:rPr>
      </w:pPr>
    </w:p>
    <w:p w14:paraId="6F4B298C" w14:textId="77777777" w:rsidR="003D487C" w:rsidRPr="005A2277" w:rsidRDefault="003D487C" w:rsidP="00BA721B">
      <w:pPr>
        <w:tabs>
          <w:tab w:val="left" w:pos="0"/>
          <w:tab w:val="left" w:pos="1134"/>
        </w:tabs>
        <w:spacing w:before="0"/>
        <w:jc w:val="both"/>
        <w:rPr>
          <w:rFonts w:cstheme="minorHAnsi"/>
          <w:b/>
          <w:sz w:val="24"/>
          <w:szCs w:val="24"/>
          <w:lang w:val="en-US"/>
        </w:rPr>
      </w:pPr>
      <w:r w:rsidRPr="005A2277">
        <w:rPr>
          <w:rFonts w:cstheme="minorHAnsi"/>
          <w:b/>
          <w:sz w:val="24"/>
          <w:szCs w:val="24"/>
          <w:lang w:val="en-US"/>
        </w:rPr>
        <w:t>Land-related conflicts</w:t>
      </w:r>
      <w:r w:rsidR="00DC2C37" w:rsidRPr="005A2277">
        <w:rPr>
          <w:rFonts w:cstheme="minorHAnsi"/>
          <w:b/>
          <w:sz w:val="24"/>
          <w:szCs w:val="24"/>
          <w:lang w:val="en-US"/>
        </w:rPr>
        <w:t xml:space="preserve"> and the Land Code</w:t>
      </w:r>
    </w:p>
    <w:p w14:paraId="3185CF81" w14:textId="77777777" w:rsidR="004F0A53" w:rsidRPr="005A2277" w:rsidRDefault="004F0A53" w:rsidP="00BA721B">
      <w:pPr>
        <w:tabs>
          <w:tab w:val="left" w:pos="0"/>
          <w:tab w:val="left" w:pos="1134"/>
        </w:tabs>
        <w:spacing w:before="0"/>
        <w:jc w:val="both"/>
        <w:rPr>
          <w:rFonts w:cstheme="minorHAnsi"/>
          <w:b/>
          <w:sz w:val="24"/>
          <w:szCs w:val="24"/>
          <w:lang w:val="en-US"/>
        </w:rPr>
      </w:pPr>
    </w:p>
    <w:p w14:paraId="75765436" w14:textId="77777777" w:rsidR="00684FBB" w:rsidRPr="005A2277" w:rsidRDefault="002B69D4" w:rsidP="002B69D4">
      <w:pPr>
        <w:tabs>
          <w:tab w:val="left" w:pos="1134"/>
        </w:tabs>
        <w:spacing w:before="0"/>
        <w:jc w:val="both"/>
        <w:rPr>
          <w:rFonts w:cstheme="minorHAnsi"/>
          <w:sz w:val="24"/>
          <w:szCs w:val="24"/>
          <w:lang w:val="en-US"/>
        </w:rPr>
      </w:pPr>
      <w:r w:rsidRPr="005A2277">
        <w:rPr>
          <w:rFonts w:cstheme="minorHAnsi"/>
          <w:sz w:val="24"/>
          <w:szCs w:val="24"/>
          <w:lang w:val="en-US"/>
        </w:rPr>
        <w:t xml:space="preserve">Another major issue in the practice of governance of tenure of land in Kyrgyzstan is the prevention of land-related conflicts. On land-related conflicts, the VGGT encourages all stakeholders </w:t>
      </w:r>
      <w:r w:rsidR="00684FBB" w:rsidRPr="005A2277">
        <w:rPr>
          <w:rFonts w:cstheme="minorHAnsi"/>
          <w:sz w:val="24"/>
          <w:szCs w:val="24"/>
          <w:lang w:val="en-US"/>
        </w:rPr>
        <w:t>to take action to resolve questions of owne</w:t>
      </w:r>
      <w:r w:rsidRPr="005A2277">
        <w:rPr>
          <w:rFonts w:cstheme="minorHAnsi"/>
          <w:sz w:val="24"/>
          <w:szCs w:val="24"/>
          <w:lang w:val="en-US"/>
        </w:rPr>
        <w:t>rship and use of land resources that</w:t>
      </w:r>
      <w:r w:rsidR="00377923" w:rsidRPr="005A2277">
        <w:rPr>
          <w:rFonts w:cstheme="minorHAnsi"/>
          <w:sz w:val="24"/>
          <w:szCs w:val="24"/>
          <w:lang w:val="en-US"/>
        </w:rPr>
        <w:t xml:space="preserve"> can</w:t>
      </w:r>
      <w:r w:rsidR="00684FBB" w:rsidRPr="005A2277">
        <w:rPr>
          <w:rFonts w:cstheme="minorHAnsi"/>
          <w:sz w:val="24"/>
          <w:szCs w:val="24"/>
          <w:lang w:val="en-US"/>
        </w:rPr>
        <w:t xml:space="preserve"> cause </w:t>
      </w:r>
      <w:r w:rsidR="00377923" w:rsidRPr="005A2277">
        <w:rPr>
          <w:rFonts w:cstheme="minorHAnsi"/>
          <w:sz w:val="24"/>
          <w:szCs w:val="24"/>
          <w:lang w:val="en-US"/>
        </w:rPr>
        <w:t>conflicts</w:t>
      </w:r>
      <w:r w:rsidR="00684FBB" w:rsidRPr="005A2277">
        <w:rPr>
          <w:rFonts w:cstheme="minorHAnsi"/>
          <w:sz w:val="24"/>
          <w:szCs w:val="24"/>
          <w:lang w:val="en-US"/>
        </w:rPr>
        <w:t xml:space="preserve"> and </w:t>
      </w:r>
      <w:r w:rsidRPr="005A2277">
        <w:rPr>
          <w:rFonts w:cstheme="minorHAnsi"/>
          <w:sz w:val="24"/>
          <w:szCs w:val="24"/>
          <w:lang w:val="en-US"/>
        </w:rPr>
        <w:t>to ensure that issues on</w:t>
      </w:r>
      <w:r w:rsidR="00684FBB" w:rsidRPr="005A2277">
        <w:rPr>
          <w:rFonts w:cstheme="minorHAnsi"/>
          <w:sz w:val="24"/>
          <w:szCs w:val="24"/>
          <w:lang w:val="en-US"/>
        </w:rPr>
        <w:t xml:space="preserve"> </w:t>
      </w:r>
      <w:r w:rsidRPr="005A2277">
        <w:rPr>
          <w:rFonts w:cstheme="minorHAnsi"/>
          <w:sz w:val="24"/>
          <w:szCs w:val="24"/>
          <w:lang w:val="en-US"/>
        </w:rPr>
        <w:t xml:space="preserve">land ownership </w:t>
      </w:r>
      <w:r w:rsidR="00377923" w:rsidRPr="005A2277">
        <w:rPr>
          <w:rFonts w:cstheme="minorHAnsi"/>
          <w:sz w:val="24"/>
          <w:szCs w:val="24"/>
          <w:lang w:val="en-US"/>
        </w:rPr>
        <w:t xml:space="preserve">are settled </w:t>
      </w:r>
      <w:r w:rsidRPr="005A2277">
        <w:rPr>
          <w:rFonts w:cstheme="minorHAnsi"/>
          <w:sz w:val="24"/>
          <w:szCs w:val="24"/>
          <w:lang w:val="en-US"/>
        </w:rPr>
        <w:t>before</w:t>
      </w:r>
      <w:r w:rsidR="00684FBB" w:rsidRPr="005A2277">
        <w:rPr>
          <w:rFonts w:cstheme="minorHAnsi"/>
          <w:sz w:val="24"/>
          <w:szCs w:val="24"/>
          <w:lang w:val="en-US"/>
        </w:rPr>
        <w:t>, during</w:t>
      </w:r>
      <w:r w:rsidRPr="005A2277">
        <w:rPr>
          <w:rFonts w:cstheme="minorHAnsi"/>
          <w:sz w:val="24"/>
          <w:szCs w:val="24"/>
          <w:lang w:val="en-US"/>
        </w:rPr>
        <w:t>,</w:t>
      </w:r>
      <w:r w:rsidR="00684FBB" w:rsidRPr="005A2277">
        <w:rPr>
          <w:rFonts w:cstheme="minorHAnsi"/>
          <w:sz w:val="24"/>
          <w:szCs w:val="24"/>
          <w:lang w:val="en-US"/>
        </w:rPr>
        <w:t xml:space="preserve"> and after the conflict</w:t>
      </w:r>
      <w:r w:rsidR="00377923" w:rsidRPr="005A2277">
        <w:rPr>
          <w:rFonts w:cstheme="minorHAnsi"/>
          <w:sz w:val="24"/>
          <w:szCs w:val="24"/>
          <w:lang w:val="en-US"/>
        </w:rPr>
        <w:t>s</w:t>
      </w:r>
      <w:r w:rsidRPr="005A2277">
        <w:rPr>
          <w:rFonts w:cstheme="minorHAnsi"/>
          <w:sz w:val="24"/>
          <w:szCs w:val="24"/>
          <w:lang w:val="en-US"/>
        </w:rPr>
        <w:t xml:space="preserve"> through peaceful means. </w:t>
      </w:r>
      <w:r w:rsidR="00377923" w:rsidRPr="005A2277">
        <w:rPr>
          <w:rFonts w:cstheme="minorHAnsi"/>
          <w:sz w:val="24"/>
          <w:szCs w:val="24"/>
          <w:lang w:val="en-US"/>
        </w:rPr>
        <w:t>The s</w:t>
      </w:r>
      <w:r w:rsidR="00684FBB" w:rsidRPr="005A2277">
        <w:rPr>
          <w:rFonts w:cstheme="minorHAnsi"/>
          <w:sz w:val="24"/>
          <w:szCs w:val="24"/>
          <w:lang w:val="en-US"/>
        </w:rPr>
        <w:t>t</w:t>
      </w:r>
      <w:r w:rsidRPr="005A2277">
        <w:rPr>
          <w:rFonts w:cstheme="minorHAnsi"/>
          <w:sz w:val="24"/>
          <w:szCs w:val="24"/>
          <w:lang w:val="en-US"/>
        </w:rPr>
        <w:t xml:space="preserve">ates are required to review </w:t>
      </w:r>
      <w:r w:rsidR="00684FBB" w:rsidRPr="005A2277">
        <w:rPr>
          <w:rFonts w:cstheme="minorHAnsi"/>
          <w:sz w:val="24"/>
          <w:szCs w:val="24"/>
          <w:lang w:val="en-US"/>
        </w:rPr>
        <w:t>relevant rules and laws to eliminate discrim</w:t>
      </w:r>
      <w:r w:rsidRPr="005A2277">
        <w:rPr>
          <w:rFonts w:cstheme="minorHAnsi"/>
          <w:sz w:val="24"/>
          <w:szCs w:val="24"/>
          <w:lang w:val="en-US"/>
        </w:rPr>
        <w:t>ination and other factors that</w:t>
      </w:r>
      <w:r w:rsidR="00684FBB" w:rsidRPr="005A2277">
        <w:rPr>
          <w:rFonts w:cstheme="minorHAnsi"/>
          <w:sz w:val="24"/>
          <w:szCs w:val="24"/>
          <w:lang w:val="en-US"/>
        </w:rPr>
        <w:t xml:space="preserve"> may cause conflicts. Where appropriate, </w:t>
      </w:r>
      <w:r w:rsidR="00E73BC4" w:rsidRPr="005A2277">
        <w:rPr>
          <w:rFonts w:cstheme="minorHAnsi"/>
          <w:sz w:val="24"/>
          <w:szCs w:val="24"/>
          <w:lang w:val="en-US"/>
        </w:rPr>
        <w:t>the s</w:t>
      </w:r>
      <w:r w:rsidR="00684FBB" w:rsidRPr="005A2277">
        <w:rPr>
          <w:rFonts w:cstheme="minorHAnsi"/>
          <w:sz w:val="24"/>
          <w:szCs w:val="24"/>
          <w:lang w:val="en-US"/>
        </w:rPr>
        <w:t xml:space="preserve">tates may consider traditional and other local mechanisms that provide fair, reliable, gender-sensitive and non-discriminatory opportunities </w:t>
      </w:r>
      <w:r w:rsidR="00E73BC4" w:rsidRPr="005A2277">
        <w:rPr>
          <w:rFonts w:cstheme="minorHAnsi"/>
          <w:sz w:val="24"/>
          <w:szCs w:val="24"/>
          <w:lang w:val="en-US"/>
        </w:rPr>
        <w:t xml:space="preserve">for </w:t>
      </w:r>
      <w:r w:rsidR="00684FBB" w:rsidRPr="005A2277">
        <w:rPr>
          <w:rFonts w:cstheme="minorHAnsi"/>
          <w:sz w:val="24"/>
          <w:szCs w:val="24"/>
          <w:lang w:val="en-US"/>
        </w:rPr>
        <w:t xml:space="preserve">immediate resolution of disputes on the </w:t>
      </w:r>
      <w:r w:rsidR="00E73BC4" w:rsidRPr="005A2277">
        <w:rPr>
          <w:rFonts w:cstheme="minorHAnsi"/>
          <w:sz w:val="24"/>
          <w:szCs w:val="24"/>
          <w:lang w:val="en-US"/>
        </w:rPr>
        <w:t>r</w:t>
      </w:r>
      <w:r w:rsidR="00684FBB" w:rsidRPr="005A2277">
        <w:rPr>
          <w:rFonts w:cstheme="minorHAnsi"/>
          <w:sz w:val="24"/>
          <w:szCs w:val="24"/>
          <w:lang w:val="en-US"/>
        </w:rPr>
        <w:t xml:space="preserve">ights of ownership and use of land resources. When conflicts arise, </w:t>
      </w:r>
      <w:r w:rsidR="00E73BC4" w:rsidRPr="005A2277">
        <w:rPr>
          <w:rFonts w:cstheme="minorHAnsi"/>
          <w:sz w:val="24"/>
          <w:szCs w:val="24"/>
          <w:lang w:val="en-US"/>
        </w:rPr>
        <w:t>the s</w:t>
      </w:r>
      <w:r w:rsidR="00684FBB" w:rsidRPr="005A2277">
        <w:rPr>
          <w:rFonts w:cstheme="minorHAnsi"/>
          <w:sz w:val="24"/>
          <w:szCs w:val="24"/>
          <w:lang w:val="en-US"/>
        </w:rPr>
        <w:t>tates and other parties should seek to uphold</w:t>
      </w:r>
      <w:r w:rsidRPr="005A2277">
        <w:rPr>
          <w:rFonts w:cstheme="minorHAnsi"/>
          <w:sz w:val="24"/>
          <w:szCs w:val="24"/>
          <w:lang w:val="en-US"/>
        </w:rPr>
        <w:t xml:space="preserve"> and protect the legal rights to</w:t>
      </w:r>
      <w:r w:rsidR="00684FBB" w:rsidRPr="005A2277">
        <w:rPr>
          <w:rFonts w:cstheme="minorHAnsi"/>
          <w:sz w:val="24"/>
          <w:szCs w:val="24"/>
          <w:lang w:val="en-US"/>
        </w:rPr>
        <w:t xml:space="preserve"> ownership and use, and to ensure th</w:t>
      </w:r>
      <w:r w:rsidR="00E73BC4" w:rsidRPr="005A2277">
        <w:rPr>
          <w:rFonts w:cstheme="minorHAnsi"/>
          <w:sz w:val="24"/>
          <w:szCs w:val="24"/>
          <w:lang w:val="en-US"/>
        </w:rPr>
        <w:t xml:space="preserve">at they are </w:t>
      </w:r>
      <w:r w:rsidR="00684FBB" w:rsidRPr="005A2277">
        <w:rPr>
          <w:rFonts w:cstheme="minorHAnsi"/>
          <w:sz w:val="24"/>
          <w:szCs w:val="24"/>
          <w:lang w:val="en-US"/>
        </w:rPr>
        <w:t xml:space="preserve">undestroyed </w:t>
      </w:r>
      <w:r w:rsidR="00E73BC4" w:rsidRPr="005A2277">
        <w:rPr>
          <w:rFonts w:cstheme="minorHAnsi"/>
          <w:sz w:val="24"/>
          <w:szCs w:val="24"/>
          <w:lang w:val="en-US"/>
        </w:rPr>
        <w:t xml:space="preserve">by </w:t>
      </w:r>
      <w:r w:rsidR="00684FBB" w:rsidRPr="005A2277">
        <w:rPr>
          <w:rFonts w:cstheme="minorHAnsi"/>
          <w:sz w:val="24"/>
          <w:szCs w:val="24"/>
          <w:lang w:val="en-US"/>
        </w:rPr>
        <w:t>other parties.</w:t>
      </w:r>
      <w:r w:rsidR="00E73BC4" w:rsidRPr="005A2277">
        <w:rPr>
          <w:rStyle w:val="FootnoteReference"/>
          <w:rFonts w:cstheme="minorHAnsi"/>
          <w:sz w:val="24"/>
          <w:szCs w:val="24"/>
          <w:lang w:val="en-US"/>
        </w:rPr>
        <w:footnoteReference w:id="7"/>
      </w:r>
    </w:p>
    <w:p w14:paraId="57899F57" w14:textId="77777777" w:rsidR="00BA721B" w:rsidRPr="005A2277" w:rsidRDefault="00BA721B" w:rsidP="00BA721B">
      <w:pPr>
        <w:tabs>
          <w:tab w:val="left" w:pos="1134"/>
        </w:tabs>
        <w:spacing w:before="0"/>
        <w:jc w:val="both"/>
        <w:rPr>
          <w:rFonts w:cstheme="minorHAnsi"/>
          <w:sz w:val="24"/>
          <w:szCs w:val="24"/>
          <w:lang w:val="en-US"/>
        </w:rPr>
      </w:pPr>
    </w:p>
    <w:p w14:paraId="4B3EE403" w14:textId="77777777" w:rsidR="00C6031D" w:rsidRPr="005A2277" w:rsidRDefault="00C6031D" w:rsidP="00BA721B">
      <w:pPr>
        <w:tabs>
          <w:tab w:val="left" w:pos="1134"/>
        </w:tabs>
        <w:spacing w:before="0"/>
        <w:jc w:val="both"/>
        <w:rPr>
          <w:rFonts w:cstheme="minorHAnsi"/>
          <w:sz w:val="24"/>
          <w:szCs w:val="24"/>
          <w:lang w:val="en-US"/>
        </w:rPr>
      </w:pPr>
      <w:r w:rsidRPr="005A2277">
        <w:rPr>
          <w:rFonts w:cstheme="minorHAnsi"/>
          <w:sz w:val="24"/>
          <w:szCs w:val="24"/>
          <w:lang w:val="en-US"/>
        </w:rPr>
        <w:t>In general, these provis</w:t>
      </w:r>
      <w:r w:rsidR="004E022C" w:rsidRPr="005A2277">
        <w:rPr>
          <w:rFonts w:cstheme="minorHAnsi"/>
          <w:sz w:val="24"/>
          <w:szCs w:val="24"/>
          <w:lang w:val="en-US"/>
        </w:rPr>
        <w:t>ions correspond to relevant</w:t>
      </w:r>
      <w:r w:rsidR="001F0830" w:rsidRPr="005A2277">
        <w:rPr>
          <w:rFonts w:cstheme="minorHAnsi"/>
          <w:sz w:val="24"/>
          <w:szCs w:val="24"/>
          <w:lang w:val="en-US"/>
        </w:rPr>
        <w:t xml:space="preserve"> </w:t>
      </w:r>
      <w:r w:rsidRPr="005A2277">
        <w:rPr>
          <w:rFonts w:cstheme="minorHAnsi"/>
          <w:sz w:val="24"/>
          <w:szCs w:val="24"/>
          <w:lang w:val="en-US"/>
        </w:rPr>
        <w:t xml:space="preserve">provisions </w:t>
      </w:r>
      <w:r w:rsidR="004E022C" w:rsidRPr="005A2277">
        <w:rPr>
          <w:rFonts w:cstheme="minorHAnsi"/>
          <w:sz w:val="24"/>
          <w:szCs w:val="24"/>
          <w:lang w:val="en-US"/>
        </w:rPr>
        <w:t>on land in</w:t>
      </w:r>
      <w:r w:rsidR="001F0830" w:rsidRPr="005A2277">
        <w:rPr>
          <w:rFonts w:cstheme="minorHAnsi"/>
          <w:sz w:val="24"/>
          <w:szCs w:val="24"/>
          <w:lang w:val="en-US"/>
        </w:rPr>
        <w:t xml:space="preserve"> the country’s</w:t>
      </w:r>
      <w:r w:rsidR="004E022C" w:rsidRPr="005A2277">
        <w:rPr>
          <w:rFonts w:cstheme="minorHAnsi"/>
          <w:sz w:val="24"/>
          <w:szCs w:val="24"/>
          <w:lang w:val="en-US"/>
        </w:rPr>
        <w:t xml:space="preserve"> laws</w:t>
      </w:r>
      <w:r w:rsidR="001F0830" w:rsidRPr="005A2277">
        <w:rPr>
          <w:rFonts w:cstheme="minorHAnsi"/>
          <w:sz w:val="24"/>
          <w:szCs w:val="24"/>
          <w:lang w:val="en-US"/>
        </w:rPr>
        <w:t xml:space="preserve"> </w:t>
      </w:r>
      <w:r w:rsidRPr="005A2277">
        <w:rPr>
          <w:rFonts w:cstheme="minorHAnsi"/>
          <w:sz w:val="24"/>
          <w:szCs w:val="24"/>
          <w:lang w:val="en-US"/>
        </w:rPr>
        <w:t>although they are not directly expressed in the</w:t>
      </w:r>
      <w:r w:rsidR="001F0830" w:rsidRPr="005A2277">
        <w:rPr>
          <w:rFonts w:cstheme="minorHAnsi"/>
          <w:sz w:val="24"/>
          <w:szCs w:val="24"/>
          <w:lang w:val="en-US"/>
        </w:rPr>
        <w:t xml:space="preserve"> said laws such as</w:t>
      </w:r>
      <w:r w:rsidR="004E022C" w:rsidRPr="005A2277">
        <w:rPr>
          <w:rFonts w:cstheme="minorHAnsi"/>
          <w:sz w:val="24"/>
          <w:szCs w:val="24"/>
          <w:lang w:val="en-US"/>
        </w:rPr>
        <w:t xml:space="preserve"> on gender issues</w:t>
      </w:r>
      <w:r w:rsidRPr="005A2277">
        <w:rPr>
          <w:rFonts w:cstheme="minorHAnsi"/>
          <w:sz w:val="24"/>
          <w:szCs w:val="24"/>
          <w:lang w:val="en-US"/>
        </w:rPr>
        <w:t>.</w:t>
      </w:r>
    </w:p>
    <w:p w14:paraId="46BE2DE4" w14:textId="77777777" w:rsidR="00BA721B" w:rsidRPr="005A2277" w:rsidRDefault="00BA721B" w:rsidP="00BA721B">
      <w:pPr>
        <w:tabs>
          <w:tab w:val="left" w:pos="1134"/>
        </w:tabs>
        <w:spacing w:before="0"/>
        <w:jc w:val="both"/>
        <w:rPr>
          <w:rFonts w:cstheme="minorHAnsi"/>
          <w:sz w:val="24"/>
          <w:szCs w:val="24"/>
          <w:lang w:val="en-US"/>
        </w:rPr>
      </w:pPr>
    </w:p>
    <w:p w14:paraId="08F365C3" w14:textId="77777777" w:rsidR="000D6961" w:rsidRPr="005A2277" w:rsidRDefault="001F0830" w:rsidP="00BA721B">
      <w:pPr>
        <w:tabs>
          <w:tab w:val="left" w:pos="1134"/>
        </w:tabs>
        <w:spacing w:before="0"/>
        <w:jc w:val="both"/>
        <w:rPr>
          <w:rFonts w:cstheme="minorHAnsi"/>
          <w:sz w:val="24"/>
          <w:szCs w:val="24"/>
          <w:lang w:val="en-US"/>
        </w:rPr>
      </w:pPr>
      <w:r w:rsidRPr="005A2277">
        <w:rPr>
          <w:rFonts w:cstheme="minorHAnsi"/>
          <w:sz w:val="24"/>
          <w:szCs w:val="24"/>
          <w:lang w:val="en-US"/>
        </w:rPr>
        <w:t>Art. 119 of the Land Code states that disputes arising from</w:t>
      </w:r>
      <w:r w:rsidR="00C6031D" w:rsidRPr="005A2277">
        <w:rPr>
          <w:rFonts w:cstheme="minorHAnsi"/>
          <w:sz w:val="24"/>
          <w:szCs w:val="24"/>
          <w:lang w:val="en-US"/>
        </w:rPr>
        <w:t xml:space="preserve"> land relations are settled by the aut</w:t>
      </w:r>
      <w:r w:rsidRPr="005A2277">
        <w:rPr>
          <w:rFonts w:cstheme="minorHAnsi"/>
          <w:sz w:val="24"/>
          <w:szCs w:val="24"/>
          <w:lang w:val="en-US"/>
        </w:rPr>
        <w:t xml:space="preserve">horized state body that provide </w:t>
      </w:r>
      <w:r w:rsidR="00C6031D" w:rsidRPr="005A2277">
        <w:rPr>
          <w:rFonts w:cstheme="minorHAnsi"/>
          <w:sz w:val="24"/>
          <w:szCs w:val="24"/>
          <w:lang w:val="en-US"/>
        </w:rPr>
        <w:t>land. In case of disagreement with the decision of the authorized state body</w:t>
      </w:r>
      <w:r w:rsidRPr="005A2277">
        <w:rPr>
          <w:rFonts w:cstheme="minorHAnsi"/>
          <w:sz w:val="24"/>
          <w:szCs w:val="24"/>
          <w:lang w:val="en-US"/>
        </w:rPr>
        <w:t>,</w:t>
      </w:r>
      <w:r w:rsidR="00C6031D" w:rsidRPr="005A2277">
        <w:rPr>
          <w:rFonts w:cstheme="minorHAnsi"/>
          <w:sz w:val="24"/>
          <w:szCs w:val="24"/>
          <w:lang w:val="en-US"/>
        </w:rPr>
        <w:t xml:space="preserve"> </w:t>
      </w:r>
      <w:r w:rsidR="00C6031D" w:rsidRPr="005A2277">
        <w:rPr>
          <w:rFonts w:cstheme="minorHAnsi"/>
          <w:strike/>
          <w:sz w:val="24"/>
          <w:szCs w:val="24"/>
          <w:lang w:val="en-US"/>
        </w:rPr>
        <w:t>the</w:t>
      </w:r>
      <w:r w:rsidR="00C6031D" w:rsidRPr="005A2277">
        <w:rPr>
          <w:rFonts w:cstheme="minorHAnsi"/>
          <w:sz w:val="24"/>
          <w:szCs w:val="24"/>
          <w:lang w:val="en-US"/>
        </w:rPr>
        <w:t xml:space="preserve"> land disputes are considered in court, and the resolution of land disputes related to the provision, withdrawal an</w:t>
      </w:r>
      <w:r w:rsidRPr="005A2277">
        <w:rPr>
          <w:rFonts w:cstheme="minorHAnsi"/>
          <w:sz w:val="24"/>
          <w:szCs w:val="24"/>
          <w:lang w:val="en-US"/>
        </w:rPr>
        <w:t>d termination of rights to land</w:t>
      </w:r>
      <w:r w:rsidR="00734DE8" w:rsidRPr="005A2277">
        <w:rPr>
          <w:rFonts w:cstheme="minorHAnsi"/>
          <w:sz w:val="24"/>
          <w:szCs w:val="24"/>
          <w:lang w:val="en-US"/>
        </w:rPr>
        <w:t xml:space="preserve"> is</w:t>
      </w:r>
      <w:r w:rsidR="00C6031D" w:rsidRPr="005A2277">
        <w:rPr>
          <w:rFonts w:cstheme="minorHAnsi"/>
          <w:sz w:val="24"/>
          <w:szCs w:val="24"/>
          <w:lang w:val="en-US"/>
        </w:rPr>
        <w:t xml:space="preserve"> decided only by the courts. Also</w:t>
      </w:r>
      <w:r w:rsidR="00734DE8" w:rsidRPr="005A2277">
        <w:rPr>
          <w:rFonts w:cstheme="minorHAnsi"/>
          <w:sz w:val="24"/>
          <w:szCs w:val="24"/>
          <w:lang w:val="en-US"/>
        </w:rPr>
        <w:t>,</w:t>
      </w:r>
      <w:r w:rsidR="00C6031D" w:rsidRPr="005A2277">
        <w:rPr>
          <w:rFonts w:cstheme="minorHAnsi"/>
          <w:sz w:val="24"/>
          <w:szCs w:val="24"/>
          <w:lang w:val="en-US"/>
        </w:rPr>
        <w:t xml:space="preserve"> </w:t>
      </w:r>
      <w:r w:rsidR="00734DE8" w:rsidRPr="005A2277">
        <w:rPr>
          <w:rFonts w:cstheme="minorHAnsi"/>
          <w:sz w:val="24"/>
          <w:szCs w:val="24"/>
          <w:lang w:val="en-US"/>
        </w:rPr>
        <w:t>the Code foresees t</w:t>
      </w:r>
      <w:r w:rsidR="00C6031D" w:rsidRPr="005A2277">
        <w:rPr>
          <w:rFonts w:cstheme="minorHAnsi"/>
          <w:sz w:val="24"/>
          <w:szCs w:val="24"/>
          <w:lang w:val="en-US"/>
        </w:rPr>
        <w:t xml:space="preserve">he responsibility of </w:t>
      </w:r>
      <w:r w:rsidR="00734DE8" w:rsidRPr="005A2277">
        <w:rPr>
          <w:rFonts w:cstheme="minorHAnsi"/>
          <w:sz w:val="24"/>
          <w:szCs w:val="24"/>
          <w:lang w:val="en-US"/>
        </w:rPr>
        <w:t xml:space="preserve">the </w:t>
      </w:r>
      <w:r w:rsidRPr="005A2277">
        <w:rPr>
          <w:rFonts w:cstheme="minorHAnsi"/>
          <w:sz w:val="24"/>
          <w:szCs w:val="24"/>
          <w:lang w:val="en-US"/>
        </w:rPr>
        <w:t>officials for the</w:t>
      </w:r>
      <w:r w:rsidR="00734DE8" w:rsidRPr="005A2277">
        <w:rPr>
          <w:rFonts w:cstheme="minorHAnsi"/>
          <w:sz w:val="24"/>
          <w:szCs w:val="24"/>
          <w:lang w:val="en-US"/>
        </w:rPr>
        <w:t xml:space="preserve"> </w:t>
      </w:r>
      <w:r w:rsidR="00C6031D" w:rsidRPr="005A2277">
        <w:rPr>
          <w:rFonts w:cstheme="minorHAnsi"/>
          <w:sz w:val="24"/>
          <w:szCs w:val="24"/>
          <w:lang w:val="en-US"/>
        </w:rPr>
        <w:t xml:space="preserve">decisions and </w:t>
      </w:r>
      <w:r w:rsidR="00734DE8" w:rsidRPr="005A2277">
        <w:rPr>
          <w:rFonts w:cstheme="minorHAnsi"/>
          <w:sz w:val="24"/>
          <w:szCs w:val="24"/>
          <w:lang w:val="en-US"/>
        </w:rPr>
        <w:t xml:space="preserve">refers </w:t>
      </w:r>
      <w:r w:rsidR="00C6031D" w:rsidRPr="005A2277">
        <w:rPr>
          <w:rFonts w:cstheme="minorHAnsi"/>
          <w:sz w:val="24"/>
          <w:szCs w:val="24"/>
          <w:lang w:val="en-US"/>
        </w:rPr>
        <w:t xml:space="preserve">to </w:t>
      </w:r>
      <w:r w:rsidRPr="005A2277">
        <w:rPr>
          <w:rFonts w:cstheme="minorHAnsi"/>
          <w:sz w:val="24"/>
          <w:szCs w:val="24"/>
          <w:lang w:val="en-US"/>
        </w:rPr>
        <w:t>Art. 120 stipulating</w:t>
      </w:r>
      <w:r w:rsidR="00C6031D" w:rsidRPr="005A2277">
        <w:rPr>
          <w:rFonts w:cstheme="minorHAnsi"/>
          <w:sz w:val="24"/>
          <w:szCs w:val="24"/>
          <w:lang w:val="en-US"/>
        </w:rPr>
        <w:t xml:space="preserve"> that officials, land owners</w:t>
      </w:r>
      <w:r w:rsidRPr="005A2277">
        <w:rPr>
          <w:rFonts w:cstheme="minorHAnsi"/>
          <w:sz w:val="24"/>
          <w:szCs w:val="24"/>
          <w:lang w:val="en-US"/>
        </w:rPr>
        <w:t>, and land users bear</w:t>
      </w:r>
      <w:r w:rsidR="00734DE8" w:rsidRPr="005A2277">
        <w:rPr>
          <w:rFonts w:cstheme="minorHAnsi"/>
          <w:sz w:val="24"/>
          <w:szCs w:val="24"/>
          <w:lang w:val="en-US"/>
        </w:rPr>
        <w:t xml:space="preserve"> </w:t>
      </w:r>
      <w:r w:rsidR="00C6031D" w:rsidRPr="005A2277">
        <w:rPr>
          <w:rFonts w:cstheme="minorHAnsi"/>
          <w:sz w:val="24"/>
          <w:szCs w:val="24"/>
          <w:lang w:val="en-US"/>
        </w:rPr>
        <w:t>civil, administrative</w:t>
      </w:r>
      <w:r w:rsidRPr="005A2277">
        <w:rPr>
          <w:rFonts w:cstheme="minorHAnsi"/>
          <w:sz w:val="24"/>
          <w:szCs w:val="24"/>
          <w:lang w:val="en-US"/>
        </w:rPr>
        <w:t>,</w:t>
      </w:r>
      <w:r w:rsidR="00C6031D" w:rsidRPr="005A2277">
        <w:rPr>
          <w:rFonts w:cstheme="minorHAnsi"/>
          <w:sz w:val="24"/>
          <w:szCs w:val="24"/>
          <w:lang w:val="en-US"/>
        </w:rPr>
        <w:t xml:space="preserve"> and criminal liability for violation of land legislation.</w:t>
      </w:r>
    </w:p>
    <w:p w14:paraId="7C93ACD3" w14:textId="77777777" w:rsidR="00BA721B" w:rsidRPr="005A2277" w:rsidRDefault="00BA721B" w:rsidP="00BA721B">
      <w:pPr>
        <w:tabs>
          <w:tab w:val="left" w:pos="1134"/>
        </w:tabs>
        <w:spacing w:before="0"/>
        <w:jc w:val="both"/>
        <w:rPr>
          <w:rFonts w:cstheme="minorHAnsi"/>
          <w:sz w:val="24"/>
          <w:szCs w:val="24"/>
          <w:lang w:val="en-US"/>
        </w:rPr>
      </w:pPr>
    </w:p>
    <w:p w14:paraId="485A0354" w14:textId="77777777" w:rsidR="001E71AA" w:rsidRPr="005A2277" w:rsidRDefault="001F0830" w:rsidP="00BA721B">
      <w:pPr>
        <w:tabs>
          <w:tab w:val="left" w:pos="1134"/>
        </w:tabs>
        <w:spacing w:before="0"/>
        <w:jc w:val="both"/>
        <w:rPr>
          <w:rFonts w:cstheme="minorHAnsi"/>
          <w:sz w:val="24"/>
          <w:szCs w:val="24"/>
          <w:lang w:val="en-US"/>
        </w:rPr>
      </w:pPr>
      <w:r w:rsidRPr="005A2277">
        <w:rPr>
          <w:rFonts w:cstheme="minorHAnsi"/>
          <w:sz w:val="24"/>
          <w:szCs w:val="24"/>
          <w:lang w:val="en-US"/>
        </w:rPr>
        <w:t>M</w:t>
      </w:r>
      <w:r w:rsidR="001E71AA" w:rsidRPr="005A2277">
        <w:rPr>
          <w:rFonts w:cstheme="minorHAnsi"/>
          <w:sz w:val="24"/>
          <w:szCs w:val="24"/>
          <w:lang w:val="en-US"/>
        </w:rPr>
        <w:t>ost frequent land</w:t>
      </w:r>
      <w:r w:rsidRPr="005A2277">
        <w:rPr>
          <w:rFonts w:cstheme="minorHAnsi"/>
          <w:sz w:val="24"/>
          <w:szCs w:val="24"/>
          <w:lang w:val="en-US"/>
        </w:rPr>
        <w:t>-</w:t>
      </w:r>
      <w:r w:rsidR="001E71AA" w:rsidRPr="005A2277">
        <w:rPr>
          <w:rFonts w:cstheme="minorHAnsi"/>
          <w:sz w:val="24"/>
          <w:szCs w:val="24"/>
          <w:lang w:val="en-US"/>
        </w:rPr>
        <w:t>related conflicts</w:t>
      </w:r>
      <w:r w:rsidRPr="005A2277">
        <w:rPr>
          <w:rFonts w:cstheme="minorHAnsi"/>
          <w:sz w:val="24"/>
          <w:szCs w:val="24"/>
          <w:lang w:val="en-US"/>
        </w:rPr>
        <w:t xml:space="preserve"> are</w:t>
      </w:r>
      <w:r w:rsidR="001E71AA" w:rsidRPr="005A2277">
        <w:rPr>
          <w:rFonts w:cstheme="minorHAnsi"/>
          <w:sz w:val="24"/>
          <w:szCs w:val="24"/>
          <w:lang w:val="en-US"/>
        </w:rPr>
        <w:t xml:space="preserve"> </w:t>
      </w:r>
      <w:r w:rsidRPr="005A2277">
        <w:rPr>
          <w:rFonts w:cstheme="minorHAnsi"/>
          <w:sz w:val="24"/>
          <w:szCs w:val="24"/>
          <w:lang w:val="en-US"/>
        </w:rPr>
        <w:t>the following</w:t>
      </w:r>
      <w:r w:rsidR="001E71AA" w:rsidRPr="005A2277">
        <w:rPr>
          <w:rFonts w:cstheme="minorHAnsi"/>
          <w:sz w:val="24"/>
          <w:szCs w:val="24"/>
          <w:lang w:val="en-US"/>
        </w:rPr>
        <w:t>:</w:t>
      </w:r>
    </w:p>
    <w:p w14:paraId="403E7DEA" w14:textId="77777777" w:rsidR="001E71AA" w:rsidRPr="005A2277" w:rsidRDefault="00310CE3" w:rsidP="00993612">
      <w:pPr>
        <w:pStyle w:val="ListParagraph"/>
        <w:numPr>
          <w:ilvl w:val="0"/>
          <w:numId w:val="28"/>
        </w:numPr>
        <w:tabs>
          <w:tab w:val="left" w:pos="1134"/>
        </w:tabs>
        <w:spacing w:before="0"/>
        <w:jc w:val="both"/>
        <w:rPr>
          <w:rFonts w:cstheme="minorHAnsi"/>
          <w:sz w:val="24"/>
          <w:szCs w:val="24"/>
          <w:lang w:val="en-US"/>
        </w:rPr>
      </w:pPr>
      <w:r w:rsidRPr="005A2277">
        <w:rPr>
          <w:rFonts w:cstheme="minorHAnsi"/>
          <w:sz w:val="24"/>
          <w:szCs w:val="24"/>
          <w:lang w:val="en-US"/>
        </w:rPr>
        <w:t>Conflict</w:t>
      </w:r>
      <w:r w:rsidR="00EB5A36" w:rsidRPr="005A2277">
        <w:rPr>
          <w:rFonts w:cstheme="minorHAnsi"/>
          <w:sz w:val="24"/>
          <w:szCs w:val="24"/>
          <w:lang w:val="en-US"/>
        </w:rPr>
        <w:t>s</w:t>
      </w:r>
      <w:r w:rsidRPr="005A2277">
        <w:rPr>
          <w:rFonts w:cstheme="minorHAnsi"/>
          <w:sz w:val="24"/>
          <w:szCs w:val="24"/>
          <w:lang w:val="en-US"/>
        </w:rPr>
        <w:t xml:space="preserve"> b</w:t>
      </w:r>
      <w:r w:rsidR="00DE41F0" w:rsidRPr="005A2277">
        <w:rPr>
          <w:rFonts w:cstheme="minorHAnsi"/>
          <w:sz w:val="24"/>
          <w:szCs w:val="24"/>
          <w:lang w:val="en-US"/>
        </w:rPr>
        <w:t>etween</w:t>
      </w:r>
      <w:r w:rsidR="001E71AA" w:rsidRPr="005A2277">
        <w:rPr>
          <w:rFonts w:cstheme="minorHAnsi"/>
          <w:sz w:val="24"/>
          <w:szCs w:val="24"/>
          <w:lang w:val="en-US"/>
        </w:rPr>
        <w:t xml:space="preserve"> villagers and l</w:t>
      </w:r>
      <w:r w:rsidR="00EB5A36" w:rsidRPr="005A2277">
        <w:rPr>
          <w:rFonts w:cstheme="minorHAnsi"/>
          <w:sz w:val="24"/>
          <w:szCs w:val="24"/>
          <w:lang w:val="en-US"/>
        </w:rPr>
        <w:t xml:space="preserve">ocal self-governments, </w:t>
      </w:r>
      <w:r w:rsidR="001E71AA" w:rsidRPr="005A2277">
        <w:rPr>
          <w:rFonts w:cstheme="minorHAnsi"/>
          <w:sz w:val="24"/>
          <w:szCs w:val="24"/>
          <w:lang w:val="en-US"/>
        </w:rPr>
        <w:t>managing state owned agriculture land</w:t>
      </w:r>
      <w:r w:rsidR="00EB5A36" w:rsidRPr="005A2277">
        <w:rPr>
          <w:rFonts w:cstheme="minorHAnsi"/>
          <w:sz w:val="24"/>
          <w:szCs w:val="24"/>
          <w:lang w:val="en-US"/>
        </w:rPr>
        <w:t xml:space="preserve"> (This is about 25% of the whole arable land and is </w:t>
      </w:r>
      <w:r w:rsidR="00F2286E" w:rsidRPr="005A2277">
        <w:rPr>
          <w:rFonts w:cstheme="minorHAnsi"/>
          <w:sz w:val="24"/>
          <w:szCs w:val="24"/>
          <w:lang w:val="en-US"/>
        </w:rPr>
        <w:t>called Land Redistribution Fund (LRF)</w:t>
      </w:r>
      <w:r w:rsidR="00EB5A36" w:rsidRPr="005A2277">
        <w:rPr>
          <w:rFonts w:cstheme="minorHAnsi"/>
          <w:sz w:val="24"/>
          <w:szCs w:val="24"/>
          <w:lang w:val="en-US"/>
        </w:rPr>
        <w:t>. This land is leased in</w:t>
      </w:r>
      <w:r w:rsidR="001E71AA" w:rsidRPr="005A2277">
        <w:rPr>
          <w:rFonts w:cstheme="minorHAnsi"/>
          <w:sz w:val="24"/>
          <w:szCs w:val="24"/>
          <w:lang w:val="en-US"/>
        </w:rPr>
        <w:t xml:space="preserve"> land parcels to local farmers for</w:t>
      </w:r>
      <w:r w:rsidR="00EB5A36" w:rsidRPr="005A2277">
        <w:rPr>
          <w:rFonts w:cstheme="minorHAnsi"/>
          <w:sz w:val="24"/>
          <w:szCs w:val="24"/>
          <w:lang w:val="en-US"/>
        </w:rPr>
        <w:t xml:space="preserve"> an</w:t>
      </w:r>
      <w:r w:rsidR="001E71AA" w:rsidRPr="005A2277">
        <w:rPr>
          <w:rFonts w:cstheme="minorHAnsi"/>
          <w:sz w:val="24"/>
          <w:szCs w:val="24"/>
          <w:lang w:val="en-US"/>
        </w:rPr>
        <w:t xml:space="preserve"> average</w:t>
      </w:r>
      <w:r w:rsidR="00EB5A36" w:rsidRPr="005A2277">
        <w:rPr>
          <w:rFonts w:cstheme="minorHAnsi"/>
          <w:sz w:val="24"/>
          <w:szCs w:val="24"/>
          <w:lang w:val="en-US"/>
        </w:rPr>
        <w:t xml:space="preserve"> of five years, following</w:t>
      </w:r>
      <w:r w:rsidR="001E71AA" w:rsidRPr="005A2277">
        <w:rPr>
          <w:rFonts w:cstheme="minorHAnsi"/>
          <w:sz w:val="24"/>
          <w:szCs w:val="24"/>
          <w:lang w:val="en-US"/>
        </w:rPr>
        <w:t xml:space="preserve"> corresponding modalities. </w:t>
      </w:r>
      <w:r w:rsidR="00EB5A36" w:rsidRPr="005A2277">
        <w:rPr>
          <w:rFonts w:cstheme="minorHAnsi"/>
          <w:sz w:val="24"/>
          <w:szCs w:val="24"/>
          <w:lang w:val="en-US"/>
        </w:rPr>
        <w:t>O</w:t>
      </w:r>
      <w:r w:rsidR="001E71AA" w:rsidRPr="005A2277">
        <w:rPr>
          <w:rFonts w:cstheme="minorHAnsi"/>
          <w:sz w:val="24"/>
          <w:szCs w:val="24"/>
          <w:lang w:val="en-US"/>
        </w:rPr>
        <w:t>ften</w:t>
      </w:r>
      <w:r w:rsidR="00EB5A36" w:rsidRPr="005A2277">
        <w:rPr>
          <w:rFonts w:cstheme="minorHAnsi"/>
          <w:sz w:val="24"/>
          <w:szCs w:val="24"/>
          <w:lang w:val="en-US"/>
        </w:rPr>
        <w:t>,</w:t>
      </w:r>
      <w:r w:rsidR="001E71AA" w:rsidRPr="005A2277">
        <w:rPr>
          <w:rFonts w:cstheme="minorHAnsi"/>
          <w:sz w:val="24"/>
          <w:szCs w:val="24"/>
          <w:lang w:val="en-US"/>
        </w:rPr>
        <w:t xml:space="preserve"> </w:t>
      </w:r>
      <w:r w:rsidR="00EB5A36" w:rsidRPr="005A2277">
        <w:rPr>
          <w:rFonts w:cstheme="minorHAnsi"/>
          <w:sz w:val="24"/>
          <w:szCs w:val="24"/>
          <w:lang w:val="en-US"/>
        </w:rPr>
        <w:t>there are a lot of complaints about</w:t>
      </w:r>
      <w:r w:rsidR="001E71AA" w:rsidRPr="005A2277">
        <w:rPr>
          <w:rFonts w:cstheme="minorHAnsi"/>
          <w:sz w:val="24"/>
          <w:szCs w:val="24"/>
          <w:lang w:val="en-US"/>
        </w:rPr>
        <w:t xml:space="preserve"> corruption </w:t>
      </w:r>
      <w:r w:rsidR="00EB5A36" w:rsidRPr="005A2277">
        <w:rPr>
          <w:rFonts w:cstheme="minorHAnsi"/>
          <w:sz w:val="24"/>
          <w:szCs w:val="24"/>
          <w:lang w:val="en-US"/>
        </w:rPr>
        <w:t xml:space="preserve">and non transparency on the awarding of these land </w:t>
      </w:r>
      <w:r w:rsidR="00EB5A36" w:rsidRPr="005A2277">
        <w:rPr>
          <w:rFonts w:cstheme="minorHAnsi"/>
          <w:sz w:val="24"/>
          <w:szCs w:val="24"/>
          <w:lang w:val="en-US"/>
        </w:rPr>
        <w:lastRenderedPageBreak/>
        <w:t>parcels</w:t>
      </w:r>
      <w:r w:rsidR="001E71AA" w:rsidRPr="005A2277">
        <w:rPr>
          <w:rFonts w:cstheme="minorHAnsi"/>
          <w:sz w:val="24"/>
          <w:szCs w:val="24"/>
          <w:lang w:val="en-US"/>
        </w:rPr>
        <w:t xml:space="preserve">. This is an issue </w:t>
      </w:r>
      <w:r w:rsidR="00EB5A36" w:rsidRPr="005A2277">
        <w:rPr>
          <w:rFonts w:cstheme="minorHAnsi"/>
          <w:sz w:val="24"/>
          <w:szCs w:val="24"/>
          <w:lang w:val="en-US"/>
        </w:rPr>
        <w:t xml:space="preserve">that causes </w:t>
      </w:r>
      <w:r w:rsidR="001E71AA" w:rsidRPr="005A2277">
        <w:rPr>
          <w:rFonts w:cstheme="minorHAnsi"/>
          <w:sz w:val="24"/>
          <w:szCs w:val="24"/>
          <w:lang w:val="en-US"/>
        </w:rPr>
        <w:t>int</w:t>
      </w:r>
      <w:r w:rsidR="00EB5A36" w:rsidRPr="005A2277">
        <w:rPr>
          <w:rFonts w:cstheme="minorHAnsi"/>
          <w:sz w:val="24"/>
          <w:szCs w:val="24"/>
          <w:lang w:val="en-US"/>
        </w:rPr>
        <w:t>ernal community conflicts</w:t>
      </w:r>
      <w:r w:rsidR="001E71AA" w:rsidRPr="005A2277">
        <w:rPr>
          <w:rFonts w:cstheme="minorHAnsi"/>
          <w:sz w:val="24"/>
          <w:szCs w:val="24"/>
          <w:lang w:val="en-US"/>
        </w:rPr>
        <w:t xml:space="preserve"> need</w:t>
      </w:r>
      <w:r w:rsidR="00EB5A36" w:rsidRPr="005A2277">
        <w:rPr>
          <w:rFonts w:cstheme="minorHAnsi"/>
          <w:sz w:val="24"/>
          <w:szCs w:val="24"/>
          <w:lang w:val="en-US"/>
        </w:rPr>
        <w:t>ing systemic solution</w:t>
      </w:r>
      <w:r w:rsidR="001E71AA" w:rsidRPr="005A2277">
        <w:rPr>
          <w:rFonts w:cstheme="minorHAnsi"/>
          <w:sz w:val="24"/>
          <w:szCs w:val="24"/>
          <w:lang w:val="en-US"/>
        </w:rPr>
        <w:t>.</w:t>
      </w:r>
    </w:p>
    <w:p w14:paraId="38715007" w14:textId="77777777" w:rsidR="00DE41F0" w:rsidRPr="005A2277" w:rsidRDefault="00DE41F0" w:rsidP="00DE41F0">
      <w:pPr>
        <w:pStyle w:val="ListParagraph"/>
        <w:tabs>
          <w:tab w:val="left" w:pos="1134"/>
        </w:tabs>
        <w:spacing w:before="0"/>
        <w:ind w:left="1070"/>
        <w:jc w:val="both"/>
        <w:rPr>
          <w:rFonts w:cstheme="minorHAnsi"/>
          <w:sz w:val="24"/>
          <w:szCs w:val="24"/>
          <w:lang w:val="en-US"/>
        </w:rPr>
      </w:pPr>
    </w:p>
    <w:p w14:paraId="6E17E419" w14:textId="77777777" w:rsidR="00870689" w:rsidRPr="005A2277" w:rsidRDefault="00310CE3" w:rsidP="00993612">
      <w:pPr>
        <w:pStyle w:val="ListParagraph"/>
        <w:numPr>
          <w:ilvl w:val="0"/>
          <w:numId w:val="28"/>
        </w:numPr>
        <w:tabs>
          <w:tab w:val="left" w:pos="1134"/>
        </w:tabs>
        <w:spacing w:before="0"/>
        <w:jc w:val="both"/>
        <w:rPr>
          <w:rFonts w:cstheme="minorHAnsi"/>
          <w:sz w:val="24"/>
          <w:szCs w:val="24"/>
          <w:lang w:val="en-US"/>
        </w:rPr>
      </w:pPr>
      <w:r w:rsidRPr="005A2277">
        <w:rPr>
          <w:rFonts w:cstheme="minorHAnsi"/>
          <w:sz w:val="24"/>
          <w:szCs w:val="24"/>
          <w:lang w:val="en-US"/>
        </w:rPr>
        <w:t>Conflict</w:t>
      </w:r>
      <w:r w:rsidR="00EB5A36" w:rsidRPr="005A2277">
        <w:rPr>
          <w:rFonts w:cstheme="minorHAnsi"/>
          <w:sz w:val="24"/>
          <w:szCs w:val="24"/>
          <w:lang w:val="en-US"/>
        </w:rPr>
        <w:t>s</w:t>
      </w:r>
      <w:r w:rsidRPr="005A2277">
        <w:rPr>
          <w:rFonts w:cstheme="minorHAnsi"/>
          <w:sz w:val="24"/>
          <w:szCs w:val="24"/>
          <w:lang w:val="en-US"/>
        </w:rPr>
        <w:t xml:space="preserve"> b</w:t>
      </w:r>
      <w:r w:rsidR="001E71AA" w:rsidRPr="005A2277">
        <w:rPr>
          <w:rFonts w:cstheme="minorHAnsi"/>
          <w:sz w:val="24"/>
          <w:szCs w:val="24"/>
          <w:lang w:val="en-US"/>
        </w:rPr>
        <w:t>etween the communities and extractive industries companies conducting exploration or development of mineral deposits. Th</w:t>
      </w:r>
      <w:r w:rsidR="00870689" w:rsidRPr="005A2277">
        <w:rPr>
          <w:rFonts w:cstheme="minorHAnsi"/>
          <w:sz w:val="24"/>
          <w:szCs w:val="24"/>
          <w:lang w:val="en-US"/>
        </w:rPr>
        <w:t>ese</w:t>
      </w:r>
      <w:r w:rsidR="001E71AA" w:rsidRPr="005A2277">
        <w:rPr>
          <w:rFonts w:cstheme="minorHAnsi"/>
          <w:sz w:val="24"/>
          <w:szCs w:val="24"/>
          <w:lang w:val="en-US"/>
        </w:rPr>
        <w:t xml:space="preserve"> conflicts occur mainly u</w:t>
      </w:r>
      <w:r w:rsidR="00870689" w:rsidRPr="005A2277">
        <w:rPr>
          <w:rFonts w:cstheme="minorHAnsi"/>
          <w:sz w:val="24"/>
          <w:szCs w:val="24"/>
          <w:lang w:val="en-US"/>
        </w:rPr>
        <w:t>n</w:t>
      </w:r>
      <w:r w:rsidR="001E71AA" w:rsidRPr="005A2277">
        <w:rPr>
          <w:rFonts w:cstheme="minorHAnsi"/>
          <w:sz w:val="24"/>
          <w:szCs w:val="24"/>
          <w:lang w:val="en-US"/>
        </w:rPr>
        <w:t xml:space="preserve">der the pretext </w:t>
      </w:r>
      <w:r w:rsidR="00870689" w:rsidRPr="005A2277">
        <w:rPr>
          <w:rFonts w:cstheme="minorHAnsi"/>
          <w:sz w:val="24"/>
          <w:szCs w:val="24"/>
          <w:lang w:val="en-US"/>
        </w:rPr>
        <w:t>o</w:t>
      </w:r>
      <w:r w:rsidR="00EB5A36" w:rsidRPr="005A2277">
        <w:rPr>
          <w:rFonts w:cstheme="minorHAnsi"/>
          <w:sz w:val="24"/>
          <w:szCs w:val="24"/>
          <w:lang w:val="en-US"/>
        </w:rPr>
        <w:t>f</w:t>
      </w:r>
      <w:r w:rsidR="00870689" w:rsidRPr="005A2277">
        <w:rPr>
          <w:rFonts w:cstheme="minorHAnsi"/>
          <w:sz w:val="24"/>
          <w:szCs w:val="24"/>
          <w:lang w:val="en-US"/>
        </w:rPr>
        <w:t xml:space="preserve"> </w:t>
      </w:r>
      <w:r w:rsidR="001E71AA" w:rsidRPr="005A2277">
        <w:rPr>
          <w:rFonts w:cstheme="minorHAnsi"/>
          <w:sz w:val="24"/>
          <w:szCs w:val="24"/>
          <w:lang w:val="en-US"/>
        </w:rPr>
        <w:t>environmental pollution</w:t>
      </w:r>
      <w:r w:rsidR="00EB5A36" w:rsidRPr="005A2277">
        <w:rPr>
          <w:rFonts w:cstheme="minorHAnsi"/>
          <w:sz w:val="24"/>
          <w:szCs w:val="24"/>
          <w:lang w:val="en-US"/>
        </w:rPr>
        <w:t xml:space="preserve"> and</w:t>
      </w:r>
      <w:r w:rsidR="00870689" w:rsidRPr="005A2277">
        <w:rPr>
          <w:rFonts w:cstheme="minorHAnsi"/>
          <w:sz w:val="24"/>
          <w:szCs w:val="24"/>
          <w:lang w:val="en-US"/>
        </w:rPr>
        <w:t xml:space="preserve"> reduction of the pastureland area for local use</w:t>
      </w:r>
      <w:r w:rsidR="001E71AA" w:rsidRPr="005A2277">
        <w:rPr>
          <w:rFonts w:cstheme="minorHAnsi"/>
          <w:sz w:val="24"/>
          <w:szCs w:val="24"/>
          <w:lang w:val="en-US"/>
        </w:rPr>
        <w:t xml:space="preserve">. </w:t>
      </w:r>
      <w:r w:rsidR="00EB5A36" w:rsidRPr="005A2277">
        <w:rPr>
          <w:rFonts w:cstheme="minorHAnsi"/>
          <w:sz w:val="24"/>
          <w:szCs w:val="24"/>
          <w:lang w:val="en-US"/>
        </w:rPr>
        <w:t>The</w:t>
      </w:r>
      <w:r w:rsidR="001E71AA" w:rsidRPr="005A2277">
        <w:rPr>
          <w:rFonts w:cstheme="minorHAnsi"/>
          <w:sz w:val="24"/>
          <w:szCs w:val="24"/>
          <w:lang w:val="en-US"/>
        </w:rPr>
        <w:t xml:space="preserve"> </w:t>
      </w:r>
      <w:r w:rsidR="00EB5A36" w:rsidRPr="005A2277">
        <w:rPr>
          <w:rFonts w:cstheme="minorHAnsi"/>
          <w:sz w:val="24"/>
          <w:szCs w:val="24"/>
          <w:lang w:val="en-US"/>
        </w:rPr>
        <w:t>root of the conflicts is more socioec</w:t>
      </w:r>
      <w:r w:rsidR="001719EC" w:rsidRPr="005A2277">
        <w:rPr>
          <w:rFonts w:cstheme="minorHAnsi"/>
          <w:sz w:val="24"/>
          <w:szCs w:val="24"/>
          <w:lang w:val="en-US"/>
        </w:rPr>
        <w:t>onomic --</w:t>
      </w:r>
      <w:r w:rsidR="00870689" w:rsidRPr="005A2277">
        <w:rPr>
          <w:rFonts w:cstheme="minorHAnsi"/>
          <w:sz w:val="24"/>
          <w:szCs w:val="24"/>
          <w:lang w:val="en-US"/>
        </w:rPr>
        <w:t xml:space="preserve"> high level of</w:t>
      </w:r>
      <w:r w:rsidR="001719EC" w:rsidRPr="005A2277">
        <w:rPr>
          <w:rFonts w:cstheme="minorHAnsi"/>
          <w:sz w:val="24"/>
          <w:szCs w:val="24"/>
          <w:lang w:val="en-US"/>
        </w:rPr>
        <w:t xml:space="preserve"> rural poverty and unemployment and</w:t>
      </w:r>
      <w:r w:rsidR="00EB5A36" w:rsidRPr="005A2277">
        <w:rPr>
          <w:rFonts w:cstheme="minorHAnsi"/>
          <w:sz w:val="24"/>
          <w:szCs w:val="24"/>
          <w:lang w:val="en-US"/>
        </w:rPr>
        <w:t xml:space="preserve"> seasonal character of</w:t>
      </w:r>
      <w:r w:rsidR="00870689" w:rsidRPr="005A2277">
        <w:rPr>
          <w:rFonts w:cstheme="minorHAnsi"/>
          <w:sz w:val="24"/>
          <w:szCs w:val="24"/>
          <w:lang w:val="en-US"/>
        </w:rPr>
        <w:t xml:space="preserve"> agrarian activities.</w:t>
      </w:r>
    </w:p>
    <w:p w14:paraId="25967ED5" w14:textId="77777777" w:rsidR="00DE41F0" w:rsidRPr="005A2277" w:rsidRDefault="00DE41F0" w:rsidP="00DE41F0">
      <w:pPr>
        <w:pStyle w:val="ListParagraph"/>
        <w:tabs>
          <w:tab w:val="left" w:pos="1134"/>
        </w:tabs>
        <w:spacing w:before="0"/>
        <w:ind w:left="1070"/>
        <w:jc w:val="both"/>
        <w:rPr>
          <w:rFonts w:cstheme="minorHAnsi"/>
          <w:sz w:val="24"/>
          <w:szCs w:val="24"/>
          <w:lang w:val="en-US"/>
        </w:rPr>
      </w:pPr>
    </w:p>
    <w:p w14:paraId="198C6CA6" w14:textId="77777777" w:rsidR="00870689" w:rsidRPr="005A2277" w:rsidRDefault="00310CE3" w:rsidP="00993612">
      <w:pPr>
        <w:pStyle w:val="ListParagraph"/>
        <w:numPr>
          <w:ilvl w:val="0"/>
          <w:numId w:val="28"/>
        </w:numPr>
        <w:tabs>
          <w:tab w:val="left" w:pos="1134"/>
        </w:tabs>
        <w:spacing w:before="0"/>
        <w:jc w:val="both"/>
        <w:rPr>
          <w:rFonts w:cstheme="minorHAnsi"/>
          <w:sz w:val="24"/>
          <w:szCs w:val="24"/>
          <w:lang w:val="en-US"/>
        </w:rPr>
      </w:pPr>
      <w:r w:rsidRPr="005A2277">
        <w:rPr>
          <w:rFonts w:cstheme="minorHAnsi"/>
          <w:sz w:val="24"/>
          <w:szCs w:val="24"/>
          <w:lang w:val="en-US"/>
        </w:rPr>
        <w:t>Conflict</w:t>
      </w:r>
      <w:r w:rsidR="001719EC" w:rsidRPr="005A2277">
        <w:rPr>
          <w:rFonts w:cstheme="minorHAnsi"/>
          <w:sz w:val="24"/>
          <w:szCs w:val="24"/>
          <w:lang w:val="en-US"/>
        </w:rPr>
        <w:t>s</w:t>
      </w:r>
      <w:r w:rsidRPr="005A2277">
        <w:rPr>
          <w:rFonts w:cstheme="minorHAnsi"/>
          <w:sz w:val="24"/>
          <w:szCs w:val="24"/>
          <w:lang w:val="en-US"/>
        </w:rPr>
        <w:t xml:space="preserve"> between</w:t>
      </w:r>
      <w:r w:rsidR="00870689" w:rsidRPr="005A2277">
        <w:rPr>
          <w:rFonts w:cstheme="minorHAnsi"/>
          <w:sz w:val="24"/>
          <w:szCs w:val="24"/>
          <w:lang w:val="en-US"/>
        </w:rPr>
        <w:t xml:space="preserve"> suburban communities and new residents who received th</w:t>
      </w:r>
      <w:r w:rsidR="00CC336D" w:rsidRPr="005A2277">
        <w:rPr>
          <w:rFonts w:cstheme="minorHAnsi"/>
          <w:sz w:val="24"/>
          <w:szCs w:val="24"/>
          <w:lang w:val="en-US"/>
        </w:rPr>
        <w:t>e land parcel for housing. A</w:t>
      </w:r>
      <w:r w:rsidR="00870689" w:rsidRPr="005A2277">
        <w:rPr>
          <w:rFonts w:cstheme="minorHAnsi"/>
          <w:sz w:val="24"/>
          <w:szCs w:val="24"/>
          <w:lang w:val="en-US"/>
        </w:rPr>
        <w:t>griculture land</w:t>
      </w:r>
      <w:r w:rsidR="00CC336D" w:rsidRPr="005A2277">
        <w:rPr>
          <w:rFonts w:cstheme="minorHAnsi"/>
          <w:sz w:val="24"/>
          <w:szCs w:val="24"/>
          <w:lang w:val="en-US"/>
        </w:rPr>
        <w:t>s</w:t>
      </w:r>
      <w:r w:rsidR="00870689" w:rsidRPr="005A2277">
        <w:rPr>
          <w:rFonts w:cstheme="minorHAnsi"/>
          <w:sz w:val="24"/>
          <w:szCs w:val="24"/>
          <w:lang w:val="en-US"/>
        </w:rPr>
        <w:t xml:space="preserve"> allocated </w:t>
      </w:r>
      <w:r w:rsidR="00CC336D" w:rsidRPr="005A2277">
        <w:rPr>
          <w:rFonts w:cstheme="minorHAnsi"/>
          <w:sz w:val="24"/>
          <w:szCs w:val="24"/>
          <w:lang w:val="en-US"/>
        </w:rPr>
        <w:t>for</w:t>
      </w:r>
      <w:r w:rsidR="00870689" w:rsidRPr="005A2277">
        <w:rPr>
          <w:rFonts w:cstheme="minorHAnsi"/>
          <w:sz w:val="24"/>
          <w:szCs w:val="24"/>
          <w:lang w:val="en-US"/>
        </w:rPr>
        <w:t xml:space="preserve"> h</w:t>
      </w:r>
      <w:r w:rsidR="00CC336D" w:rsidRPr="005A2277">
        <w:rPr>
          <w:rFonts w:cstheme="minorHAnsi"/>
          <w:sz w:val="24"/>
          <w:szCs w:val="24"/>
          <w:lang w:val="en-US"/>
        </w:rPr>
        <w:t>ousing by the municipalities are not subject</w:t>
      </w:r>
      <w:r w:rsidR="00870689" w:rsidRPr="005A2277">
        <w:rPr>
          <w:rFonts w:cstheme="minorHAnsi"/>
          <w:sz w:val="24"/>
          <w:szCs w:val="24"/>
          <w:lang w:val="en-US"/>
        </w:rPr>
        <w:t xml:space="preserve"> to compensation</w:t>
      </w:r>
      <w:r w:rsidR="00CC336D" w:rsidRPr="005A2277">
        <w:rPr>
          <w:rFonts w:cstheme="minorHAnsi"/>
          <w:sz w:val="24"/>
          <w:szCs w:val="24"/>
          <w:lang w:val="en-US"/>
        </w:rPr>
        <w:t>,</w:t>
      </w:r>
      <w:r w:rsidR="00870689" w:rsidRPr="005A2277">
        <w:rPr>
          <w:rFonts w:cstheme="minorHAnsi"/>
          <w:sz w:val="24"/>
          <w:szCs w:val="24"/>
          <w:lang w:val="en-US"/>
        </w:rPr>
        <w:t xml:space="preserve"> as </w:t>
      </w:r>
      <w:r w:rsidR="00CC336D" w:rsidRPr="005A2277">
        <w:rPr>
          <w:rFonts w:cstheme="minorHAnsi"/>
          <w:sz w:val="24"/>
          <w:szCs w:val="24"/>
          <w:lang w:val="en-US"/>
        </w:rPr>
        <w:t>they</w:t>
      </w:r>
      <w:r w:rsidR="00DF55C7" w:rsidRPr="005A2277">
        <w:rPr>
          <w:rFonts w:cstheme="minorHAnsi"/>
          <w:sz w:val="24"/>
          <w:szCs w:val="24"/>
          <w:lang w:val="en-US"/>
        </w:rPr>
        <w:t xml:space="preserve"> are owned by the </w:t>
      </w:r>
      <w:r w:rsidR="00870689" w:rsidRPr="005A2277">
        <w:rPr>
          <w:rFonts w:cstheme="minorHAnsi"/>
          <w:sz w:val="24"/>
          <w:szCs w:val="24"/>
          <w:lang w:val="en-US"/>
        </w:rPr>
        <w:t>state.</w:t>
      </w:r>
      <w:r w:rsidR="00CC336D" w:rsidRPr="005A2277">
        <w:rPr>
          <w:rFonts w:cstheme="minorHAnsi"/>
          <w:sz w:val="24"/>
          <w:szCs w:val="24"/>
          <w:lang w:val="en-US"/>
        </w:rPr>
        <w:t xml:space="preserve"> Therefore</w:t>
      </w:r>
      <w:r w:rsidR="00870689" w:rsidRPr="005A2277">
        <w:rPr>
          <w:rFonts w:cstheme="minorHAnsi"/>
          <w:sz w:val="24"/>
          <w:szCs w:val="24"/>
          <w:lang w:val="en-US"/>
        </w:rPr>
        <w:t>, communities are not paid for this loss.</w:t>
      </w:r>
    </w:p>
    <w:p w14:paraId="3B30E9C8" w14:textId="77777777" w:rsidR="00310CE3" w:rsidRPr="005A2277" w:rsidRDefault="00310CE3" w:rsidP="00310CE3">
      <w:pPr>
        <w:pStyle w:val="ListParagraph"/>
        <w:tabs>
          <w:tab w:val="left" w:pos="1134"/>
        </w:tabs>
        <w:spacing w:before="0"/>
        <w:ind w:left="1070"/>
        <w:jc w:val="both"/>
        <w:rPr>
          <w:rFonts w:cstheme="minorHAnsi"/>
          <w:sz w:val="24"/>
          <w:szCs w:val="24"/>
          <w:lang w:val="en-US"/>
        </w:rPr>
      </w:pPr>
    </w:p>
    <w:p w14:paraId="5E857073" w14:textId="77777777" w:rsidR="001E71AA" w:rsidRPr="005A2277" w:rsidRDefault="00310CE3" w:rsidP="00993612">
      <w:pPr>
        <w:pStyle w:val="ListParagraph"/>
        <w:numPr>
          <w:ilvl w:val="0"/>
          <w:numId w:val="28"/>
        </w:numPr>
        <w:tabs>
          <w:tab w:val="left" w:pos="1134"/>
        </w:tabs>
        <w:spacing w:before="0"/>
        <w:jc w:val="both"/>
        <w:rPr>
          <w:rFonts w:cstheme="minorHAnsi"/>
          <w:sz w:val="24"/>
          <w:szCs w:val="24"/>
          <w:lang w:val="en-US"/>
        </w:rPr>
      </w:pPr>
      <w:r w:rsidRPr="005A2277">
        <w:rPr>
          <w:rFonts w:cstheme="minorHAnsi"/>
          <w:sz w:val="24"/>
          <w:szCs w:val="24"/>
          <w:lang w:val="en-US"/>
        </w:rPr>
        <w:t>Conflict</w:t>
      </w:r>
      <w:r w:rsidR="001719EC" w:rsidRPr="005A2277">
        <w:rPr>
          <w:rFonts w:cstheme="minorHAnsi"/>
          <w:sz w:val="24"/>
          <w:szCs w:val="24"/>
          <w:lang w:val="en-US"/>
        </w:rPr>
        <w:t>s</w:t>
      </w:r>
      <w:r w:rsidRPr="005A2277">
        <w:rPr>
          <w:rFonts w:cstheme="minorHAnsi"/>
          <w:sz w:val="24"/>
          <w:szCs w:val="24"/>
          <w:lang w:val="en-US"/>
        </w:rPr>
        <w:t xml:space="preserve"> of</w:t>
      </w:r>
      <w:r w:rsidR="00870689" w:rsidRPr="005A2277">
        <w:rPr>
          <w:rFonts w:cstheme="minorHAnsi"/>
          <w:sz w:val="24"/>
          <w:szCs w:val="24"/>
          <w:lang w:val="en-US"/>
        </w:rPr>
        <w:t xml:space="preserve"> the communes on the bor</w:t>
      </w:r>
      <w:r w:rsidR="00CC336D" w:rsidRPr="005A2277">
        <w:rPr>
          <w:rFonts w:cstheme="minorHAnsi"/>
          <w:sz w:val="24"/>
          <w:szCs w:val="24"/>
          <w:lang w:val="en-US"/>
        </w:rPr>
        <w:t>der limits of their territories</w:t>
      </w:r>
      <w:r w:rsidR="00870689" w:rsidRPr="005A2277">
        <w:rPr>
          <w:rFonts w:cstheme="minorHAnsi"/>
          <w:sz w:val="24"/>
          <w:szCs w:val="24"/>
          <w:lang w:val="en-US"/>
        </w:rPr>
        <w:t xml:space="preserve"> which occur due to poorly developed and outdated land inventory documentation. Budget constraints and </w:t>
      </w:r>
      <w:r w:rsidR="00CC336D" w:rsidRPr="005A2277">
        <w:rPr>
          <w:rFonts w:cstheme="minorHAnsi"/>
          <w:sz w:val="24"/>
          <w:szCs w:val="24"/>
          <w:lang w:val="en-US"/>
        </w:rPr>
        <w:t>underdeveloped information technology</w:t>
      </w:r>
      <w:r w:rsidR="005A655F" w:rsidRPr="005A2277">
        <w:rPr>
          <w:rFonts w:cstheme="minorHAnsi"/>
          <w:sz w:val="24"/>
          <w:szCs w:val="24"/>
          <w:lang w:val="en-US"/>
        </w:rPr>
        <w:t xml:space="preserve"> </w:t>
      </w:r>
      <w:r w:rsidR="00CC336D" w:rsidRPr="005A2277">
        <w:rPr>
          <w:rFonts w:cstheme="minorHAnsi"/>
          <w:sz w:val="24"/>
          <w:szCs w:val="24"/>
          <w:lang w:val="en-US"/>
        </w:rPr>
        <w:t>and skills seem to put aside the issue on</w:t>
      </w:r>
      <w:r w:rsidR="005A655F" w:rsidRPr="005A2277">
        <w:rPr>
          <w:rFonts w:cstheme="minorHAnsi"/>
          <w:sz w:val="24"/>
          <w:szCs w:val="24"/>
          <w:lang w:val="en-US"/>
        </w:rPr>
        <w:t xml:space="preserve"> land in</w:t>
      </w:r>
      <w:r w:rsidR="00CC336D" w:rsidRPr="005A2277">
        <w:rPr>
          <w:rFonts w:cstheme="minorHAnsi"/>
          <w:sz w:val="24"/>
          <w:szCs w:val="24"/>
          <w:lang w:val="en-US"/>
        </w:rPr>
        <w:t>ventory data renovation with</w:t>
      </w:r>
      <w:r w:rsidR="005A655F" w:rsidRPr="005A2277">
        <w:rPr>
          <w:rFonts w:cstheme="minorHAnsi"/>
          <w:sz w:val="24"/>
          <w:szCs w:val="24"/>
          <w:lang w:val="en-US"/>
        </w:rPr>
        <w:t xml:space="preserve"> modern GIS technologies.</w:t>
      </w:r>
    </w:p>
    <w:p w14:paraId="4037E0F7" w14:textId="77777777" w:rsidR="00310CE3" w:rsidRPr="005A2277" w:rsidRDefault="00310CE3" w:rsidP="00310CE3">
      <w:pPr>
        <w:pStyle w:val="ListParagraph"/>
        <w:rPr>
          <w:rFonts w:cstheme="minorHAnsi"/>
          <w:sz w:val="24"/>
          <w:szCs w:val="24"/>
          <w:lang w:val="en-US"/>
        </w:rPr>
      </w:pPr>
    </w:p>
    <w:p w14:paraId="3ABE40DE" w14:textId="77777777" w:rsidR="005A655F" w:rsidRPr="005A2277" w:rsidRDefault="00907E85" w:rsidP="00993612">
      <w:pPr>
        <w:pStyle w:val="ListParagraph"/>
        <w:numPr>
          <w:ilvl w:val="0"/>
          <w:numId w:val="28"/>
        </w:numPr>
        <w:tabs>
          <w:tab w:val="left" w:pos="1134"/>
        </w:tabs>
        <w:spacing w:before="0"/>
        <w:jc w:val="both"/>
        <w:rPr>
          <w:rFonts w:cstheme="minorHAnsi"/>
          <w:sz w:val="24"/>
          <w:szCs w:val="24"/>
          <w:lang w:val="en-US"/>
        </w:rPr>
      </w:pPr>
      <w:r w:rsidRPr="005A2277">
        <w:rPr>
          <w:rFonts w:cstheme="minorHAnsi"/>
          <w:sz w:val="24"/>
          <w:szCs w:val="24"/>
          <w:lang w:val="en-US"/>
        </w:rPr>
        <w:t>Conflict</w:t>
      </w:r>
      <w:r w:rsidR="00471B45" w:rsidRPr="005A2277">
        <w:rPr>
          <w:rFonts w:cstheme="minorHAnsi"/>
          <w:sz w:val="24"/>
          <w:szCs w:val="24"/>
          <w:lang w:val="en-US"/>
        </w:rPr>
        <w:t>s between</w:t>
      </w:r>
      <w:r w:rsidR="00310CE3" w:rsidRPr="005A2277">
        <w:rPr>
          <w:rFonts w:cstheme="minorHAnsi"/>
          <w:sz w:val="24"/>
          <w:szCs w:val="24"/>
          <w:lang w:val="en-US"/>
        </w:rPr>
        <w:t xml:space="preserve"> the</w:t>
      </w:r>
      <w:r w:rsidR="00471B45" w:rsidRPr="005A2277">
        <w:rPr>
          <w:rFonts w:cstheme="minorHAnsi"/>
          <w:sz w:val="24"/>
          <w:szCs w:val="24"/>
          <w:lang w:val="en-US"/>
        </w:rPr>
        <w:t xml:space="preserve"> communes and</w:t>
      </w:r>
      <w:r w:rsidR="005F7BFD" w:rsidRPr="005A2277">
        <w:rPr>
          <w:rFonts w:cstheme="minorHAnsi"/>
          <w:sz w:val="24"/>
          <w:szCs w:val="24"/>
          <w:lang w:val="en-US"/>
        </w:rPr>
        <w:t xml:space="preserve"> </w:t>
      </w:r>
      <w:r w:rsidR="005A655F" w:rsidRPr="005A2277">
        <w:rPr>
          <w:rFonts w:cstheme="minorHAnsi"/>
          <w:sz w:val="24"/>
          <w:szCs w:val="24"/>
          <w:lang w:val="en-US"/>
        </w:rPr>
        <w:t>state protected areas assigned to safeguard unique biodiversity. Organization</w:t>
      </w:r>
      <w:r w:rsidR="005F7BFD" w:rsidRPr="005A2277">
        <w:rPr>
          <w:rFonts w:cstheme="minorHAnsi"/>
          <w:sz w:val="24"/>
          <w:szCs w:val="24"/>
          <w:lang w:val="en-US"/>
        </w:rPr>
        <w:t xml:space="preserve"> of </w:t>
      </w:r>
      <w:r w:rsidR="00471B45" w:rsidRPr="005A2277">
        <w:rPr>
          <w:rFonts w:cstheme="minorHAnsi"/>
          <w:sz w:val="24"/>
          <w:szCs w:val="24"/>
          <w:lang w:val="en-US"/>
        </w:rPr>
        <w:t>new protected areas ha</w:t>
      </w:r>
      <w:r w:rsidR="005F7BFD" w:rsidRPr="005A2277">
        <w:rPr>
          <w:rFonts w:cstheme="minorHAnsi"/>
          <w:sz w:val="24"/>
          <w:szCs w:val="24"/>
          <w:lang w:val="en-US"/>
        </w:rPr>
        <w:t>s</w:t>
      </w:r>
      <w:r w:rsidR="00471B45" w:rsidRPr="005A2277">
        <w:rPr>
          <w:rFonts w:cstheme="minorHAnsi"/>
          <w:sz w:val="24"/>
          <w:szCs w:val="24"/>
          <w:lang w:val="en-US"/>
        </w:rPr>
        <w:t xml:space="preserve"> become more and more complicated</w:t>
      </w:r>
      <w:r w:rsidR="005F7BFD" w:rsidRPr="005A2277">
        <w:rPr>
          <w:rFonts w:cstheme="minorHAnsi"/>
          <w:sz w:val="24"/>
          <w:szCs w:val="24"/>
          <w:lang w:val="en-US"/>
        </w:rPr>
        <w:t xml:space="preserve"> since the reluctance </w:t>
      </w:r>
      <w:r w:rsidR="005A655F" w:rsidRPr="005A2277">
        <w:rPr>
          <w:rFonts w:cstheme="minorHAnsi"/>
          <w:sz w:val="24"/>
          <w:szCs w:val="24"/>
          <w:lang w:val="en-US"/>
        </w:rPr>
        <w:t>of the communes to re</w:t>
      </w:r>
      <w:r w:rsidR="00471B45" w:rsidRPr="005A2277">
        <w:rPr>
          <w:rFonts w:cstheme="minorHAnsi"/>
          <w:sz w:val="24"/>
          <w:szCs w:val="24"/>
          <w:lang w:val="en-US"/>
        </w:rPr>
        <w:t>duce the</w:t>
      </w:r>
      <w:r w:rsidR="005F7BFD" w:rsidRPr="005A2277">
        <w:rPr>
          <w:rFonts w:cstheme="minorHAnsi"/>
          <w:sz w:val="24"/>
          <w:szCs w:val="24"/>
          <w:lang w:val="en-US"/>
        </w:rPr>
        <w:t>ir</w:t>
      </w:r>
      <w:r w:rsidR="00471B45" w:rsidRPr="005A2277">
        <w:rPr>
          <w:rFonts w:cstheme="minorHAnsi"/>
          <w:sz w:val="24"/>
          <w:szCs w:val="24"/>
          <w:lang w:val="en-US"/>
        </w:rPr>
        <w:t xml:space="preserve"> current practice of </w:t>
      </w:r>
      <w:r w:rsidR="005A655F" w:rsidRPr="005A2277">
        <w:rPr>
          <w:rFonts w:cstheme="minorHAnsi"/>
          <w:sz w:val="24"/>
          <w:szCs w:val="24"/>
          <w:lang w:val="en-US"/>
        </w:rPr>
        <w:t>land use on such territories. Even when organiz</w:t>
      </w:r>
      <w:r w:rsidR="00F656D1" w:rsidRPr="005A2277">
        <w:rPr>
          <w:rFonts w:cstheme="minorHAnsi"/>
          <w:sz w:val="24"/>
          <w:szCs w:val="24"/>
          <w:lang w:val="en-US"/>
        </w:rPr>
        <w:t>ed on state land reserves,</w:t>
      </w:r>
      <w:r w:rsidR="005A655F" w:rsidRPr="005A2277">
        <w:rPr>
          <w:rFonts w:cstheme="minorHAnsi"/>
          <w:sz w:val="24"/>
          <w:szCs w:val="24"/>
          <w:lang w:val="en-US"/>
        </w:rPr>
        <w:t xml:space="preserve"> communities speak about the</w:t>
      </w:r>
      <w:r w:rsidR="00F656D1" w:rsidRPr="005A2277">
        <w:rPr>
          <w:rFonts w:cstheme="minorHAnsi"/>
          <w:sz w:val="24"/>
          <w:szCs w:val="24"/>
          <w:lang w:val="en-US"/>
        </w:rPr>
        <w:t>ir</w:t>
      </w:r>
      <w:r w:rsidR="005A655F" w:rsidRPr="005A2277">
        <w:rPr>
          <w:rFonts w:cstheme="minorHAnsi"/>
          <w:sz w:val="24"/>
          <w:szCs w:val="24"/>
          <w:lang w:val="en-US"/>
        </w:rPr>
        <w:t xml:space="preserve"> customary la</w:t>
      </w:r>
      <w:r w:rsidR="00F656D1" w:rsidRPr="005A2277">
        <w:rPr>
          <w:rFonts w:cstheme="minorHAnsi"/>
          <w:sz w:val="24"/>
          <w:szCs w:val="24"/>
          <w:lang w:val="en-US"/>
        </w:rPr>
        <w:t>nd use rights to</w:t>
      </w:r>
      <w:r w:rsidR="005F7BFD" w:rsidRPr="005A2277">
        <w:rPr>
          <w:rFonts w:cstheme="minorHAnsi"/>
          <w:sz w:val="24"/>
          <w:szCs w:val="24"/>
          <w:lang w:val="en-US"/>
        </w:rPr>
        <w:t xml:space="preserve"> many</w:t>
      </w:r>
      <w:r w:rsidR="005A655F" w:rsidRPr="005A2277">
        <w:rPr>
          <w:rFonts w:cstheme="minorHAnsi"/>
          <w:sz w:val="24"/>
          <w:szCs w:val="24"/>
          <w:lang w:val="en-US"/>
        </w:rPr>
        <w:t xml:space="preserve"> such territories.</w:t>
      </w:r>
    </w:p>
    <w:p w14:paraId="2FCB5606" w14:textId="77777777" w:rsidR="00907E85" w:rsidRPr="005A2277" w:rsidRDefault="00907E85" w:rsidP="00907E85">
      <w:pPr>
        <w:pStyle w:val="ListParagraph"/>
        <w:rPr>
          <w:rFonts w:cstheme="minorHAnsi"/>
          <w:sz w:val="24"/>
          <w:szCs w:val="24"/>
          <w:lang w:val="en-US"/>
        </w:rPr>
      </w:pPr>
    </w:p>
    <w:p w14:paraId="26AFE1B3" w14:textId="77777777" w:rsidR="005A655F" w:rsidRPr="005A2277" w:rsidRDefault="005A655F" w:rsidP="00993612">
      <w:pPr>
        <w:pStyle w:val="ListParagraph"/>
        <w:numPr>
          <w:ilvl w:val="0"/>
          <w:numId w:val="28"/>
        </w:numPr>
        <w:tabs>
          <w:tab w:val="left" w:pos="1134"/>
        </w:tabs>
        <w:spacing w:before="0"/>
        <w:jc w:val="both"/>
        <w:rPr>
          <w:rFonts w:cstheme="minorHAnsi"/>
          <w:sz w:val="24"/>
          <w:szCs w:val="24"/>
          <w:lang w:val="en-US"/>
        </w:rPr>
      </w:pPr>
      <w:r w:rsidRPr="005A2277">
        <w:rPr>
          <w:rFonts w:cstheme="minorHAnsi"/>
          <w:sz w:val="24"/>
          <w:szCs w:val="24"/>
          <w:lang w:val="en-US"/>
        </w:rPr>
        <w:t>Conflict betwe</w:t>
      </w:r>
      <w:r w:rsidR="005F7BFD" w:rsidRPr="005A2277">
        <w:rPr>
          <w:rFonts w:cstheme="minorHAnsi"/>
          <w:sz w:val="24"/>
          <w:szCs w:val="24"/>
          <w:lang w:val="en-US"/>
        </w:rPr>
        <w:t>en the</w:t>
      </w:r>
      <w:r w:rsidR="00EC6970" w:rsidRPr="005A2277">
        <w:rPr>
          <w:rFonts w:cstheme="minorHAnsi"/>
          <w:sz w:val="24"/>
          <w:szCs w:val="24"/>
          <w:lang w:val="en-US"/>
        </w:rPr>
        <w:t xml:space="preserve"> communities living on public lands and</w:t>
      </w:r>
      <w:r w:rsidRPr="005A2277">
        <w:rPr>
          <w:rFonts w:cstheme="minorHAnsi"/>
          <w:sz w:val="24"/>
          <w:szCs w:val="24"/>
          <w:lang w:val="en-US"/>
        </w:rPr>
        <w:t xml:space="preserve"> public land managers. For instance, there are dozens of communes living </w:t>
      </w:r>
      <w:r w:rsidR="005F7BFD" w:rsidRPr="005A2277">
        <w:rPr>
          <w:rFonts w:cstheme="minorHAnsi"/>
          <w:sz w:val="24"/>
          <w:szCs w:val="24"/>
          <w:lang w:val="en-US"/>
        </w:rPr>
        <w:t xml:space="preserve">on </w:t>
      </w:r>
      <w:r w:rsidRPr="005A2277">
        <w:rPr>
          <w:rFonts w:cstheme="minorHAnsi"/>
          <w:sz w:val="24"/>
          <w:szCs w:val="24"/>
          <w:lang w:val="en-US"/>
        </w:rPr>
        <w:t>state</w:t>
      </w:r>
      <w:r w:rsidR="005F7BFD" w:rsidRPr="005A2277">
        <w:rPr>
          <w:rFonts w:cstheme="minorHAnsi"/>
          <w:sz w:val="24"/>
          <w:szCs w:val="24"/>
          <w:lang w:val="en-US"/>
        </w:rPr>
        <w:t>-owned</w:t>
      </w:r>
      <w:r w:rsidRPr="005A2277">
        <w:rPr>
          <w:rFonts w:cstheme="minorHAnsi"/>
          <w:sz w:val="24"/>
          <w:szCs w:val="24"/>
          <w:lang w:val="en-US"/>
        </w:rPr>
        <w:t xml:space="preserve"> forest l</w:t>
      </w:r>
      <w:r w:rsidR="005F7BFD" w:rsidRPr="005A2277">
        <w:rPr>
          <w:rFonts w:cstheme="minorHAnsi"/>
          <w:sz w:val="24"/>
          <w:szCs w:val="24"/>
          <w:lang w:val="en-US"/>
        </w:rPr>
        <w:t xml:space="preserve">ands, which do not have </w:t>
      </w:r>
      <w:r w:rsidRPr="005A2277">
        <w:rPr>
          <w:rFonts w:cstheme="minorHAnsi"/>
          <w:sz w:val="24"/>
          <w:szCs w:val="24"/>
          <w:lang w:val="en-US"/>
        </w:rPr>
        <w:t xml:space="preserve">any agriculture land even for subsistence farming. The population and settlement are growing and the pressure on the forest is gradually increasing, </w:t>
      </w:r>
      <w:r w:rsidR="00A45099" w:rsidRPr="005A2277">
        <w:rPr>
          <w:rFonts w:cstheme="minorHAnsi"/>
          <w:sz w:val="24"/>
          <w:szCs w:val="24"/>
          <w:lang w:val="en-US"/>
        </w:rPr>
        <w:t xml:space="preserve">thus causing </w:t>
      </w:r>
      <w:r w:rsidRPr="005A2277">
        <w:rPr>
          <w:rFonts w:cstheme="minorHAnsi"/>
          <w:sz w:val="24"/>
          <w:szCs w:val="24"/>
          <w:lang w:val="en-US"/>
        </w:rPr>
        <w:t>numerous conflicts between the villager</w:t>
      </w:r>
      <w:r w:rsidR="00A45099" w:rsidRPr="005A2277">
        <w:rPr>
          <w:rFonts w:cstheme="minorHAnsi"/>
          <w:sz w:val="24"/>
          <w:szCs w:val="24"/>
          <w:lang w:val="en-US"/>
        </w:rPr>
        <w:t>s</w:t>
      </w:r>
      <w:r w:rsidRPr="005A2277">
        <w:rPr>
          <w:rFonts w:cstheme="minorHAnsi"/>
          <w:sz w:val="24"/>
          <w:szCs w:val="24"/>
          <w:lang w:val="en-US"/>
        </w:rPr>
        <w:t xml:space="preserve"> and state forest management units.</w:t>
      </w:r>
      <w:r w:rsidR="00782BFF" w:rsidRPr="005A2277">
        <w:rPr>
          <w:rFonts w:cstheme="minorHAnsi"/>
          <w:sz w:val="24"/>
          <w:szCs w:val="24"/>
          <w:lang w:val="en-US"/>
        </w:rPr>
        <w:t xml:space="preserve"> This issue is also waiting for its systemic solution.</w:t>
      </w:r>
    </w:p>
    <w:p w14:paraId="44724860" w14:textId="77777777" w:rsidR="00BA721B" w:rsidRPr="005A2277" w:rsidRDefault="00BA721B" w:rsidP="00993612">
      <w:pPr>
        <w:pStyle w:val="Heading1"/>
        <w:spacing w:before="0"/>
        <w:jc w:val="both"/>
        <w:rPr>
          <w:rFonts w:asciiTheme="minorHAnsi" w:hAnsiTheme="minorHAnsi" w:cstheme="minorHAnsi"/>
          <w:sz w:val="24"/>
          <w:szCs w:val="24"/>
          <w:lang w:val="en-US"/>
        </w:rPr>
      </w:pPr>
      <w:bookmarkStart w:id="12" w:name="_Toc415755077"/>
    </w:p>
    <w:p w14:paraId="6F4F5520" w14:textId="77777777" w:rsidR="00BA721B" w:rsidRPr="005A2277" w:rsidRDefault="00BA721B" w:rsidP="00993612">
      <w:pPr>
        <w:pStyle w:val="Heading1"/>
        <w:spacing w:before="0"/>
        <w:jc w:val="both"/>
        <w:rPr>
          <w:rFonts w:asciiTheme="minorHAnsi" w:hAnsiTheme="minorHAnsi" w:cstheme="minorHAnsi"/>
          <w:sz w:val="24"/>
          <w:szCs w:val="24"/>
          <w:lang w:val="en-US"/>
        </w:rPr>
      </w:pPr>
    </w:p>
    <w:p w14:paraId="5181AD0D" w14:textId="77777777" w:rsidR="000D6961" w:rsidRPr="005A2277" w:rsidRDefault="00B305EB" w:rsidP="00993612">
      <w:pPr>
        <w:pStyle w:val="Heading1"/>
        <w:spacing w:before="0"/>
        <w:jc w:val="both"/>
        <w:rPr>
          <w:rFonts w:asciiTheme="minorHAnsi" w:hAnsiTheme="minorHAnsi" w:cstheme="minorHAnsi"/>
          <w:sz w:val="24"/>
          <w:szCs w:val="24"/>
          <w:lang w:val="en-US"/>
        </w:rPr>
      </w:pPr>
      <w:r w:rsidRPr="005A2277">
        <w:rPr>
          <w:rFonts w:asciiTheme="minorHAnsi" w:hAnsiTheme="minorHAnsi" w:cstheme="minorHAnsi"/>
          <w:sz w:val="24"/>
          <w:szCs w:val="24"/>
          <w:lang w:val="en-US"/>
        </w:rPr>
        <w:t>E</w:t>
      </w:r>
      <w:r w:rsidR="000D6961" w:rsidRPr="005A2277">
        <w:rPr>
          <w:rFonts w:asciiTheme="minorHAnsi" w:hAnsiTheme="minorHAnsi" w:cstheme="minorHAnsi"/>
          <w:sz w:val="24"/>
          <w:szCs w:val="24"/>
          <w:lang w:val="en-US"/>
        </w:rPr>
        <w:t xml:space="preserve">. </w:t>
      </w:r>
      <w:r w:rsidR="00BA370F" w:rsidRPr="005A2277">
        <w:rPr>
          <w:rFonts w:asciiTheme="minorHAnsi" w:hAnsiTheme="minorHAnsi" w:cstheme="minorHAnsi"/>
          <w:sz w:val="24"/>
          <w:szCs w:val="24"/>
          <w:lang w:val="en-US"/>
        </w:rPr>
        <w:t>POLICY RECOMMENDATIONS</w:t>
      </w:r>
      <w:bookmarkEnd w:id="12"/>
    </w:p>
    <w:p w14:paraId="76D8B272" w14:textId="77777777" w:rsidR="00BA721B" w:rsidRPr="005A2277" w:rsidRDefault="00BA721B" w:rsidP="00BA721B">
      <w:pPr>
        <w:spacing w:before="0"/>
        <w:jc w:val="both"/>
        <w:rPr>
          <w:rFonts w:cstheme="minorHAnsi"/>
          <w:sz w:val="24"/>
          <w:szCs w:val="24"/>
          <w:lang w:val="en-US"/>
        </w:rPr>
      </w:pPr>
    </w:p>
    <w:p w14:paraId="7242C0BD" w14:textId="77777777" w:rsidR="00160620" w:rsidRPr="005A2277" w:rsidRDefault="00160620" w:rsidP="00BA721B">
      <w:pPr>
        <w:spacing w:before="0"/>
        <w:jc w:val="both"/>
        <w:rPr>
          <w:rFonts w:cstheme="minorHAnsi"/>
          <w:b/>
          <w:sz w:val="24"/>
          <w:szCs w:val="24"/>
          <w:lang w:val="en-US"/>
        </w:rPr>
      </w:pPr>
      <w:r w:rsidRPr="005A2277">
        <w:rPr>
          <w:rFonts w:cstheme="minorHAnsi"/>
          <w:b/>
          <w:sz w:val="24"/>
          <w:szCs w:val="24"/>
          <w:lang w:val="en-US"/>
        </w:rPr>
        <w:t>Barriers to good governance of tenure of land</w:t>
      </w:r>
    </w:p>
    <w:p w14:paraId="05E90049" w14:textId="77777777" w:rsidR="000D6961" w:rsidRPr="005A2277" w:rsidRDefault="00160620" w:rsidP="00BA721B">
      <w:pPr>
        <w:spacing w:before="0"/>
        <w:jc w:val="both"/>
        <w:rPr>
          <w:rFonts w:cstheme="minorHAnsi"/>
          <w:sz w:val="24"/>
          <w:szCs w:val="24"/>
          <w:lang w:val="en-US"/>
        </w:rPr>
      </w:pPr>
      <w:r w:rsidRPr="005A2277">
        <w:rPr>
          <w:rFonts w:cstheme="minorHAnsi"/>
          <w:sz w:val="24"/>
          <w:szCs w:val="24"/>
          <w:lang w:val="en-US"/>
        </w:rPr>
        <w:t>The following are identified barriers to good governance of tenure of land in Kyrgyzstan:</w:t>
      </w:r>
    </w:p>
    <w:p w14:paraId="56BC9A1B" w14:textId="77777777" w:rsidR="00160620" w:rsidRPr="005A2277" w:rsidRDefault="00160620" w:rsidP="00BA721B">
      <w:pPr>
        <w:spacing w:before="0"/>
        <w:jc w:val="both"/>
        <w:rPr>
          <w:rFonts w:cstheme="minorHAnsi"/>
          <w:sz w:val="24"/>
          <w:szCs w:val="24"/>
          <w:lang w:val="en-US"/>
        </w:rPr>
      </w:pPr>
    </w:p>
    <w:p w14:paraId="1C70D062" w14:textId="77777777" w:rsidR="000D6961" w:rsidRPr="005A2277" w:rsidRDefault="00160620" w:rsidP="00993612">
      <w:pPr>
        <w:pStyle w:val="ListParagraph"/>
        <w:numPr>
          <w:ilvl w:val="0"/>
          <w:numId w:val="11"/>
        </w:numPr>
        <w:tabs>
          <w:tab w:val="left" w:pos="1134"/>
        </w:tabs>
        <w:spacing w:before="0"/>
        <w:ind w:left="0" w:firstLine="709"/>
        <w:jc w:val="both"/>
        <w:rPr>
          <w:rFonts w:cstheme="minorHAnsi"/>
          <w:sz w:val="24"/>
          <w:szCs w:val="24"/>
          <w:lang w:val="en-US"/>
        </w:rPr>
      </w:pPr>
      <w:r w:rsidRPr="005A2277">
        <w:rPr>
          <w:rFonts w:cstheme="minorHAnsi"/>
          <w:sz w:val="24"/>
          <w:szCs w:val="24"/>
          <w:lang w:val="en-US"/>
        </w:rPr>
        <w:t>Lack of</w:t>
      </w:r>
      <w:r w:rsidR="00E528B7" w:rsidRPr="005A2277">
        <w:rPr>
          <w:rFonts w:cstheme="minorHAnsi"/>
          <w:sz w:val="24"/>
          <w:szCs w:val="24"/>
          <w:lang w:val="en-US"/>
        </w:rPr>
        <w:t xml:space="preserve"> pr</w:t>
      </w:r>
      <w:r w:rsidRPr="005A2277">
        <w:rPr>
          <w:rFonts w:cstheme="minorHAnsi"/>
          <w:sz w:val="24"/>
          <w:szCs w:val="24"/>
          <w:lang w:val="en-US"/>
        </w:rPr>
        <w:t xml:space="preserve">ogrammatic and strategic document on the </w:t>
      </w:r>
      <w:r w:rsidR="00E528B7" w:rsidRPr="005A2277">
        <w:rPr>
          <w:rFonts w:cstheme="minorHAnsi"/>
          <w:sz w:val="24"/>
          <w:szCs w:val="24"/>
          <w:lang w:val="en-US"/>
        </w:rPr>
        <w:t>nat</w:t>
      </w:r>
      <w:r w:rsidRPr="005A2277">
        <w:rPr>
          <w:rFonts w:cstheme="minorHAnsi"/>
          <w:sz w:val="24"/>
          <w:szCs w:val="24"/>
          <w:lang w:val="en-US"/>
        </w:rPr>
        <w:t>ional agrarian policy elaborating</w:t>
      </w:r>
      <w:r w:rsidR="00E528B7" w:rsidRPr="005A2277">
        <w:rPr>
          <w:rFonts w:cstheme="minorHAnsi"/>
          <w:sz w:val="24"/>
          <w:szCs w:val="24"/>
          <w:lang w:val="en-US"/>
        </w:rPr>
        <w:t xml:space="preserve"> the principles of good governance and rule of law, reflecting all the aspects of the responsible governa</w:t>
      </w:r>
      <w:r w:rsidRPr="005A2277">
        <w:rPr>
          <w:rFonts w:cstheme="minorHAnsi"/>
          <w:sz w:val="24"/>
          <w:szCs w:val="24"/>
          <w:lang w:val="en-US"/>
        </w:rPr>
        <w:t>nce of land tenure to ensure</w:t>
      </w:r>
      <w:r w:rsidR="00E528B7" w:rsidRPr="005A2277">
        <w:rPr>
          <w:rFonts w:cstheme="minorHAnsi"/>
          <w:sz w:val="24"/>
          <w:szCs w:val="24"/>
          <w:lang w:val="en-US"/>
        </w:rPr>
        <w:t xml:space="preserve"> national food security.</w:t>
      </w:r>
    </w:p>
    <w:p w14:paraId="2EF6F986" w14:textId="77777777" w:rsidR="000D6961" w:rsidRPr="005A2277" w:rsidRDefault="007E6DAF" w:rsidP="00993612">
      <w:pPr>
        <w:pStyle w:val="ListParagraph"/>
        <w:numPr>
          <w:ilvl w:val="0"/>
          <w:numId w:val="11"/>
        </w:numPr>
        <w:tabs>
          <w:tab w:val="left" w:pos="1134"/>
        </w:tabs>
        <w:spacing w:before="0"/>
        <w:ind w:left="0" w:firstLine="709"/>
        <w:jc w:val="both"/>
        <w:rPr>
          <w:rFonts w:cstheme="minorHAnsi"/>
          <w:sz w:val="24"/>
          <w:szCs w:val="24"/>
          <w:lang w:val="en-US"/>
        </w:rPr>
      </w:pPr>
      <w:r w:rsidRPr="005A2277">
        <w:rPr>
          <w:rFonts w:cstheme="minorHAnsi"/>
          <w:sz w:val="24"/>
          <w:szCs w:val="24"/>
          <w:lang w:val="en-US"/>
        </w:rPr>
        <w:t>Lack</w:t>
      </w:r>
      <w:r w:rsidR="00E528B7" w:rsidRPr="005A2277">
        <w:rPr>
          <w:rFonts w:cstheme="minorHAnsi"/>
          <w:sz w:val="24"/>
          <w:szCs w:val="24"/>
          <w:lang w:val="en-US"/>
        </w:rPr>
        <w:t xml:space="preserve"> of information on land tenure </w:t>
      </w:r>
      <w:r w:rsidR="00160620" w:rsidRPr="005A2277">
        <w:rPr>
          <w:rFonts w:cstheme="minorHAnsi"/>
          <w:sz w:val="24"/>
          <w:szCs w:val="24"/>
          <w:lang w:val="en-US"/>
        </w:rPr>
        <w:t>practice and opportunities, including land use</w:t>
      </w:r>
      <w:r w:rsidR="00E528B7" w:rsidRPr="005A2277">
        <w:rPr>
          <w:rFonts w:cstheme="minorHAnsi"/>
          <w:sz w:val="24"/>
          <w:szCs w:val="24"/>
          <w:lang w:val="en-US"/>
        </w:rPr>
        <w:t xml:space="preserve"> rights and obligations.</w:t>
      </w:r>
    </w:p>
    <w:p w14:paraId="53CF4CD1" w14:textId="77777777" w:rsidR="000D6961" w:rsidRPr="005A2277" w:rsidRDefault="00E528B7" w:rsidP="00993612">
      <w:pPr>
        <w:pStyle w:val="ListParagraph"/>
        <w:numPr>
          <w:ilvl w:val="0"/>
          <w:numId w:val="11"/>
        </w:numPr>
        <w:tabs>
          <w:tab w:val="left" w:pos="1134"/>
        </w:tabs>
        <w:spacing w:before="0"/>
        <w:ind w:left="0" w:firstLine="709"/>
        <w:jc w:val="both"/>
        <w:rPr>
          <w:rFonts w:cstheme="minorHAnsi"/>
          <w:sz w:val="24"/>
          <w:szCs w:val="24"/>
          <w:lang w:val="en-US"/>
        </w:rPr>
      </w:pPr>
      <w:r w:rsidRPr="005A2277">
        <w:rPr>
          <w:rFonts w:cstheme="minorHAnsi"/>
          <w:sz w:val="24"/>
          <w:szCs w:val="24"/>
          <w:lang w:val="en-US"/>
        </w:rPr>
        <w:t xml:space="preserve">Lack of clear </w:t>
      </w:r>
      <w:r w:rsidR="007E6DAF" w:rsidRPr="005A2277">
        <w:rPr>
          <w:rFonts w:cstheme="minorHAnsi"/>
          <w:sz w:val="24"/>
          <w:szCs w:val="24"/>
          <w:lang w:val="en-US"/>
        </w:rPr>
        <w:t xml:space="preserve">provisions of </w:t>
      </w:r>
      <w:r w:rsidRPr="005A2277">
        <w:rPr>
          <w:rFonts w:cstheme="minorHAnsi"/>
          <w:sz w:val="24"/>
          <w:szCs w:val="24"/>
          <w:lang w:val="en-US"/>
        </w:rPr>
        <w:t>gender mainstreaming</w:t>
      </w:r>
      <w:r w:rsidR="007E6DAF" w:rsidRPr="005A2277">
        <w:rPr>
          <w:rFonts w:cstheme="minorHAnsi"/>
          <w:sz w:val="24"/>
          <w:szCs w:val="24"/>
          <w:lang w:val="en-US"/>
        </w:rPr>
        <w:t xml:space="preserve"> and promotion</w:t>
      </w:r>
      <w:r w:rsidRPr="005A2277">
        <w:rPr>
          <w:rFonts w:cstheme="minorHAnsi"/>
          <w:sz w:val="24"/>
          <w:szCs w:val="24"/>
          <w:lang w:val="en-US"/>
        </w:rPr>
        <w:t xml:space="preserve"> in the main land legisl</w:t>
      </w:r>
      <w:r w:rsidR="007E6DAF" w:rsidRPr="005A2277">
        <w:rPr>
          <w:rFonts w:cstheme="minorHAnsi"/>
          <w:sz w:val="24"/>
          <w:szCs w:val="24"/>
          <w:lang w:val="en-US"/>
        </w:rPr>
        <w:t>ation documents</w:t>
      </w:r>
      <w:r w:rsidR="000D6961" w:rsidRPr="005A2277">
        <w:rPr>
          <w:rFonts w:cstheme="minorHAnsi"/>
          <w:sz w:val="24"/>
          <w:szCs w:val="24"/>
          <w:lang w:val="en-US"/>
        </w:rPr>
        <w:t>.</w:t>
      </w:r>
    </w:p>
    <w:p w14:paraId="52C2BE2C" w14:textId="77777777" w:rsidR="000D6961" w:rsidRPr="005A2277" w:rsidRDefault="00E528B7" w:rsidP="00993612">
      <w:pPr>
        <w:pStyle w:val="ListParagraph"/>
        <w:numPr>
          <w:ilvl w:val="0"/>
          <w:numId w:val="11"/>
        </w:numPr>
        <w:tabs>
          <w:tab w:val="left" w:pos="1134"/>
        </w:tabs>
        <w:spacing w:before="0"/>
        <w:ind w:left="0" w:firstLine="709"/>
        <w:jc w:val="both"/>
        <w:rPr>
          <w:rFonts w:cstheme="minorHAnsi"/>
          <w:sz w:val="24"/>
          <w:szCs w:val="24"/>
          <w:lang w:val="en-US"/>
        </w:rPr>
      </w:pPr>
      <w:r w:rsidRPr="005A2277">
        <w:rPr>
          <w:rFonts w:cstheme="minorHAnsi"/>
          <w:sz w:val="24"/>
          <w:szCs w:val="24"/>
          <w:lang w:val="en-US"/>
        </w:rPr>
        <w:t xml:space="preserve">Lack of provisions on conflict prevention </w:t>
      </w:r>
      <w:r w:rsidR="007E6DAF" w:rsidRPr="005A2277">
        <w:rPr>
          <w:rFonts w:cstheme="minorHAnsi"/>
          <w:sz w:val="24"/>
          <w:szCs w:val="24"/>
          <w:lang w:val="en-US"/>
        </w:rPr>
        <w:t>specifically tailored to</w:t>
      </w:r>
      <w:r w:rsidR="00BA3041" w:rsidRPr="005A2277">
        <w:rPr>
          <w:rFonts w:cstheme="minorHAnsi"/>
          <w:sz w:val="24"/>
          <w:szCs w:val="24"/>
          <w:lang w:val="en-US"/>
        </w:rPr>
        <w:t xml:space="preserve"> </w:t>
      </w:r>
      <w:r w:rsidRPr="005A2277">
        <w:rPr>
          <w:rFonts w:cstheme="minorHAnsi"/>
          <w:sz w:val="24"/>
          <w:szCs w:val="24"/>
          <w:lang w:val="en-US"/>
        </w:rPr>
        <w:t>land tenure governance</w:t>
      </w:r>
      <w:r w:rsidR="007E6DAF" w:rsidRPr="005A2277">
        <w:rPr>
          <w:rFonts w:cstheme="minorHAnsi"/>
          <w:sz w:val="24"/>
          <w:szCs w:val="24"/>
          <w:lang w:val="en-US"/>
        </w:rPr>
        <w:t xml:space="preserve"> at the local level</w:t>
      </w:r>
      <w:r w:rsidR="000D6961" w:rsidRPr="005A2277">
        <w:rPr>
          <w:rFonts w:cstheme="minorHAnsi"/>
          <w:sz w:val="24"/>
          <w:szCs w:val="24"/>
          <w:lang w:val="en-US"/>
        </w:rPr>
        <w:t>.</w:t>
      </w:r>
    </w:p>
    <w:p w14:paraId="14068C6F" w14:textId="77777777" w:rsidR="00160620" w:rsidRPr="005A2277" w:rsidRDefault="00160620" w:rsidP="00160620">
      <w:pPr>
        <w:spacing w:before="0"/>
        <w:jc w:val="both"/>
        <w:rPr>
          <w:rFonts w:cstheme="minorHAnsi"/>
          <w:sz w:val="24"/>
          <w:szCs w:val="24"/>
          <w:lang w:val="en-US"/>
        </w:rPr>
      </w:pPr>
    </w:p>
    <w:p w14:paraId="5A4627C2" w14:textId="77777777" w:rsidR="00160620" w:rsidRPr="005A2277" w:rsidRDefault="00160620" w:rsidP="00160620">
      <w:pPr>
        <w:spacing w:before="0"/>
        <w:jc w:val="both"/>
        <w:rPr>
          <w:rFonts w:cstheme="minorHAnsi"/>
          <w:b/>
          <w:sz w:val="24"/>
          <w:szCs w:val="24"/>
          <w:lang w:val="en-US"/>
        </w:rPr>
      </w:pPr>
      <w:r w:rsidRPr="005A2277">
        <w:rPr>
          <w:rFonts w:cstheme="minorHAnsi"/>
          <w:b/>
          <w:sz w:val="24"/>
          <w:szCs w:val="24"/>
          <w:lang w:val="en-US"/>
        </w:rPr>
        <w:t>Recommendations</w:t>
      </w:r>
    </w:p>
    <w:p w14:paraId="50702879" w14:textId="77777777" w:rsidR="00BA3041" w:rsidRPr="005A2277" w:rsidRDefault="007E6DAF" w:rsidP="00993612">
      <w:pPr>
        <w:pStyle w:val="ListParagraph"/>
        <w:spacing w:before="0"/>
        <w:ind w:left="709"/>
        <w:jc w:val="both"/>
        <w:rPr>
          <w:rFonts w:cstheme="minorHAnsi"/>
          <w:sz w:val="24"/>
          <w:szCs w:val="24"/>
          <w:lang w:val="en-US"/>
        </w:rPr>
      </w:pPr>
      <w:r w:rsidRPr="005A2277">
        <w:rPr>
          <w:rFonts w:cstheme="minorHAnsi"/>
          <w:sz w:val="24"/>
          <w:szCs w:val="24"/>
          <w:lang w:val="en-US"/>
        </w:rPr>
        <w:t>To remove the above-mentioned</w:t>
      </w:r>
      <w:r w:rsidR="00BA3041" w:rsidRPr="005A2277">
        <w:rPr>
          <w:rFonts w:cstheme="minorHAnsi"/>
          <w:sz w:val="24"/>
          <w:szCs w:val="24"/>
          <w:lang w:val="en-US"/>
        </w:rPr>
        <w:t xml:space="preserve"> barriers, the following recommendations are proposed:</w:t>
      </w:r>
    </w:p>
    <w:p w14:paraId="79CD927B" w14:textId="77777777" w:rsidR="007E6DAF" w:rsidRPr="005A2277" w:rsidRDefault="007E6DAF" w:rsidP="007E6DAF">
      <w:pPr>
        <w:spacing w:before="0"/>
        <w:jc w:val="both"/>
        <w:rPr>
          <w:rFonts w:cstheme="minorHAnsi"/>
          <w:sz w:val="24"/>
          <w:szCs w:val="24"/>
          <w:lang w:val="en-US"/>
        </w:rPr>
      </w:pPr>
    </w:p>
    <w:p w14:paraId="5E79616F" w14:textId="77777777" w:rsidR="00BA3041" w:rsidRPr="005A2277" w:rsidRDefault="007E6DAF" w:rsidP="00146690">
      <w:pPr>
        <w:pStyle w:val="ListParagraph"/>
        <w:spacing w:before="0"/>
        <w:ind w:left="0" w:firstLine="709"/>
        <w:jc w:val="both"/>
        <w:rPr>
          <w:rFonts w:cstheme="minorHAnsi"/>
          <w:sz w:val="24"/>
          <w:szCs w:val="24"/>
          <w:lang w:val="en-US"/>
        </w:rPr>
      </w:pPr>
      <w:r w:rsidRPr="005A2277">
        <w:rPr>
          <w:rFonts w:cstheme="minorHAnsi"/>
          <w:sz w:val="24"/>
          <w:szCs w:val="24"/>
          <w:lang w:val="en-US"/>
        </w:rPr>
        <w:lastRenderedPageBreak/>
        <w:t>1. D</w:t>
      </w:r>
      <w:r w:rsidR="00BA3041" w:rsidRPr="005A2277">
        <w:rPr>
          <w:rFonts w:cstheme="minorHAnsi"/>
          <w:sz w:val="24"/>
          <w:szCs w:val="24"/>
          <w:lang w:val="en-US"/>
        </w:rPr>
        <w:t xml:space="preserve">evelop the </w:t>
      </w:r>
      <w:commentRangeStart w:id="13"/>
      <w:r w:rsidR="00BA3041" w:rsidRPr="005A2277">
        <w:rPr>
          <w:rFonts w:cstheme="minorHAnsi"/>
          <w:sz w:val="24"/>
          <w:szCs w:val="24"/>
          <w:lang w:val="en-US"/>
        </w:rPr>
        <w:t>Concept</w:t>
      </w:r>
      <w:commentRangeEnd w:id="13"/>
      <w:r w:rsidR="00E33011" w:rsidRPr="005A2277">
        <w:rPr>
          <w:rStyle w:val="CommentReference"/>
        </w:rPr>
        <w:commentReference w:id="13"/>
      </w:r>
      <w:r w:rsidR="00BA3041" w:rsidRPr="005A2277">
        <w:rPr>
          <w:rFonts w:cstheme="minorHAnsi"/>
          <w:sz w:val="24"/>
          <w:szCs w:val="24"/>
          <w:lang w:val="en-US"/>
        </w:rPr>
        <w:t xml:space="preserve"> of responsible governance of the agriculture lands tenure in the Kyrgyz Republic</w:t>
      </w:r>
      <w:r w:rsidR="00E33011" w:rsidRPr="005A2277">
        <w:rPr>
          <w:rFonts w:cstheme="minorHAnsi"/>
          <w:sz w:val="24"/>
          <w:szCs w:val="24"/>
          <w:lang w:val="en-US"/>
        </w:rPr>
        <w:t xml:space="preserve"> and integrate the rights and interests of all stakeholders as </w:t>
      </w:r>
      <w:r w:rsidR="00BA3041" w:rsidRPr="005A2277">
        <w:rPr>
          <w:rFonts w:cstheme="minorHAnsi"/>
          <w:sz w:val="24"/>
          <w:szCs w:val="24"/>
          <w:lang w:val="en-US"/>
        </w:rPr>
        <w:t xml:space="preserve">main </w:t>
      </w:r>
      <w:r w:rsidR="00E33011" w:rsidRPr="005A2277">
        <w:rPr>
          <w:rFonts w:cstheme="minorHAnsi"/>
          <w:sz w:val="24"/>
          <w:szCs w:val="24"/>
          <w:lang w:val="en-US"/>
        </w:rPr>
        <w:t>strategies</w:t>
      </w:r>
      <w:r w:rsidR="00BA3041" w:rsidRPr="005A2277">
        <w:rPr>
          <w:rFonts w:cstheme="minorHAnsi"/>
          <w:sz w:val="24"/>
          <w:szCs w:val="24"/>
          <w:lang w:val="en-US"/>
        </w:rPr>
        <w:t xml:space="preserve"> of the national land policy to ensure food security</w:t>
      </w:r>
      <w:r w:rsidR="00E33011" w:rsidRPr="005A2277">
        <w:rPr>
          <w:rFonts w:cstheme="minorHAnsi"/>
          <w:sz w:val="24"/>
          <w:szCs w:val="24"/>
          <w:lang w:val="en-US"/>
        </w:rPr>
        <w:t>. To do such</w:t>
      </w:r>
      <w:r w:rsidR="00BA3041" w:rsidRPr="005A2277">
        <w:rPr>
          <w:rFonts w:cstheme="minorHAnsi"/>
          <w:sz w:val="24"/>
          <w:szCs w:val="24"/>
          <w:lang w:val="en-US"/>
        </w:rPr>
        <w:t xml:space="preserve">, </w:t>
      </w:r>
      <w:r w:rsidR="00E33011" w:rsidRPr="005A2277">
        <w:rPr>
          <w:rFonts w:cstheme="minorHAnsi"/>
          <w:sz w:val="24"/>
          <w:szCs w:val="24"/>
          <w:lang w:val="en-US"/>
        </w:rPr>
        <w:t xml:space="preserve">ensure </w:t>
      </w:r>
      <w:r w:rsidR="00BA3041" w:rsidRPr="005A2277">
        <w:rPr>
          <w:rFonts w:cstheme="minorHAnsi"/>
          <w:sz w:val="24"/>
          <w:szCs w:val="24"/>
          <w:lang w:val="en-US"/>
        </w:rPr>
        <w:t>the wide parti</w:t>
      </w:r>
      <w:r w:rsidR="00E33011" w:rsidRPr="005A2277">
        <w:rPr>
          <w:rFonts w:cstheme="minorHAnsi"/>
          <w:sz w:val="24"/>
          <w:szCs w:val="24"/>
          <w:lang w:val="en-US"/>
        </w:rPr>
        <w:t>cipation of all interest groups, including</w:t>
      </w:r>
      <w:r w:rsidR="00BA3041" w:rsidRPr="005A2277">
        <w:rPr>
          <w:rFonts w:cstheme="minorHAnsi"/>
          <w:sz w:val="24"/>
          <w:szCs w:val="24"/>
          <w:lang w:val="en-US"/>
        </w:rPr>
        <w:t xml:space="preserve"> authorized governmental bodies governing </w:t>
      </w:r>
      <w:r w:rsidR="00E33011" w:rsidRPr="005A2277">
        <w:rPr>
          <w:rFonts w:cstheme="minorHAnsi"/>
          <w:sz w:val="24"/>
          <w:szCs w:val="24"/>
          <w:lang w:val="en-US"/>
        </w:rPr>
        <w:t xml:space="preserve">the tenure of all land categories, farmers' </w:t>
      </w:r>
      <w:r w:rsidR="00BA3041" w:rsidRPr="005A2277">
        <w:rPr>
          <w:rFonts w:cstheme="minorHAnsi"/>
          <w:sz w:val="24"/>
          <w:szCs w:val="24"/>
          <w:lang w:val="en-US"/>
        </w:rPr>
        <w:t xml:space="preserve">organizations, local self-governments, agribusiness and extension service </w:t>
      </w:r>
      <w:r w:rsidR="00F53EE4" w:rsidRPr="005A2277">
        <w:rPr>
          <w:rFonts w:cstheme="minorHAnsi"/>
          <w:sz w:val="24"/>
          <w:szCs w:val="24"/>
          <w:lang w:val="en-US"/>
        </w:rPr>
        <w:t>providers</w:t>
      </w:r>
      <w:r w:rsidR="00E33011" w:rsidRPr="005A2277">
        <w:rPr>
          <w:rFonts w:cstheme="minorHAnsi"/>
          <w:sz w:val="24"/>
          <w:szCs w:val="24"/>
          <w:lang w:val="en-US"/>
        </w:rPr>
        <w:t>, and representatives from</w:t>
      </w:r>
      <w:r w:rsidR="00BA3041" w:rsidRPr="005A2277">
        <w:rPr>
          <w:rFonts w:cstheme="minorHAnsi"/>
          <w:sz w:val="24"/>
          <w:szCs w:val="24"/>
          <w:lang w:val="en-US"/>
        </w:rPr>
        <w:t xml:space="preserve"> </w:t>
      </w:r>
      <w:r w:rsidR="00E33011" w:rsidRPr="005A2277">
        <w:rPr>
          <w:rFonts w:cstheme="minorHAnsi"/>
          <w:sz w:val="24"/>
          <w:szCs w:val="24"/>
          <w:lang w:val="en-US"/>
        </w:rPr>
        <w:t>relevant sectors, such as</w:t>
      </w:r>
      <w:r w:rsidR="00F53EE4" w:rsidRPr="005A2277">
        <w:rPr>
          <w:rFonts w:cstheme="minorHAnsi"/>
          <w:sz w:val="24"/>
          <w:szCs w:val="24"/>
          <w:lang w:val="en-US"/>
        </w:rPr>
        <w:t xml:space="preserve"> environment, town-planning, </w:t>
      </w:r>
      <w:r w:rsidR="00BA3041" w:rsidRPr="005A2277">
        <w:rPr>
          <w:rFonts w:cstheme="minorHAnsi"/>
          <w:sz w:val="24"/>
          <w:szCs w:val="24"/>
          <w:lang w:val="en-US"/>
        </w:rPr>
        <w:t xml:space="preserve">transport, </w:t>
      </w:r>
      <w:r w:rsidR="00F53EE4" w:rsidRPr="005A2277">
        <w:rPr>
          <w:rFonts w:cstheme="minorHAnsi"/>
          <w:sz w:val="24"/>
          <w:szCs w:val="24"/>
          <w:lang w:val="en-US"/>
        </w:rPr>
        <w:t xml:space="preserve">communication, </w:t>
      </w:r>
      <w:r w:rsidR="00BA3041" w:rsidRPr="005A2277">
        <w:rPr>
          <w:rFonts w:cstheme="minorHAnsi"/>
          <w:sz w:val="24"/>
          <w:szCs w:val="24"/>
          <w:lang w:val="en-US"/>
        </w:rPr>
        <w:t xml:space="preserve">defense and </w:t>
      </w:r>
      <w:r w:rsidR="00F53EE4" w:rsidRPr="005A2277">
        <w:rPr>
          <w:rFonts w:cstheme="minorHAnsi"/>
          <w:sz w:val="24"/>
          <w:szCs w:val="24"/>
          <w:lang w:val="en-US"/>
        </w:rPr>
        <w:t>extractive industries</w:t>
      </w:r>
      <w:r w:rsidR="00BA3041" w:rsidRPr="005A2277">
        <w:rPr>
          <w:rFonts w:cstheme="minorHAnsi"/>
          <w:sz w:val="24"/>
          <w:szCs w:val="24"/>
          <w:lang w:val="en-US"/>
        </w:rPr>
        <w:t>.</w:t>
      </w:r>
      <w:r w:rsidR="00146690" w:rsidRPr="005A2277">
        <w:rPr>
          <w:rFonts w:cstheme="minorHAnsi"/>
          <w:sz w:val="24"/>
          <w:szCs w:val="24"/>
          <w:lang w:val="en-US"/>
        </w:rPr>
        <w:t xml:space="preserve"> </w:t>
      </w:r>
      <w:r w:rsidR="00E33011" w:rsidRPr="005A2277">
        <w:rPr>
          <w:rFonts w:cstheme="minorHAnsi"/>
          <w:sz w:val="24"/>
          <w:szCs w:val="24"/>
          <w:lang w:val="en-US"/>
        </w:rPr>
        <w:t>The</w:t>
      </w:r>
      <w:r w:rsidR="00BA3041" w:rsidRPr="005A2277">
        <w:rPr>
          <w:rFonts w:cstheme="minorHAnsi"/>
          <w:sz w:val="24"/>
          <w:szCs w:val="24"/>
          <w:lang w:val="en-US"/>
        </w:rPr>
        <w:t xml:space="preserve"> </w:t>
      </w:r>
      <w:r w:rsidR="00E33011" w:rsidRPr="005A2277">
        <w:rPr>
          <w:rFonts w:cstheme="minorHAnsi"/>
          <w:sz w:val="24"/>
          <w:szCs w:val="24"/>
          <w:lang w:val="en-US"/>
        </w:rPr>
        <w:t>VGGT</w:t>
      </w:r>
      <w:r w:rsidR="00BA3041" w:rsidRPr="005A2277">
        <w:rPr>
          <w:rFonts w:cstheme="minorHAnsi"/>
          <w:sz w:val="24"/>
          <w:szCs w:val="24"/>
          <w:lang w:val="en-US"/>
        </w:rPr>
        <w:t xml:space="preserve"> can serve as a basis for</w:t>
      </w:r>
      <w:r w:rsidR="00146690" w:rsidRPr="005A2277">
        <w:rPr>
          <w:rFonts w:cstheme="minorHAnsi"/>
          <w:sz w:val="24"/>
          <w:szCs w:val="24"/>
          <w:lang w:val="en-US"/>
        </w:rPr>
        <w:t xml:space="preserve"> the</w:t>
      </w:r>
      <w:r w:rsidR="00BA3041" w:rsidRPr="005A2277">
        <w:rPr>
          <w:rFonts w:cstheme="minorHAnsi"/>
          <w:sz w:val="24"/>
          <w:szCs w:val="24"/>
          <w:lang w:val="en-US"/>
        </w:rPr>
        <w:t xml:space="preserve"> integration </w:t>
      </w:r>
      <w:r w:rsidR="00146690" w:rsidRPr="005A2277">
        <w:rPr>
          <w:rFonts w:cstheme="minorHAnsi"/>
          <w:sz w:val="24"/>
          <w:szCs w:val="24"/>
          <w:lang w:val="en-US"/>
        </w:rPr>
        <w:t>of</w:t>
      </w:r>
      <w:r w:rsidR="00BA3041" w:rsidRPr="005A2277">
        <w:rPr>
          <w:rFonts w:cstheme="minorHAnsi"/>
          <w:sz w:val="24"/>
          <w:szCs w:val="24"/>
          <w:lang w:val="en-US"/>
        </w:rPr>
        <w:t xml:space="preserve"> human rights, conflict reduction, </w:t>
      </w:r>
      <w:r w:rsidR="00F53EE4" w:rsidRPr="005A2277">
        <w:rPr>
          <w:rFonts w:cstheme="minorHAnsi"/>
          <w:sz w:val="24"/>
          <w:szCs w:val="24"/>
          <w:lang w:val="en-US"/>
        </w:rPr>
        <w:t xml:space="preserve">and </w:t>
      </w:r>
      <w:r w:rsidR="00BA3041" w:rsidRPr="005A2277">
        <w:rPr>
          <w:rFonts w:cstheme="minorHAnsi"/>
          <w:sz w:val="24"/>
          <w:szCs w:val="24"/>
          <w:lang w:val="en-US"/>
        </w:rPr>
        <w:t>gender equality</w:t>
      </w:r>
      <w:r w:rsidR="00146690" w:rsidRPr="005A2277">
        <w:rPr>
          <w:rFonts w:cstheme="minorHAnsi"/>
          <w:sz w:val="24"/>
          <w:szCs w:val="24"/>
          <w:lang w:val="en-US"/>
        </w:rPr>
        <w:t xml:space="preserve"> aspects and adoption of good governance principles and rule of law in</w:t>
      </w:r>
      <w:r w:rsidR="00F53EE4" w:rsidRPr="005A2277">
        <w:rPr>
          <w:rFonts w:cstheme="minorHAnsi"/>
          <w:sz w:val="24"/>
          <w:szCs w:val="24"/>
          <w:lang w:val="en-US"/>
        </w:rPr>
        <w:t xml:space="preserve"> </w:t>
      </w:r>
      <w:r w:rsidR="00146690" w:rsidRPr="005A2277">
        <w:rPr>
          <w:rFonts w:cstheme="minorHAnsi"/>
          <w:sz w:val="24"/>
          <w:szCs w:val="24"/>
          <w:lang w:val="en-US"/>
        </w:rPr>
        <w:t>national land policy.</w:t>
      </w:r>
    </w:p>
    <w:p w14:paraId="719BB6C3" w14:textId="77777777" w:rsidR="00BA721B" w:rsidRPr="005A2277" w:rsidRDefault="00BA721B" w:rsidP="00993612">
      <w:pPr>
        <w:pStyle w:val="ListParagraph"/>
        <w:spacing w:before="0"/>
        <w:ind w:left="0" w:firstLine="709"/>
        <w:jc w:val="both"/>
        <w:rPr>
          <w:rFonts w:cstheme="minorHAnsi"/>
          <w:sz w:val="24"/>
          <w:szCs w:val="24"/>
          <w:lang w:val="en-US"/>
        </w:rPr>
      </w:pPr>
    </w:p>
    <w:p w14:paraId="7DBF5611" w14:textId="77777777" w:rsidR="00BA3041" w:rsidRPr="005A2277" w:rsidRDefault="00D37F8D" w:rsidP="00993612">
      <w:pPr>
        <w:pStyle w:val="ListParagraph"/>
        <w:spacing w:before="0"/>
        <w:ind w:left="0" w:firstLine="709"/>
        <w:jc w:val="both"/>
        <w:rPr>
          <w:rFonts w:cstheme="minorHAnsi"/>
          <w:sz w:val="24"/>
          <w:szCs w:val="24"/>
          <w:lang w:val="en-US"/>
        </w:rPr>
      </w:pPr>
      <w:r w:rsidRPr="005A2277">
        <w:rPr>
          <w:rFonts w:cstheme="minorHAnsi"/>
          <w:sz w:val="24"/>
          <w:szCs w:val="24"/>
          <w:lang w:val="en-US"/>
        </w:rPr>
        <w:t xml:space="preserve">2. </w:t>
      </w:r>
      <w:r w:rsidR="007E6DAF" w:rsidRPr="005A2277">
        <w:rPr>
          <w:rFonts w:cstheme="minorHAnsi"/>
          <w:sz w:val="24"/>
          <w:szCs w:val="24"/>
          <w:lang w:val="en-US"/>
        </w:rPr>
        <w:t xml:space="preserve">Provide and strengthen access to </w:t>
      </w:r>
      <w:r w:rsidR="00BA3041" w:rsidRPr="005A2277">
        <w:rPr>
          <w:rFonts w:cstheme="minorHAnsi"/>
          <w:sz w:val="24"/>
          <w:szCs w:val="24"/>
          <w:lang w:val="en-US"/>
        </w:rPr>
        <w:t xml:space="preserve">information on land </w:t>
      </w:r>
      <w:r w:rsidRPr="005A2277">
        <w:rPr>
          <w:rFonts w:cstheme="minorHAnsi"/>
          <w:sz w:val="24"/>
          <w:szCs w:val="24"/>
          <w:lang w:val="en-US"/>
        </w:rPr>
        <w:t>tenure</w:t>
      </w:r>
      <w:r w:rsidR="00BA3041" w:rsidRPr="005A2277">
        <w:rPr>
          <w:rFonts w:cstheme="minorHAnsi"/>
          <w:sz w:val="24"/>
          <w:szCs w:val="24"/>
          <w:lang w:val="en-US"/>
        </w:rPr>
        <w:t xml:space="preserve"> as a</w:t>
      </w:r>
      <w:r w:rsidRPr="005A2277">
        <w:rPr>
          <w:rFonts w:cstheme="minorHAnsi"/>
          <w:sz w:val="24"/>
          <w:szCs w:val="24"/>
          <w:lang w:val="en-US"/>
        </w:rPr>
        <w:t>n</w:t>
      </w:r>
      <w:r w:rsidR="00BA3041" w:rsidRPr="005A2277">
        <w:rPr>
          <w:rFonts w:cstheme="minorHAnsi"/>
          <w:sz w:val="24"/>
          <w:szCs w:val="24"/>
          <w:lang w:val="en-US"/>
        </w:rPr>
        <w:t xml:space="preserve"> </w:t>
      </w:r>
      <w:r w:rsidRPr="005A2277">
        <w:rPr>
          <w:rFonts w:cstheme="minorHAnsi"/>
          <w:sz w:val="24"/>
          <w:szCs w:val="24"/>
          <w:lang w:val="en-US"/>
        </w:rPr>
        <w:t>integral</w:t>
      </w:r>
      <w:r w:rsidR="00BA3041" w:rsidRPr="005A2277">
        <w:rPr>
          <w:rFonts w:cstheme="minorHAnsi"/>
          <w:sz w:val="24"/>
          <w:szCs w:val="24"/>
          <w:lang w:val="en-US"/>
        </w:rPr>
        <w:t xml:space="preserve"> component of sustainable </w:t>
      </w:r>
      <w:r w:rsidRPr="005A2277">
        <w:rPr>
          <w:rFonts w:cstheme="minorHAnsi"/>
          <w:sz w:val="24"/>
          <w:szCs w:val="24"/>
          <w:lang w:val="en-US"/>
        </w:rPr>
        <w:t>land management approach</w:t>
      </w:r>
      <w:r w:rsidR="00BA3041" w:rsidRPr="005A2277">
        <w:rPr>
          <w:rFonts w:cstheme="minorHAnsi"/>
          <w:sz w:val="24"/>
          <w:szCs w:val="24"/>
          <w:lang w:val="en-US"/>
        </w:rPr>
        <w:t>.</w:t>
      </w:r>
    </w:p>
    <w:p w14:paraId="3055B480" w14:textId="77777777" w:rsidR="00BA721B" w:rsidRPr="005A2277" w:rsidRDefault="00BA721B" w:rsidP="00993612">
      <w:pPr>
        <w:pStyle w:val="ListParagraph"/>
        <w:spacing w:before="0"/>
        <w:ind w:left="0" w:firstLine="709"/>
        <w:jc w:val="both"/>
        <w:rPr>
          <w:rFonts w:cstheme="minorHAnsi"/>
          <w:sz w:val="24"/>
          <w:szCs w:val="24"/>
          <w:lang w:val="en-US"/>
        </w:rPr>
      </w:pPr>
    </w:p>
    <w:p w14:paraId="62FA62BF" w14:textId="6D90A35C" w:rsidR="00EB20B9" w:rsidRPr="005A2277" w:rsidRDefault="00BA3041" w:rsidP="00BA721B">
      <w:pPr>
        <w:pStyle w:val="ListParagraph"/>
        <w:spacing w:before="0"/>
        <w:ind w:left="0"/>
        <w:jc w:val="both"/>
        <w:rPr>
          <w:rFonts w:cstheme="minorHAnsi"/>
          <w:sz w:val="24"/>
          <w:szCs w:val="24"/>
          <w:lang w:val="en-US"/>
        </w:rPr>
      </w:pPr>
      <w:r w:rsidRPr="005A2277">
        <w:rPr>
          <w:rFonts w:cstheme="minorHAnsi"/>
          <w:sz w:val="24"/>
          <w:szCs w:val="24"/>
          <w:lang w:val="en-US"/>
        </w:rPr>
        <w:t xml:space="preserve">It should be noted that Article 33, </w:t>
      </w:r>
      <w:r w:rsidR="00D37F8D" w:rsidRPr="005A2277">
        <w:rPr>
          <w:rFonts w:cstheme="minorHAnsi"/>
          <w:sz w:val="24"/>
          <w:szCs w:val="24"/>
          <w:lang w:val="en-US"/>
        </w:rPr>
        <w:t>P</w:t>
      </w:r>
      <w:r w:rsidRPr="005A2277">
        <w:rPr>
          <w:rFonts w:cstheme="minorHAnsi"/>
          <w:sz w:val="24"/>
          <w:szCs w:val="24"/>
          <w:lang w:val="en-US"/>
        </w:rPr>
        <w:t>aragraph 3, of the Constitution of the</w:t>
      </w:r>
      <w:r w:rsidR="00146690" w:rsidRPr="005A2277">
        <w:rPr>
          <w:rFonts w:cstheme="minorHAnsi"/>
          <w:sz w:val="24"/>
          <w:szCs w:val="24"/>
          <w:lang w:val="en-US"/>
        </w:rPr>
        <w:t xml:space="preserve"> Kyrgyz Republic explicitly states</w:t>
      </w:r>
      <w:r w:rsidRPr="005A2277">
        <w:rPr>
          <w:rFonts w:cstheme="minorHAnsi"/>
          <w:sz w:val="24"/>
          <w:szCs w:val="24"/>
          <w:lang w:val="en-US"/>
        </w:rPr>
        <w:t xml:space="preserve"> that everyone has the right to obtain information about the activities of public authorities, local governments and their officials, legal entities with public authorities and local governments, as well as organizations financed from the</w:t>
      </w:r>
      <w:r w:rsidR="00146690" w:rsidRPr="005A2277">
        <w:rPr>
          <w:rFonts w:cstheme="minorHAnsi"/>
          <w:sz w:val="24"/>
          <w:szCs w:val="24"/>
          <w:lang w:val="en-US"/>
        </w:rPr>
        <w:t xml:space="preserve"> republican and local budgets. </w:t>
      </w:r>
      <w:r w:rsidR="00D37F8D" w:rsidRPr="005A2277">
        <w:rPr>
          <w:rFonts w:cstheme="minorHAnsi"/>
          <w:sz w:val="24"/>
          <w:szCs w:val="24"/>
          <w:lang w:val="en-US"/>
        </w:rPr>
        <w:t>P</w:t>
      </w:r>
      <w:r w:rsidRPr="005A2277">
        <w:rPr>
          <w:rFonts w:cstheme="minorHAnsi"/>
          <w:sz w:val="24"/>
          <w:szCs w:val="24"/>
          <w:lang w:val="en-US"/>
        </w:rPr>
        <w:t>aragraph 4</w:t>
      </w:r>
      <w:r w:rsidR="00EB20B9" w:rsidRPr="005A2277">
        <w:rPr>
          <w:rFonts w:cstheme="minorHAnsi"/>
          <w:sz w:val="24"/>
          <w:szCs w:val="24"/>
          <w:lang w:val="en-US"/>
        </w:rPr>
        <w:t>, on the other hand,</w:t>
      </w:r>
      <w:r w:rsidRPr="005A2277">
        <w:rPr>
          <w:rFonts w:cstheme="minorHAnsi"/>
          <w:sz w:val="24"/>
          <w:szCs w:val="24"/>
          <w:lang w:val="en-US"/>
        </w:rPr>
        <w:t xml:space="preserve"> </w:t>
      </w:r>
      <w:r w:rsidR="00146690" w:rsidRPr="005A2277">
        <w:rPr>
          <w:rFonts w:cstheme="minorHAnsi"/>
          <w:sz w:val="24"/>
          <w:szCs w:val="24"/>
          <w:lang w:val="en-US"/>
        </w:rPr>
        <w:t>states</w:t>
      </w:r>
      <w:r w:rsidRPr="005A2277">
        <w:rPr>
          <w:rFonts w:cstheme="minorHAnsi"/>
          <w:sz w:val="24"/>
          <w:szCs w:val="24"/>
          <w:lang w:val="en-US"/>
        </w:rPr>
        <w:t xml:space="preserve"> that everyone is guaranteed </w:t>
      </w:r>
      <w:r w:rsidR="00EB20B9" w:rsidRPr="005A2277">
        <w:rPr>
          <w:rFonts w:cstheme="minorHAnsi"/>
          <w:sz w:val="24"/>
          <w:szCs w:val="24"/>
          <w:lang w:val="en-US"/>
        </w:rPr>
        <w:t>access</w:t>
      </w:r>
      <w:r w:rsidRPr="005A2277">
        <w:rPr>
          <w:rFonts w:cstheme="minorHAnsi"/>
          <w:sz w:val="24"/>
          <w:szCs w:val="24"/>
          <w:lang w:val="en-US"/>
        </w:rPr>
        <w:t xml:space="preserve"> </w:t>
      </w:r>
      <w:r w:rsidR="00EB20B9" w:rsidRPr="005A2277">
        <w:rPr>
          <w:rFonts w:cstheme="minorHAnsi"/>
          <w:sz w:val="24"/>
          <w:szCs w:val="24"/>
          <w:lang w:val="en-US"/>
        </w:rPr>
        <w:t xml:space="preserve">to </w:t>
      </w:r>
      <w:r w:rsidRPr="005A2277">
        <w:rPr>
          <w:rFonts w:cstheme="minorHAnsi"/>
          <w:sz w:val="24"/>
          <w:szCs w:val="24"/>
          <w:lang w:val="en-US"/>
        </w:rPr>
        <w:t>information held by public bodies, local authoriti</w:t>
      </w:r>
      <w:r w:rsidR="00EB20B9" w:rsidRPr="005A2277">
        <w:rPr>
          <w:rFonts w:cstheme="minorHAnsi"/>
          <w:sz w:val="24"/>
          <w:szCs w:val="24"/>
          <w:lang w:val="en-US"/>
        </w:rPr>
        <w:t>es and their officials. Provision on the order of information</w:t>
      </w:r>
      <w:r w:rsidR="00D37F8D" w:rsidRPr="005A2277">
        <w:rPr>
          <w:rFonts w:cstheme="minorHAnsi"/>
          <w:sz w:val="24"/>
          <w:szCs w:val="24"/>
          <w:lang w:val="en-US"/>
        </w:rPr>
        <w:t xml:space="preserve"> is </w:t>
      </w:r>
      <w:r w:rsidR="00EB20B9" w:rsidRPr="005A2277">
        <w:rPr>
          <w:rFonts w:cstheme="minorHAnsi"/>
          <w:sz w:val="24"/>
          <w:szCs w:val="24"/>
          <w:lang w:val="en-US"/>
        </w:rPr>
        <w:t>specified in</w:t>
      </w:r>
      <w:r w:rsidRPr="005A2277">
        <w:rPr>
          <w:rFonts w:cstheme="minorHAnsi"/>
          <w:sz w:val="24"/>
          <w:szCs w:val="24"/>
          <w:lang w:val="en-US"/>
        </w:rPr>
        <w:t xml:space="preserve"> </w:t>
      </w:r>
      <w:r w:rsidR="00D37F8D" w:rsidRPr="005A2277">
        <w:rPr>
          <w:rFonts w:cstheme="minorHAnsi"/>
          <w:sz w:val="24"/>
          <w:szCs w:val="24"/>
          <w:lang w:val="en-US"/>
        </w:rPr>
        <w:t xml:space="preserve">the </w:t>
      </w:r>
      <w:r w:rsidRPr="005A2277">
        <w:rPr>
          <w:rFonts w:cstheme="minorHAnsi"/>
          <w:b/>
          <w:sz w:val="24"/>
          <w:szCs w:val="24"/>
          <w:lang w:val="en-US"/>
        </w:rPr>
        <w:t xml:space="preserve">Law of the Kyrgyz Republic </w:t>
      </w:r>
      <w:r w:rsidR="00D37F8D" w:rsidRPr="005A2277">
        <w:rPr>
          <w:rFonts w:cstheme="minorHAnsi"/>
          <w:b/>
          <w:sz w:val="24"/>
          <w:szCs w:val="24"/>
          <w:lang w:val="en-US"/>
        </w:rPr>
        <w:t>“O</w:t>
      </w:r>
      <w:r w:rsidRPr="005A2277">
        <w:rPr>
          <w:rFonts w:cstheme="minorHAnsi"/>
          <w:b/>
          <w:sz w:val="24"/>
          <w:szCs w:val="24"/>
          <w:lang w:val="en-US"/>
        </w:rPr>
        <w:t>n access to information held by public bodies and local government of the Kyrgyz Republic</w:t>
      </w:r>
      <w:r w:rsidR="00D37F8D" w:rsidRPr="005A2277">
        <w:rPr>
          <w:rFonts w:cstheme="minorHAnsi"/>
          <w:b/>
          <w:sz w:val="24"/>
          <w:szCs w:val="24"/>
          <w:lang w:val="en-US"/>
        </w:rPr>
        <w:t>” (</w:t>
      </w:r>
      <w:r w:rsidRPr="005A2277">
        <w:rPr>
          <w:rFonts w:cstheme="minorHAnsi"/>
          <w:b/>
          <w:sz w:val="24"/>
          <w:szCs w:val="24"/>
          <w:lang w:val="en-US"/>
        </w:rPr>
        <w:t>2006</w:t>
      </w:r>
      <w:r w:rsidR="00D37F8D" w:rsidRPr="005A2277">
        <w:rPr>
          <w:rFonts w:cstheme="minorHAnsi"/>
          <w:b/>
          <w:sz w:val="24"/>
          <w:szCs w:val="24"/>
          <w:lang w:val="en-US"/>
        </w:rPr>
        <w:t>)</w:t>
      </w:r>
      <w:r w:rsidRPr="005A2277">
        <w:rPr>
          <w:rFonts w:cstheme="minorHAnsi"/>
          <w:b/>
          <w:sz w:val="24"/>
          <w:szCs w:val="24"/>
          <w:lang w:val="en-US"/>
        </w:rPr>
        <w:t>.</w:t>
      </w:r>
      <w:r w:rsidR="00EB20B9" w:rsidRPr="005A2277">
        <w:rPr>
          <w:rFonts w:cstheme="minorHAnsi"/>
          <w:sz w:val="24"/>
          <w:szCs w:val="24"/>
          <w:lang w:val="en-US"/>
        </w:rPr>
        <w:t xml:space="preserve">  </w:t>
      </w:r>
    </w:p>
    <w:p w14:paraId="3AAB27D5" w14:textId="77777777" w:rsidR="00EB20B9" w:rsidRPr="005A2277" w:rsidRDefault="00EB20B9" w:rsidP="00BA721B">
      <w:pPr>
        <w:pStyle w:val="ListParagraph"/>
        <w:spacing w:before="0"/>
        <w:ind w:left="0"/>
        <w:jc w:val="both"/>
        <w:rPr>
          <w:rFonts w:cstheme="minorHAnsi"/>
          <w:sz w:val="24"/>
          <w:szCs w:val="24"/>
          <w:lang w:val="en-US"/>
        </w:rPr>
      </w:pPr>
    </w:p>
    <w:p w14:paraId="5323E62D" w14:textId="60D7FD8D" w:rsidR="00BA3041" w:rsidRPr="005A2277" w:rsidRDefault="00EB20B9" w:rsidP="00BA721B">
      <w:pPr>
        <w:pStyle w:val="ListParagraph"/>
        <w:spacing w:before="0"/>
        <w:ind w:left="0"/>
        <w:jc w:val="both"/>
        <w:rPr>
          <w:rFonts w:cstheme="minorHAnsi"/>
          <w:sz w:val="24"/>
          <w:szCs w:val="24"/>
          <w:lang w:val="en-US"/>
        </w:rPr>
      </w:pPr>
      <w:r w:rsidRPr="005A2277">
        <w:rPr>
          <w:rFonts w:cstheme="minorHAnsi"/>
          <w:sz w:val="24"/>
          <w:szCs w:val="24"/>
          <w:lang w:val="en-US"/>
        </w:rPr>
        <w:t>Exercising the right to</w:t>
      </w:r>
      <w:r w:rsidR="00BA3041" w:rsidRPr="005A2277">
        <w:rPr>
          <w:rFonts w:cstheme="minorHAnsi"/>
          <w:sz w:val="24"/>
          <w:szCs w:val="24"/>
          <w:lang w:val="en-US"/>
        </w:rPr>
        <w:t xml:space="preserve"> acces</w:t>
      </w:r>
      <w:r w:rsidRPr="005A2277">
        <w:rPr>
          <w:rFonts w:cstheme="minorHAnsi"/>
          <w:sz w:val="24"/>
          <w:szCs w:val="24"/>
          <w:lang w:val="en-US"/>
        </w:rPr>
        <w:t>s</w:t>
      </w:r>
      <w:r w:rsidR="00BA3041" w:rsidRPr="005A2277">
        <w:rPr>
          <w:rFonts w:cstheme="minorHAnsi"/>
          <w:sz w:val="24"/>
          <w:szCs w:val="24"/>
          <w:lang w:val="en-US"/>
        </w:rPr>
        <w:t xml:space="preserve"> </w:t>
      </w:r>
      <w:r w:rsidR="00D37F8D" w:rsidRPr="005A2277">
        <w:rPr>
          <w:rFonts w:cstheme="minorHAnsi"/>
          <w:sz w:val="24"/>
          <w:szCs w:val="24"/>
          <w:lang w:val="en-US"/>
        </w:rPr>
        <w:t xml:space="preserve">land tenure </w:t>
      </w:r>
      <w:r w:rsidR="00BA3041" w:rsidRPr="005A2277">
        <w:rPr>
          <w:rFonts w:cstheme="minorHAnsi"/>
          <w:sz w:val="24"/>
          <w:szCs w:val="24"/>
          <w:lang w:val="en-US"/>
        </w:rPr>
        <w:t>infor</w:t>
      </w:r>
      <w:r w:rsidRPr="005A2277">
        <w:rPr>
          <w:rFonts w:cstheme="minorHAnsi"/>
          <w:sz w:val="24"/>
          <w:szCs w:val="24"/>
          <w:lang w:val="en-US"/>
        </w:rPr>
        <w:t>mation is often quite difficult</w:t>
      </w:r>
      <w:r w:rsidR="00BA3041" w:rsidRPr="005A2277">
        <w:rPr>
          <w:rFonts w:cstheme="minorHAnsi"/>
          <w:sz w:val="24"/>
          <w:szCs w:val="24"/>
          <w:lang w:val="en-US"/>
        </w:rPr>
        <w:t xml:space="preserve"> </w:t>
      </w:r>
      <w:r w:rsidR="00D37F8D" w:rsidRPr="005A2277">
        <w:rPr>
          <w:rFonts w:cstheme="minorHAnsi"/>
          <w:sz w:val="24"/>
          <w:szCs w:val="24"/>
          <w:lang w:val="en-US"/>
        </w:rPr>
        <w:t xml:space="preserve">due to </w:t>
      </w:r>
      <w:r w:rsidRPr="005A2277">
        <w:rPr>
          <w:rFonts w:cstheme="minorHAnsi"/>
          <w:sz w:val="24"/>
          <w:szCs w:val="24"/>
          <w:lang w:val="en-US"/>
        </w:rPr>
        <w:t>bureaucratic red tape</w:t>
      </w:r>
      <w:r w:rsidR="00BA3041" w:rsidRPr="005A2277">
        <w:rPr>
          <w:rFonts w:cstheme="minorHAnsi"/>
          <w:sz w:val="24"/>
          <w:szCs w:val="24"/>
          <w:lang w:val="en-US"/>
        </w:rPr>
        <w:t xml:space="preserve"> at the </w:t>
      </w:r>
      <w:r w:rsidR="00D37F8D" w:rsidRPr="005A2277">
        <w:rPr>
          <w:rFonts w:cstheme="minorHAnsi"/>
          <w:sz w:val="24"/>
          <w:szCs w:val="24"/>
          <w:lang w:val="en-US"/>
        </w:rPr>
        <w:t>national</w:t>
      </w:r>
      <w:r w:rsidR="00BA3041" w:rsidRPr="005A2277">
        <w:rPr>
          <w:rFonts w:cstheme="minorHAnsi"/>
          <w:sz w:val="24"/>
          <w:szCs w:val="24"/>
          <w:lang w:val="en-US"/>
        </w:rPr>
        <w:t xml:space="preserve">, </w:t>
      </w:r>
      <w:r w:rsidR="00D37F8D" w:rsidRPr="005A2277">
        <w:rPr>
          <w:rFonts w:cstheme="minorHAnsi"/>
          <w:sz w:val="24"/>
          <w:szCs w:val="24"/>
          <w:lang w:val="en-US"/>
        </w:rPr>
        <w:t>sub-national</w:t>
      </w:r>
      <w:r w:rsidRPr="005A2277">
        <w:rPr>
          <w:rFonts w:cstheme="minorHAnsi"/>
          <w:sz w:val="24"/>
          <w:szCs w:val="24"/>
          <w:lang w:val="en-US"/>
        </w:rPr>
        <w:t>,</w:t>
      </w:r>
      <w:r w:rsidR="00D37F8D" w:rsidRPr="005A2277">
        <w:rPr>
          <w:rFonts w:cstheme="minorHAnsi"/>
          <w:sz w:val="24"/>
          <w:szCs w:val="24"/>
          <w:lang w:val="en-US"/>
        </w:rPr>
        <w:t xml:space="preserve"> and </w:t>
      </w:r>
      <w:r w:rsidR="00BA3041" w:rsidRPr="005A2277">
        <w:rPr>
          <w:rFonts w:cstheme="minorHAnsi"/>
          <w:sz w:val="24"/>
          <w:szCs w:val="24"/>
          <w:lang w:val="en-US"/>
        </w:rPr>
        <w:t>local levels.</w:t>
      </w:r>
      <w:r w:rsidRPr="005A2277">
        <w:rPr>
          <w:rFonts w:cstheme="minorHAnsi"/>
          <w:sz w:val="24"/>
          <w:szCs w:val="24"/>
          <w:lang w:val="en-US"/>
        </w:rPr>
        <w:t xml:space="preserve"> </w:t>
      </w:r>
      <w:r w:rsidR="00BA3041" w:rsidRPr="005A2277">
        <w:rPr>
          <w:rFonts w:cstheme="minorHAnsi"/>
          <w:sz w:val="24"/>
          <w:szCs w:val="24"/>
          <w:lang w:val="en-US"/>
        </w:rPr>
        <w:t>At the local level, t</w:t>
      </w:r>
      <w:r w:rsidRPr="005A2277">
        <w:rPr>
          <w:rFonts w:cstheme="minorHAnsi"/>
          <w:sz w:val="24"/>
          <w:szCs w:val="24"/>
          <w:lang w:val="en-US"/>
        </w:rPr>
        <w:t xml:space="preserve">his is largely due to lack of communication facilities and </w:t>
      </w:r>
      <w:r w:rsidR="00A562ED" w:rsidRPr="005A2277">
        <w:rPr>
          <w:rFonts w:cstheme="minorHAnsi"/>
          <w:sz w:val="24"/>
          <w:szCs w:val="24"/>
          <w:lang w:val="en-US"/>
        </w:rPr>
        <w:t xml:space="preserve">IT in order to </w:t>
      </w:r>
      <w:r w:rsidR="007D20D1" w:rsidRPr="005A2277">
        <w:rPr>
          <w:rFonts w:cstheme="minorHAnsi"/>
          <w:sz w:val="24"/>
          <w:szCs w:val="24"/>
          <w:lang w:val="en-US"/>
        </w:rPr>
        <w:t xml:space="preserve">timely </w:t>
      </w:r>
      <w:r w:rsidR="00A562ED" w:rsidRPr="005A2277">
        <w:rPr>
          <w:rFonts w:cstheme="minorHAnsi"/>
          <w:sz w:val="24"/>
          <w:szCs w:val="24"/>
          <w:lang w:val="en-US"/>
        </w:rPr>
        <w:t>disseminate</w:t>
      </w:r>
      <w:r w:rsidR="00BA3041" w:rsidRPr="005A2277">
        <w:rPr>
          <w:rFonts w:cstheme="minorHAnsi"/>
          <w:sz w:val="24"/>
          <w:szCs w:val="24"/>
          <w:lang w:val="en-US"/>
        </w:rPr>
        <w:t xml:space="preserve"> </w:t>
      </w:r>
      <w:r w:rsidR="004B1FEE" w:rsidRPr="005A2277">
        <w:rPr>
          <w:rFonts w:cstheme="minorHAnsi"/>
          <w:sz w:val="24"/>
          <w:szCs w:val="24"/>
          <w:lang w:val="en-US"/>
        </w:rPr>
        <w:t>land tenure</w:t>
      </w:r>
      <w:r w:rsidR="00A562ED" w:rsidRPr="005A2277">
        <w:rPr>
          <w:rFonts w:cstheme="minorHAnsi"/>
          <w:sz w:val="24"/>
          <w:szCs w:val="24"/>
          <w:lang w:val="en-US"/>
        </w:rPr>
        <w:t xml:space="preserve"> information,</w:t>
      </w:r>
      <w:r w:rsidR="00BA3041" w:rsidRPr="005A2277">
        <w:rPr>
          <w:rFonts w:cstheme="minorHAnsi"/>
          <w:sz w:val="24"/>
          <w:szCs w:val="24"/>
          <w:lang w:val="en-US"/>
        </w:rPr>
        <w:t xml:space="preserve"> low</w:t>
      </w:r>
      <w:r w:rsidR="00A562ED" w:rsidRPr="005A2277">
        <w:rPr>
          <w:rFonts w:cstheme="minorHAnsi"/>
          <w:sz w:val="24"/>
          <w:szCs w:val="24"/>
          <w:lang w:val="en-US"/>
        </w:rPr>
        <w:t xml:space="preserve"> work culture</w:t>
      </w:r>
      <w:r w:rsidR="004B1FEE" w:rsidRPr="005A2277">
        <w:rPr>
          <w:rFonts w:cstheme="minorHAnsi"/>
          <w:sz w:val="24"/>
          <w:szCs w:val="24"/>
          <w:lang w:val="en-US"/>
        </w:rPr>
        <w:t xml:space="preserve"> </w:t>
      </w:r>
      <w:r w:rsidR="00A562ED" w:rsidRPr="005A2277">
        <w:rPr>
          <w:rFonts w:cstheme="minorHAnsi"/>
          <w:sz w:val="24"/>
          <w:szCs w:val="24"/>
          <w:lang w:val="en-US"/>
        </w:rPr>
        <w:t>of</w:t>
      </w:r>
      <w:r w:rsidR="00BA3041" w:rsidRPr="005A2277">
        <w:rPr>
          <w:rFonts w:cstheme="minorHAnsi"/>
          <w:sz w:val="24"/>
          <w:szCs w:val="24"/>
          <w:lang w:val="en-US"/>
        </w:rPr>
        <w:t xml:space="preserve"> </w:t>
      </w:r>
      <w:r w:rsidR="00A562ED" w:rsidRPr="005A2277">
        <w:rPr>
          <w:rFonts w:cstheme="minorHAnsi"/>
          <w:sz w:val="24"/>
          <w:szCs w:val="24"/>
          <w:lang w:val="en-US"/>
        </w:rPr>
        <w:t xml:space="preserve">responsible authorities, and acute </w:t>
      </w:r>
      <w:r w:rsidR="00BA3041" w:rsidRPr="005A2277">
        <w:rPr>
          <w:rFonts w:cstheme="minorHAnsi"/>
          <w:sz w:val="24"/>
          <w:szCs w:val="24"/>
          <w:lang w:val="en-US"/>
        </w:rPr>
        <w:t xml:space="preserve">shortage of </w:t>
      </w:r>
      <w:r w:rsidR="004B1FEE" w:rsidRPr="005A2277">
        <w:rPr>
          <w:rFonts w:cstheme="minorHAnsi"/>
          <w:sz w:val="24"/>
          <w:szCs w:val="24"/>
          <w:lang w:val="en-US"/>
        </w:rPr>
        <w:t xml:space="preserve">simple and clear </w:t>
      </w:r>
      <w:r w:rsidR="00BA3041" w:rsidRPr="005A2277">
        <w:rPr>
          <w:rFonts w:cstheme="minorHAnsi"/>
          <w:sz w:val="24"/>
          <w:szCs w:val="24"/>
          <w:lang w:val="en-US"/>
        </w:rPr>
        <w:t>information</w:t>
      </w:r>
      <w:r w:rsidR="00A562ED" w:rsidRPr="005A2277">
        <w:rPr>
          <w:rFonts w:cstheme="minorHAnsi"/>
          <w:sz w:val="24"/>
          <w:szCs w:val="24"/>
          <w:lang w:val="en-US"/>
        </w:rPr>
        <w:t>al materials</w:t>
      </w:r>
      <w:r w:rsidR="00BA3041" w:rsidRPr="005A2277">
        <w:rPr>
          <w:rFonts w:cstheme="minorHAnsi"/>
          <w:sz w:val="24"/>
          <w:szCs w:val="24"/>
          <w:lang w:val="en-US"/>
        </w:rPr>
        <w:t>,</w:t>
      </w:r>
      <w:r w:rsidR="00A562ED" w:rsidRPr="005A2277">
        <w:rPr>
          <w:rFonts w:cstheme="minorHAnsi"/>
          <w:sz w:val="24"/>
          <w:szCs w:val="24"/>
          <w:lang w:val="en-US"/>
        </w:rPr>
        <w:t xml:space="preserve"> such as manuals and guidebooks</w:t>
      </w:r>
      <w:r w:rsidR="00BA3041" w:rsidRPr="005A2277">
        <w:rPr>
          <w:rFonts w:cstheme="minorHAnsi"/>
          <w:sz w:val="24"/>
          <w:szCs w:val="24"/>
          <w:lang w:val="en-US"/>
        </w:rPr>
        <w:t xml:space="preserve"> on </w:t>
      </w:r>
      <w:r w:rsidR="00604DCA" w:rsidRPr="005A2277">
        <w:rPr>
          <w:rFonts w:cstheme="minorHAnsi"/>
          <w:sz w:val="24"/>
          <w:szCs w:val="24"/>
          <w:lang w:val="en-US"/>
        </w:rPr>
        <w:t>good land tenure governance</w:t>
      </w:r>
      <w:r w:rsidR="007D20D1" w:rsidRPr="005A2277">
        <w:rPr>
          <w:rFonts w:cstheme="minorHAnsi"/>
          <w:sz w:val="24"/>
          <w:szCs w:val="24"/>
          <w:lang w:val="en-US"/>
        </w:rPr>
        <w:t xml:space="preserve"> and practice</w:t>
      </w:r>
      <w:r w:rsidR="00BA3041" w:rsidRPr="005A2277">
        <w:rPr>
          <w:rFonts w:cstheme="minorHAnsi"/>
          <w:sz w:val="24"/>
          <w:szCs w:val="24"/>
          <w:lang w:val="en-US"/>
        </w:rPr>
        <w:t>.</w:t>
      </w:r>
    </w:p>
    <w:p w14:paraId="23423759" w14:textId="77777777" w:rsidR="00BA721B" w:rsidRPr="005A2277" w:rsidRDefault="00BA721B" w:rsidP="00BA721B">
      <w:pPr>
        <w:pStyle w:val="ListParagraph"/>
        <w:spacing w:before="0"/>
        <w:ind w:left="0"/>
        <w:jc w:val="both"/>
        <w:rPr>
          <w:rFonts w:cstheme="minorHAnsi"/>
          <w:sz w:val="24"/>
          <w:szCs w:val="24"/>
          <w:lang w:val="en-US"/>
        </w:rPr>
      </w:pPr>
    </w:p>
    <w:p w14:paraId="3E52137F" w14:textId="77777777" w:rsidR="00BA3041" w:rsidRPr="005A2277" w:rsidRDefault="00BA3041" w:rsidP="00BA721B">
      <w:pPr>
        <w:pStyle w:val="ListParagraph"/>
        <w:spacing w:before="0"/>
        <w:ind w:left="0"/>
        <w:jc w:val="both"/>
        <w:rPr>
          <w:rFonts w:cstheme="minorHAnsi"/>
          <w:sz w:val="24"/>
          <w:szCs w:val="24"/>
          <w:lang w:val="en-US"/>
        </w:rPr>
      </w:pPr>
      <w:r w:rsidRPr="005A2277">
        <w:rPr>
          <w:rFonts w:cstheme="minorHAnsi"/>
          <w:sz w:val="24"/>
          <w:szCs w:val="24"/>
          <w:lang w:val="en-US"/>
        </w:rPr>
        <w:t xml:space="preserve">Therefore, it is necessary to expand the </w:t>
      </w:r>
      <w:r w:rsidR="00604DCA" w:rsidRPr="005A2277">
        <w:rPr>
          <w:rFonts w:cstheme="minorHAnsi"/>
          <w:sz w:val="24"/>
          <w:szCs w:val="24"/>
          <w:lang w:val="en-US"/>
        </w:rPr>
        <w:t xml:space="preserve">application </w:t>
      </w:r>
      <w:r w:rsidRPr="005A2277">
        <w:rPr>
          <w:rFonts w:cstheme="minorHAnsi"/>
          <w:sz w:val="24"/>
          <w:szCs w:val="24"/>
          <w:lang w:val="en-US"/>
        </w:rPr>
        <w:t xml:space="preserve">of modern information and communication technologies </w:t>
      </w:r>
      <w:r w:rsidR="00604DCA" w:rsidRPr="005A2277">
        <w:rPr>
          <w:rFonts w:cstheme="minorHAnsi"/>
          <w:sz w:val="24"/>
          <w:szCs w:val="24"/>
          <w:lang w:val="en-US"/>
        </w:rPr>
        <w:t>to</w:t>
      </w:r>
      <w:r w:rsidRPr="005A2277">
        <w:rPr>
          <w:rFonts w:cstheme="minorHAnsi"/>
          <w:sz w:val="24"/>
          <w:szCs w:val="24"/>
          <w:lang w:val="en-US"/>
        </w:rPr>
        <w:t xml:space="preserve"> the </w:t>
      </w:r>
      <w:r w:rsidR="00604DCA" w:rsidRPr="005A2277">
        <w:rPr>
          <w:rFonts w:cstheme="minorHAnsi"/>
          <w:sz w:val="24"/>
          <w:szCs w:val="24"/>
          <w:lang w:val="en-US"/>
        </w:rPr>
        <w:t xml:space="preserve">practice of relevant land tenure information </w:t>
      </w:r>
      <w:r w:rsidRPr="005A2277">
        <w:rPr>
          <w:rFonts w:cstheme="minorHAnsi"/>
          <w:sz w:val="24"/>
          <w:szCs w:val="24"/>
          <w:lang w:val="en-US"/>
        </w:rPr>
        <w:t>management</w:t>
      </w:r>
      <w:r w:rsidR="00604DCA" w:rsidRPr="005A2277">
        <w:rPr>
          <w:rFonts w:cstheme="minorHAnsi"/>
          <w:sz w:val="24"/>
          <w:szCs w:val="24"/>
          <w:lang w:val="en-US"/>
        </w:rPr>
        <w:t xml:space="preserve"> </w:t>
      </w:r>
      <w:r w:rsidR="00A562ED" w:rsidRPr="005A2277">
        <w:rPr>
          <w:rFonts w:cstheme="minorHAnsi"/>
          <w:sz w:val="24"/>
          <w:szCs w:val="24"/>
          <w:lang w:val="en-US"/>
        </w:rPr>
        <w:t>at</w:t>
      </w:r>
      <w:r w:rsidRPr="005A2277">
        <w:rPr>
          <w:rFonts w:cstheme="minorHAnsi"/>
          <w:sz w:val="24"/>
          <w:szCs w:val="24"/>
          <w:lang w:val="en-US"/>
        </w:rPr>
        <w:t xml:space="preserve"> the </w:t>
      </w:r>
      <w:r w:rsidR="00604DCA" w:rsidRPr="005A2277">
        <w:rPr>
          <w:rFonts w:cstheme="minorHAnsi"/>
          <w:sz w:val="24"/>
          <w:szCs w:val="24"/>
          <w:lang w:val="en-US"/>
        </w:rPr>
        <w:t xml:space="preserve">national </w:t>
      </w:r>
      <w:r w:rsidR="00A562ED" w:rsidRPr="005A2277">
        <w:rPr>
          <w:rFonts w:cstheme="minorHAnsi"/>
          <w:sz w:val="24"/>
          <w:szCs w:val="24"/>
          <w:lang w:val="en-US"/>
        </w:rPr>
        <w:t xml:space="preserve">and local </w:t>
      </w:r>
      <w:r w:rsidRPr="005A2277">
        <w:rPr>
          <w:rFonts w:cstheme="minorHAnsi"/>
          <w:sz w:val="24"/>
          <w:szCs w:val="24"/>
          <w:lang w:val="en-US"/>
        </w:rPr>
        <w:t>level</w:t>
      </w:r>
      <w:r w:rsidR="00A562ED" w:rsidRPr="005A2277">
        <w:rPr>
          <w:rFonts w:cstheme="minorHAnsi"/>
          <w:sz w:val="24"/>
          <w:szCs w:val="24"/>
          <w:lang w:val="en-US"/>
        </w:rPr>
        <w:t>s</w:t>
      </w:r>
      <w:r w:rsidRPr="005A2277">
        <w:rPr>
          <w:rFonts w:cstheme="minorHAnsi"/>
          <w:sz w:val="24"/>
          <w:szCs w:val="24"/>
          <w:lang w:val="en-US"/>
        </w:rPr>
        <w:t>. I</w:t>
      </w:r>
      <w:r w:rsidR="00A562ED" w:rsidRPr="005A2277">
        <w:rPr>
          <w:rFonts w:cstheme="minorHAnsi"/>
          <w:sz w:val="24"/>
          <w:szCs w:val="24"/>
          <w:lang w:val="en-US"/>
        </w:rPr>
        <w:t>t is particularly relevant today</w:t>
      </w:r>
      <w:r w:rsidRPr="005A2277">
        <w:rPr>
          <w:rFonts w:cstheme="minorHAnsi"/>
          <w:sz w:val="24"/>
          <w:szCs w:val="24"/>
          <w:lang w:val="en-US"/>
        </w:rPr>
        <w:t xml:space="preserve"> </w:t>
      </w:r>
      <w:r w:rsidR="00604DCA" w:rsidRPr="005A2277">
        <w:rPr>
          <w:rFonts w:cstheme="minorHAnsi"/>
          <w:sz w:val="24"/>
          <w:szCs w:val="24"/>
          <w:lang w:val="en-US"/>
        </w:rPr>
        <w:t xml:space="preserve">to make </w:t>
      </w:r>
      <w:r w:rsidR="00A562ED" w:rsidRPr="005A2277">
        <w:rPr>
          <w:rFonts w:cstheme="minorHAnsi"/>
          <w:sz w:val="24"/>
          <w:szCs w:val="24"/>
          <w:lang w:val="en-US"/>
        </w:rPr>
        <w:t>public information about</w:t>
      </w:r>
      <w:r w:rsidRPr="005A2277">
        <w:rPr>
          <w:rFonts w:cstheme="minorHAnsi"/>
          <w:sz w:val="24"/>
          <w:szCs w:val="24"/>
          <w:lang w:val="en-US"/>
        </w:rPr>
        <w:t xml:space="preserve"> master plans of settlements</w:t>
      </w:r>
      <w:r w:rsidR="00604DCA" w:rsidRPr="005A2277">
        <w:rPr>
          <w:rFonts w:cstheme="minorHAnsi"/>
          <w:sz w:val="24"/>
          <w:szCs w:val="24"/>
          <w:lang w:val="en-US"/>
        </w:rPr>
        <w:t xml:space="preserve"> development</w:t>
      </w:r>
      <w:r w:rsidRPr="005A2277">
        <w:rPr>
          <w:rFonts w:cstheme="minorHAnsi"/>
          <w:sz w:val="24"/>
          <w:szCs w:val="24"/>
          <w:lang w:val="en-US"/>
        </w:rPr>
        <w:t xml:space="preserve">, which some time ago, </w:t>
      </w:r>
      <w:r w:rsidR="00604DCA" w:rsidRPr="005A2277">
        <w:rPr>
          <w:rFonts w:cstheme="minorHAnsi"/>
          <w:sz w:val="24"/>
          <w:szCs w:val="24"/>
          <w:lang w:val="en-US"/>
        </w:rPr>
        <w:t xml:space="preserve">in some </w:t>
      </w:r>
      <w:r w:rsidRPr="005A2277">
        <w:rPr>
          <w:rFonts w:cstheme="minorHAnsi"/>
          <w:sz w:val="24"/>
          <w:szCs w:val="24"/>
          <w:lang w:val="en-US"/>
        </w:rPr>
        <w:t>municipalities w</w:t>
      </w:r>
      <w:r w:rsidR="00604DCA" w:rsidRPr="005A2277">
        <w:rPr>
          <w:rFonts w:cstheme="minorHAnsi"/>
          <w:sz w:val="24"/>
          <w:szCs w:val="24"/>
          <w:lang w:val="en-US"/>
        </w:rPr>
        <w:t>as</w:t>
      </w:r>
      <w:r w:rsidRPr="005A2277">
        <w:rPr>
          <w:rFonts w:cstheme="minorHAnsi"/>
          <w:sz w:val="24"/>
          <w:szCs w:val="24"/>
          <w:lang w:val="en-US"/>
        </w:rPr>
        <w:t xml:space="preserve"> classified </w:t>
      </w:r>
      <w:r w:rsidR="00604DCA" w:rsidRPr="005A2277">
        <w:rPr>
          <w:rFonts w:cstheme="minorHAnsi"/>
          <w:sz w:val="24"/>
          <w:szCs w:val="24"/>
          <w:lang w:val="en-US"/>
        </w:rPr>
        <w:t xml:space="preserve">as closed </w:t>
      </w:r>
      <w:r w:rsidRPr="005A2277">
        <w:rPr>
          <w:rFonts w:cstheme="minorHAnsi"/>
          <w:sz w:val="24"/>
          <w:szCs w:val="24"/>
          <w:lang w:val="en-US"/>
        </w:rPr>
        <w:t>information.</w:t>
      </w:r>
      <w:r w:rsidR="00A562ED" w:rsidRPr="005A2277">
        <w:rPr>
          <w:rFonts w:cstheme="minorHAnsi"/>
          <w:sz w:val="24"/>
          <w:szCs w:val="24"/>
          <w:lang w:val="en-US"/>
        </w:rPr>
        <w:t xml:space="preserve"> I</w:t>
      </w:r>
      <w:r w:rsidR="00604DCA" w:rsidRPr="005A2277">
        <w:rPr>
          <w:rFonts w:cstheme="minorHAnsi"/>
          <w:sz w:val="24"/>
          <w:szCs w:val="24"/>
          <w:lang w:val="en-US"/>
        </w:rPr>
        <w:t>n</w:t>
      </w:r>
      <w:r w:rsidR="00A562ED" w:rsidRPr="005A2277">
        <w:rPr>
          <w:rFonts w:cstheme="minorHAnsi"/>
          <w:sz w:val="24"/>
          <w:szCs w:val="24"/>
          <w:lang w:val="en-US"/>
        </w:rPr>
        <w:t xml:space="preserve"> most</w:t>
      </w:r>
      <w:r w:rsidRPr="005A2277">
        <w:rPr>
          <w:rFonts w:cstheme="minorHAnsi"/>
          <w:sz w:val="24"/>
          <w:szCs w:val="24"/>
          <w:lang w:val="en-US"/>
        </w:rPr>
        <w:t xml:space="preserve"> </w:t>
      </w:r>
      <w:r w:rsidR="00604DCA" w:rsidRPr="005A2277">
        <w:rPr>
          <w:rFonts w:cstheme="minorHAnsi"/>
          <w:sz w:val="24"/>
          <w:szCs w:val="24"/>
          <w:lang w:val="en-US"/>
        </w:rPr>
        <w:t>cases</w:t>
      </w:r>
      <w:r w:rsidR="00A562ED" w:rsidRPr="005A2277">
        <w:rPr>
          <w:rFonts w:cstheme="minorHAnsi"/>
          <w:sz w:val="24"/>
          <w:szCs w:val="24"/>
          <w:lang w:val="en-US"/>
        </w:rPr>
        <w:t>, lack of information on</w:t>
      </w:r>
      <w:r w:rsidRPr="005A2277">
        <w:rPr>
          <w:rFonts w:cstheme="minorHAnsi"/>
          <w:sz w:val="24"/>
          <w:szCs w:val="24"/>
          <w:lang w:val="en-US"/>
        </w:rPr>
        <w:t xml:space="preserve"> territorial development </w:t>
      </w:r>
      <w:r w:rsidR="00604DCA" w:rsidRPr="005A2277">
        <w:rPr>
          <w:rFonts w:cstheme="minorHAnsi"/>
          <w:sz w:val="24"/>
          <w:szCs w:val="24"/>
          <w:lang w:val="en-US"/>
        </w:rPr>
        <w:t xml:space="preserve">and related </w:t>
      </w:r>
      <w:r w:rsidRPr="005A2277">
        <w:rPr>
          <w:rFonts w:cstheme="minorHAnsi"/>
          <w:sz w:val="24"/>
          <w:szCs w:val="24"/>
          <w:lang w:val="en-US"/>
        </w:rPr>
        <w:t xml:space="preserve">land use </w:t>
      </w:r>
      <w:r w:rsidR="00A562ED" w:rsidRPr="005A2277">
        <w:rPr>
          <w:rFonts w:cstheme="minorHAnsi"/>
          <w:sz w:val="24"/>
          <w:szCs w:val="24"/>
          <w:lang w:val="en-US"/>
        </w:rPr>
        <w:t>plans is due to the absence of such</w:t>
      </w:r>
      <w:r w:rsidR="00604DCA" w:rsidRPr="005A2277">
        <w:rPr>
          <w:rFonts w:cstheme="minorHAnsi"/>
          <w:sz w:val="24"/>
          <w:szCs w:val="24"/>
          <w:lang w:val="en-US"/>
        </w:rPr>
        <w:t xml:space="preserve"> plans</w:t>
      </w:r>
      <w:r w:rsidRPr="005A2277">
        <w:rPr>
          <w:rFonts w:cstheme="minorHAnsi"/>
          <w:sz w:val="24"/>
          <w:szCs w:val="24"/>
          <w:lang w:val="en-US"/>
        </w:rPr>
        <w:t>.</w:t>
      </w:r>
    </w:p>
    <w:p w14:paraId="6DC2B185" w14:textId="77777777" w:rsidR="00BA721B" w:rsidRPr="005A2277" w:rsidRDefault="00BA721B" w:rsidP="00BA721B">
      <w:pPr>
        <w:pStyle w:val="ListParagraph"/>
        <w:spacing w:before="0"/>
        <w:ind w:left="0"/>
        <w:jc w:val="both"/>
        <w:rPr>
          <w:rFonts w:cstheme="minorHAnsi"/>
          <w:sz w:val="24"/>
          <w:szCs w:val="24"/>
          <w:lang w:val="en-US"/>
        </w:rPr>
      </w:pPr>
    </w:p>
    <w:p w14:paraId="612138F8" w14:textId="77777777" w:rsidR="00BA3041" w:rsidRPr="005A2277" w:rsidRDefault="00A562ED" w:rsidP="00BA721B">
      <w:pPr>
        <w:pStyle w:val="ListParagraph"/>
        <w:spacing w:before="0"/>
        <w:ind w:left="0"/>
        <w:jc w:val="both"/>
        <w:rPr>
          <w:rFonts w:cstheme="minorHAnsi"/>
          <w:sz w:val="24"/>
          <w:szCs w:val="24"/>
          <w:lang w:val="en-US"/>
        </w:rPr>
      </w:pPr>
      <w:r w:rsidRPr="005A2277">
        <w:rPr>
          <w:rFonts w:cstheme="minorHAnsi"/>
          <w:sz w:val="24"/>
          <w:szCs w:val="24"/>
          <w:lang w:val="en-US"/>
        </w:rPr>
        <w:t>3. Gender mainstreaming, despite positive developments</w:t>
      </w:r>
      <w:r w:rsidR="00604DCA" w:rsidRPr="005A2277">
        <w:rPr>
          <w:rFonts w:cstheme="minorHAnsi"/>
          <w:sz w:val="24"/>
          <w:szCs w:val="24"/>
          <w:lang w:val="en-US"/>
        </w:rPr>
        <w:t xml:space="preserve"> </w:t>
      </w:r>
      <w:r w:rsidR="00BA3041" w:rsidRPr="005A2277">
        <w:rPr>
          <w:rFonts w:cstheme="minorHAnsi"/>
          <w:sz w:val="24"/>
          <w:szCs w:val="24"/>
          <w:lang w:val="en-US"/>
        </w:rPr>
        <w:t xml:space="preserve">in Kyrgyzstan, </w:t>
      </w:r>
      <w:r w:rsidR="00DB76CA" w:rsidRPr="005A2277">
        <w:rPr>
          <w:rFonts w:cstheme="minorHAnsi"/>
          <w:sz w:val="24"/>
          <w:szCs w:val="24"/>
          <w:lang w:val="en-US"/>
        </w:rPr>
        <w:t xml:space="preserve">still </w:t>
      </w:r>
      <w:r w:rsidR="00BA3041" w:rsidRPr="005A2277">
        <w:rPr>
          <w:rFonts w:cstheme="minorHAnsi"/>
          <w:sz w:val="24"/>
          <w:szCs w:val="24"/>
          <w:lang w:val="en-US"/>
        </w:rPr>
        <w:t xml:space="preserve">leaves much to be desired </w:t>
      </w:r>
      <w:r w:rsidR="004F75D8" w:rsidRPr="005A2277">
        <w:rPr>
          <w:rFonts w:cstheme="minorHAnsi"/>
          <w:sz w:val="24"/>
          <w:szCs w:val="24"/>
          <w:lang w:val="en-US"/>
        </w:rPr>
        <w:t>in terms of</w:t>
      </w:r>
      <w:r w:rsidR="00BA3041" w:rsidRPr="005A2277">
        <w:rPr>
          <w:rFonts w:cstheme="minorHAnsi"/>
          <w:sz w:val="24"/>
          <w:szCs w:val="24"/>
          <w:lang w:val="en-US"/>
        </w:rPr>
        <w:t xml:space="preserve"> land </w:t>
      </w:r>
      <w:r w:rsidR="00DB76CA" w:rsidRPr="005A2277">
        <w:rPr>
          <w:rFonts w:cstheme="minorHAnsi"/>
          <w:sz w:val="24"/>
          <w:szCs w:val="24"/>
          <w:lang w:val="en-US"/>
        </w:rPr>
        <w:t>tenure</w:t>
      </w:r>
      <w:r w:rsidR="00BA3041" w:rsidRPr="005A2277">
        <w:rPr>
          <w:rFonts w:cstheme="minorHAnsi"/>
          <w:sz w:val="24"/>
          <w:szCs w:val="24"/>
          <w:lang w:val="en-US"/>
        </w:rPr>
        <w:t xml:space="preserve"> </w:t>
      </w:r>
      <w:r w:rsidR="004F75D8" w:rsidRPr="005A2277">
        <w:rPr>
          <w:rFonts w:cstheme="minorHAnsi"/>
          <w:sz w:val="24"/>
          <w:szCs w:val="24"/>
          <w:lang w:val="en-US"/>
        </w:rPr>
        <w:t xml:space="preserve">governance </w:t>
      </w:r>
      <w:r w:rsidR="00BA3041" w:rsidRPr="005A2277">
        <w:rPr>
          <w:rFonts w:cstheme="minorHAnsi"/>
          <w:sz w:val="24"/>
          <w:szCs w:val="24"/>
          <w:lang w:val="en-US"/>
        </w:rPr>
        <w:t>practices</w:t>
      </w:r>
      <w:r w:rsidR="004F75D8" w:rsidRPr="005A2277">
        <w:rPr>
          <w:rFonts w:cstheme="minorHAnsi"/>
          <w:sz w:val="24"/>
          <w:szCs w:val="24"/>
          <w:lang w:val="en-US"/>
        </w:rPr>
        <w:t>. This is due to widespread societal stereotypes</w:t>
      </w:r>
      <w:r w:rsidR="00BA3041" w:rsidRPr="005A2277">
        <w:rPr>
          <w:rFonts w:cstheme="minorHAnsi"/>
          <w:sz w:val="24"/>
          <w:szCs w:val="24"/>
          <w:lang w:val="en-US"/>
        </w:rPr>
        <w:t xml:space="preserve"> and lack of awareness </w:t>
      </w:r>
      <w:r w:rsidR="00DB76CA" w:rsidRPr="005A2277">
        <w:rPr>
          <w:rFonts w:cstheme="minorHAnsi"/>
          <w:sz w:val="24"/>
          <w:szCs w:val="24"/>
          <w:lang w:val="en-US"/>
        </w:rPr>
        <w:t xml:space="preserve">of women </w:t>
      </w:r>
      <w:r w:rsidR="00BA3041" w:rsidRPr="005A2277">
        <w:rPr>
          <w:rFonts w:cstheme="minorHAnsi"/>
          <w:sz w:val="24"/>
          <w:szCs w:val="24"/>
          <w:lang w:val="en-US"/>
        </w:rPr>
        <w:t>o</w:t>
      </w:r>
      <w:r w:rsidR="00DB76CA" w:rsidRPr="005A2277">
        <w:rPr>
          <w:rFonts w:cstheme="minorHAnsi"/>
          <w:sz w:val="24"/>
          <w:szCs w:val="24"/>
          <w:lang w:val="en-US"/>
        </w:rPr>
        <w:t>n</w:t>
      </w:r>
      <w:r w:rsidR="00BA3041" w:rsidRPr="005A2277">
        <w:rPr>
          <w:rFonts w:cstheme="minorHAnsi"/>
          <w:sz w:val="24"/>
          <w:szCs w:val="24"/>
          <w:lang w:val="en-US"/>
        </w:rPr>
        <w:t xml:space="preserve"> available opportunities. In many ways, it is </w:t>
      </w:r>
      <w:r w:rsidR="00DB76CA" w:rsidRPr="005A2277">
        <w:rPr>
          <w:rFonts w:cstheme="minorHAnsi"/>
          <w:sz w:val="24"/>
          <w:szCs w:val="24"/>
          <w:lang w:val="en-US"/>
        </w:rPr>
        <w:t xml:space="preserve">closely linked to </w:t>
      </w:r>
      <w:r w:rsidR="004F75D8" w:rsidRPr="005A2277">
        <w:rPr>
          <w:rFonts w:cstheme="minorHAnsi"/>
          <w:sz w:val="24"/>
          <w:szCs w:val="24"/>
          <w:lang w:val="en-US"/>
        </w:rPr>
        <w:t xml:space="preserve">lack of necessary information and </w:t>
      </w:r>
      <w:r w:rsidR="00BA3041" w:rsidRPr="005A2277">
        <w:rPr>
          <w:rFonts w:cstheme="minorHAnsi"/>
          <w:sz w:val="24"/>
          <w:szCs w:val="24"/>
          <w:lang w:val="en-US"/>
        </w:rPr>
        <w:t>low potentia</w:t>
      </w:r>
      <w:r w:rsidR="004F75D8" w:rsidRPr="005A2277">
        <w:rPr>
          <w:rFonts w:cstheme="minorHAnsi"/>
          <w:sz w:val="24"/>
          <w:szCs w:val="24"/>
          <w:lang w:val="en-US"/>
        </w:rPr>
        <w:t xml:space="preserve">l to promote gender equality in </w:t>
      </w:r>
      <w:r w:rsidR="00BA3041" w:rsidRPr="005A2277">
        <w:rPr>
          <w:rFonts w:cstheme="minorHAnsi"/>
          <w:sz w:val="24"/>
          <w:szCs w:val="24"/>
          <w:lang w:val="en-US"/>
        </w:rPr>
        <w:t xml:space="preserve">natural resource management in general. </w:t>
      </w:r>
    </w:p>
    <w:p w14:paraId="52937376" w14:textId="77777777" w:rsidR="00BA721B" w:rsidRPr="005A2277" w:rsidRDefault="004F75D8" w:rsidP="004F75D8">
      <w:pPr>
        <w:pStyle w:val="ListParagraph"/>
        <w:tabs>
          <w:tab w:val="left" w:pos="0"/>
          <w:tab w:val="left" w:pos="7526"/>
        </w:tabs>
        <w:spacing w:before="0"/>
        <w:ind w:left="0"/>
        <w:jc w:val="both"/>
        <w:rPr>
          <w:rFonts w:cstheme="minorHAnsi"/>
          <w:sz w:val="24"/>
          <w:szCs w:val="24"/>
          <w:lang w:val="en-US"/>
        </w:rPr>
      </w:pPr>
      <w:r w:rsidRPr="005A2277">
        <w:rPr>
          <w:rFonts w:cstheme="minorHAnsi"/>
          <w:sz w:val="24"/>
          <w:szCs w:val="24"/>
          <w:lang w:val="en-US"/>
        </w:rPr>
        <w:tab/>
      </w:r>
    </w:p>
    <w:p w14:paraId="7DC148E2" w14:textId="77777777" w:rsidR="00DB76CA" w:rsidRPr="005A2277" w:rsidRDefault="00E3563E"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 xml:space="preserve">Given the above, this paper recommends the following which are also applicable to </w:t>
      </w:r>
      <w:r w:rsidR="00DB76CA" w:rsidRPr="005A2277">
        <w:rPr>
          <w:rFonts w:cstheme="minorHAnsi"/>
          <w:sz w:val="24"/>
          <w:szCs w:val="24"/>
          <w:lang w:val="en-US"/>
        </w:rPr>
        <w:t>other aspects of land managem</w:t>
      </w:r>
      <w:r w:rsidRPr="005A2277">
        <w:rPr>
          <w:rFonts w:cstheme="minorHAnsi"/>
          <w:sz w:val="24"/>
          <w:szCs w:val="24"/>
          <w:lang w:val="en-US"/>
        </w:rPr>
        <w:t>ent practices:</w:t>
      </w:r>
    </w:p>
    <w:p w14:paraId="7B161031" w14:textId="77777777" w:rsidR="00E3563E" w:rsidRPr="005A2277" w:rsidRDefault="00E3563E" w:rsidP="00BA721B">
      <w:pPr>
        <w:pStyle w:val="ListParagraph"/>
        <w:tabs>
          <w:tab w:val="left" w:pos="0"/>
          <w:tab w:val="left" w:pos="1134"/>
        </w:tabs>
        <w:spacing w:before="0"/>
        <w:ind w:left="0"/>
        <w:jc w:val="both"/>
        <w:rPr>
          <w:rFonts w:cstheme="minorHAnsi"/>
          <w:sz w:val="24"/>
          <w:szCs w:val="24"/>
          <w:lang w:val="en-US"/>
        </w:rPr>
      </w:pPr>
    </w:p>
    <w:p w14:paraId="18781F04" w14:textId="77777777" w:rsidR="004177C4" w:rsidRPr="005A2277" w:rsidRDefault="004177C4" w:rsidP="00BA721B">
      <w:pPr>
        <w:pStyle w:val="ListParagraph"/>
        <w:tabs>
          <w:tab w:val="left" w:pos="0"/>
          <w:tab w:val="left" w:pos="1134"/>
        </w:tabs>
        <w:spacing w:before="0"/>
        <w:ind w:left="0"/>
        <w:jc w:val="both"/>
        <w:rPr>
          <w:rFonts w:cstheme="minorHAnsi"/>
          <w:sz w:val="24"/>
          <w:szCs w:val="24"/>
          <w:lang w:val="en-US"/>
        </w:rPr>
      </w:pPr>
      <w:r w:rsidRPr="005A2277">
        <w:rPr>
          <w:rFonts w:cstheme="minorHAnsi"/>
          <w:sz w:val="24"/>
          <w:szCs w:val="24"/>
          <w:lang w:val="en-US"/>
        </w:rPr>
        <w:t>Government Level</w:t>
      </w:r>
    </w:p>
    <w:p w14:paraId="534A8FA1" w14:textId="77777777" w:rsidR="00DB76CA" w:rsidRPr="005A2277" w:rsidRDefault="00E505C4" w:rsidP="00993612">
      <w:pPr>
        <w:pStyle w:val="ListParagraph"/>
        <w:numPr>
          <w:ilvl w:val="1"/>
          <w:numId w:val="3"/>
        </w:numPr>
        <w:tabs>
          <w:tab w:val="left" w:pos="0"/>
          <w:tab w:val="left" w:pos="1134"/>
        </w:tabs>
        <w:spacing w:before="0"/>
        <w:ind w:left="1134" w:hanging="425"/>
        <w:jc w:val="both"/>
        <w:rPr>
          <w:rFonts w:cstheme="minorHAnsi"/>
          <w:sz w:val="24"/>
          <w:szCs w:val="24"/>
          <w:lang w:val="en-US"/>
        </w:rPr>
      </w:pPr>
      <w:r w:rsidRPr="005A2277">
        <w:rPr>
          <w:rFonts w:cstheme="minorHAnsi"/>
          <w:sz w:val="24"/>
          <w:szCs w:val="24"/>
          <w:lang w:val="en-US"/>
        </w:rPr>
        <w:t>I</w:t>
      </w:r>
      <w:r w:rsidR="00DB76CA" w:rsidRPr="005A2277">
        <w:rPr>
          <w:rFonts w:cstheme="minorHAnsi"/>
          <w:sz w:val="24"/>
          <w:szCs w:val="24"/>
          <w:lang w:val="en-US"/>
        </w:rPr>
        <w:t>mprove the regulatory framework of land policy and legislation for the integrati</w:t>
      </w:r>
      <w:r w:rsidRPr="005A2277">
        <w:rPr>
          <w:rFonts w:cstheme="minorHAnsi"/>
          <w:sz w:val="24"/>
          <w:szCs w:val="24"/>
          <w:lang w:val="en-US"/>
        </w:rPr>
        <w:t>on of the gender dimension</w:t>
      </w:r>
      <w:r w:rsidR="00DB76CA" w:rsidRPr="005A2277">
        <w:rPr>
          <w:rFonts w:cstheme="minorHAnsi"/>
          <w:sz w:val="24"/>
          <w:szCs w:val="24"/>
          <w:lang w:val="en-US"/>
        </w:rPr>
        <w:t xml:space="preserve">. </w:t>
      </w:r>
      <w:r w:rsidR="002464CC" w:rsidRPr="005A2277">
        <w:rPr>
          <w:rFonts w:cstheme="minorHAnsi"/>
          <w:sz w:val="24"/>
          <w:szCs w:val="24"/>
          <w:lang w:val="en-US"/>
        </w:rPr>
        <w:t>This is in</w:t>
      </w:r>
      <w:r w:rsidR="00DB76CA" w:rsidRPr="005A2277">
        <w:rPr>
          <w:rFonts w:cstheme="minorHAnsi"/>
          <w:sz w:val="24"/>
          <w:szCs w:val="24"/>
          <w:lang w:val="en-US"/>
        </w:rPr>
        <w:t xml:space="preserve"> regard to violations of women's </w:t>
      </w:r>
      <w:r w:rsidR="00B14F6B" w:rsidRPr="005A2277">
        <w:rPr>
          <w:rFonts w:cstheme="minorHAnsi"/>
          <w:sz w:val="24"/>
          <w:szCs w:val="24"/>
          <w:lang w:val="en-US"/>
        </w:rPr>
        <w:t>rights to immovable property,</w:t>
      </w:r>
      <w:r w:rsidR="00DB76CA" w:rsidRPr="005A2277">
        <w:rPr>
          <w:rFonts w:cstheme="minorHAnsi"/>
          <w:sz w:val="24"/>
          <w:szCs w:val="24"/>
          <w:lang w:val="en-US"/>
        </w:rPr>
        <w:t xml:space="preserve"> equal protection of the rights of all</w:t>
      </w:r>
      <w:r w:rsidR="002464CC" w:rsidRPr="005A2277">
        <w:rPr>
          <w:rFonts w:cstheme="minorHAnsi"/>
          <w:sz w:val="24"/>
          <w:szCs w:val="24"/>
          <w:lang w:val="en-US"/>
        </w:rPr>
        <w:t xml:space="preserve"> family members,</w:t>
      </w:r>
      <w:r w:rsidR="004177C4" w:rsidRPr="005A2277">
        <w:rPr>
          <w:rFonts w:cstheme="minorHAnsi"/>
          <w:sz w:val="24"/>
          <w:szCs w:val="24"/>
          <w:lang w:val="en-US"/>
        </w:rPr>
        <w:t xml:space="preserve"> including inheritance </w:t>
      </w:r>
      <w:r w:rsidR="00B14F6B" w:rsidRPr="005A2277">
        <w:rPr>
          <w:rFonts w:cstheme="minorHAnsi"/>
          <w:sz w:val="24"/>
          <w:szCs w:val="24"/>
          <w:lang w:val="en-US"/>
        </w:rPr>
        <w:t>rights,</w:t>
      </w:r>
      <w:r w:rsidR="002464CC" w:rsidRPr="005A2277">
        <w:rPr>
          <w:rFonts w:cstheme="minorHAnsi"/>
          <w:sz w:val="24"/>
          <w:szCs w:val="24"/>
          <w:lang w:val="en-US"/>
        </w:rPr>
        <w:t xml:space="preserve"> and</w:t>
      </w:r>
      <w:r w:rsidR="00B14F6B" w:rsidRPr="005A2277">
        <w:rPr>
          <w:rFonts w:cstheme="minorHAnsi"/>
          <w:sz w:val="24"/>
          <w:szCs w:val="24"/>
          <w:lang w:val="en-US"/>
        </w:rPr>
        <w:t xml:space="preserve"> to clarify issues on</w:t>
      </w:r>
      <w:r w:rsidR="00DB76CA" w:rsidRPr="005A2277">
        <w:rPr>
          <w:rFonts w:cstheme="minorHAnsi"/>
          <w:sz w:val="24"/>
          <w:szCs w:val="24"/>
          <w:lang w:val="en-US"/>
        </w:rPr>
        <w:t xml:space="preserve"> </w:t>
      </w:r>
      <w:r w:rsidR="006E2FD4" w:rsidRPr="005A2277">
        <w:rPr>
          <w:rFonts w:cstheme="minorHAnsi"/>
          <w:sz w:val="24"/>
          <w:szCs w:val="24"/>
          <w:lang w:val="en-US"/>
        </w:rPr>
        <w:t xml:space="preserve">the </w:t>
      </w:r>
      <w:r w:rsidR="00DB76CA" w:rsidRPr="005A2277">
        <w:rPr>
          <w:rFonts w:cstheme="minorHAnsi"/>
          <w:sz w:val="24"/>
          <w:szCs w:val="24"/>
          <w:lang w:val="en-US"/>
        </w:rPr>
        <w:t>allotment of separate land share</w:t>
      </w:r>
      <w:r w:rsidR="006E2FD4" w:rsidRPr="005A2277">
        <w:rPr>
          <w:rFonts w:cstheme="minorHAnsi"/>
          <w:sz w:val="24"/>
          <w:szCs w:val="24"/>
          <w:lang w:val="en-US"/>
        </w:rPr>
        <w:t xml:space="preserve">s </w:t>
      </w:r>
      <w:r w:rsidR="00DB76CA" w:rsidRPr="005A2277">
        <w:rPr>
          <w:rFonts w:cstheme="minorHAnsi"/>
          <w:sz w:val="24"/>
          <w:szCs w:val="24"/>
          <w:lang w:val="en-US"/>
        </w:rPr>
        <w:t xml:space="preserve">within </w:t>
      </w:r>
      <w:r w:rsidR="006E2FD4" w:rsidRPr="005A2277">
        <w:rPr>
          <w:rFonts w:cstheme="minorHAnsi"/>
          <w:sz w:val="24"/>
          <w:szCs w:val="24"/>
          <w:lang w:val="en-US"/>
        </w:rPr>
        <w:t>the</w:t>
      </w:r>
      <w:r w:rsidR="00DB76CA" w:rsidRPr="005A2277">
        <w:rPr>
          <w:rFonts w:cstheme="minorHAnsi"/>
          <w:sz w:val="24"/>
          <w:szCs w:val="24"/>
          <w:lang w:val="en-US"/>
        </w:rPr>
        <w:t xml:space="preserve"> joint household lan</w:t>
      </w:r>
      <w:r w:rsidR="00B14F6B" w:rsidRPr="005A2277">
        <w:rPr>
          <w:rFonts w:cstheme="minorHAnsi"/>
          <w:sz w:val="24"/>
          <w:szCs w:val="24"/>
          <w:lang w:val="en-US"/>
        </w:rPr>
        <w:t>d parcel</w:t>
      </w:r>
      <w:r w:rsidR="00DB76CA" w:rsidRPr="005A2277">
        <w:rPr>
          <w:rFonts w:cstheme="minorHAnsi"/>
          <w:sz w:val="24"/>
          <w:szCs w:val="24"/>
          <w:lang w:val="en-US"/>
        </w:rPr>
        <w:t>.</w:t>
      </w:r>
    </w:p>
    <w:p w14:paraId="6E74EFA6" w14:textId="77777777" w:rsidR="004177C4" w:rsidRPr="005A2277" w:rsidRDefault="004177C4" w:rsidP="004177C4">
      <w:pPr>
        <w:pStyle w:val="ListParagraph"/>
        <w:tabs>
          <w:tab w:val="left" w:pos="0"/>
          <w:tab w:val="left" w:pos="1134"/>
        </w:tabs>
        <w:spacing w:before="0"/>
        <w:ind w:left="1134"/>
        <w:jc w:val="both"/>
        <w:rPr>
          <w:rFonts w:cstheme="minorHAnsi"/>
          <w:sz w:val="24"/>
          <w:szCs w:val="24"/>
          <w:lang w:val="en-US"/>
        </w:rPr>
      </w:pPr>
    </w:p>
    <w:p w14:paraId="171A9D2E" w14:textId="5926F13F" w:rsidR="006E70DC" w:rsidRPr="005A2277" w:rsidRDefault="006E70DC" w:rsidP="006E70DC">
      <w:pPr>
        <w:pStyle w:val="ListParagraph"/>
        <w:numPr>
          <w:ilvl w:val="1"/>
          <w:numId w:val="3"/>
        </w:numPr>
        <w:tabs>
          <w:tab w:val="left" w:pos="0"/>
          <w:tab w:val="left" w:pos="1134"/>
        </w:tabs>
        <w:spacing w:before="0"/>
        <w:ind w:left="1134" w:hanging="425"/>
        <w:jc w:val="both"/>
        <w:rPr>
          <w:rFonts w:cstheme="minorHAnsi"/>
          <w:sz w:val="24"/>
          <w:szCs w:val="24"/>
          <w:lang w:val="en-US"/>
        </w:rPr>
      </w:pPr>
      <w:r w:rsidRPr="005A2277">
        <w:rPr>
          <w:rFonts w:cstheme="minorHAnsi"/>
          <w:sz w:val="24"/>
          <w:szCs w:val="24"/>
          <w:lang w:val="en-US"/>
        </w:rPr>
        <w:lastRenderedPageBreak/>
        <w:t>Implement legal activity for women towards</w:t>
      </w:r>
      <w:r w:rsidR="00DB76CA" w:rsidRPr="005A2277">
        <w:rPr>
          <w:rFonts w:cstheme="minorHAnsi"/>
          <w:sz w:val="24"/>
          <w:szCs w:val="24"/>
          <w:lang w:val="en-US"/>
        </w:rPr>
        <w:t xml:space="preserve"> </w:t>
      </w:r>
      <w:r w:rsidR="00B14F6B" w:rsidRPr="005A2277">
        <w:rPr>
          <w:rFonts w:cstheme="minorHAnsi"/>
          <w:sz w:val="24"/>
          <w:szCs w:val="24"/>
          <w:lang w:val="en-US"/>
        </w:rPr>
        <w:t xml:space="preserve">women economic empowerment </w:t>
      </w:r>
      <w:r w:rsidR="00DB76CA" w:rsidRPr="005A2277">
        <w:rPr>
          <w:rFonts w:cstheme="minorHAnsi"/>
          <w:sz w:val="24"/>
          <w:szCs w:val="24"/>
          <w:lang w:val="en-US"/>
        </w:rPr>
        <w:t xml:space="preserve">through equal employment </w:t>
      </w:r>
      <w:r w:rsidR="006E2FD4" w:rsidRPr="005A2277">
        <w:rPr>
          <w:rFonts w:cstheme="minorHAnsi"/>
          <w:sz w:val="24"/>
          <w:szCs w:val="24"/>
          <w:lang w:val="en-US"/>
        </w:rPr>
        <w:t xml:space="preserve">opportunity </w:t>
      </w:r>
      <w:r w:rsidR="00DB76CA" w:rsidRPr="005A2277">
        <w:rPr>
          <w:rFonts w:cstheme="minorHAnsi"/>
          <w:sz w:val="24"/>
          <w:szCs w:val="24"/>
          <w:lang w:val="en-US"/>
        </w:rPr>
        <w:t>and entrepreneurship,</w:t>
      </w:r>
      <w:r w:rsidR="00B14F6B" w:rsidRPr="005A2277">
        <w:rPr>
          <w:rFonts w:cstheme="minorHAnsi"/>
          <w:sz w:val="24"/>
          <w:szCs w:val="24"/>
          <w:lang w:val="en-US"/>
        </w:rPr>
        <w:t xml:space="preserve"> especially in rural areas</w:t>
      </w:r>
      <w:r w:rsidRPr="005A2277">
        <w:rPr>
          <w:rFonts w:cstheme="minorHAnsi"/>
          <w:sz w:val="24"/>
          <w:szCs w:val="24"/>
          <w:lang w:val="en-US"/>
        </w:rPr>
        <w:t xml:space="preserve"> and provide avenues for people participation in drafting laws that will promote women’s interests in the context of land market formation, as lawmakers </w:t>
      </w:r>
      <w:r w:rsidR="007D20D1" w:rsidRPr="005A2277">
        <w:rPr>
          <w:rFonts w:cstheme="minorHAnsi"/>
          <w:sz w:val="24"/>
          <w:szCs w:val="24"/>
          <w:lang w:val="en-US"/>
        </w:rPr>
        <w:t>c</w:t>
      </w:r>
      <w:r w:rsidRPr="005A2277">
        <w:rPr>
          <w:rFonts w:cstheme="minorHAnsi"/>
          <w:sz w:val="24"/>
          <w:szCs w:val="24"/>
          <w:lang w:val="en-US"/>
        </w:rPr>
        <w:t>annot cover the whole wide range of issues related to women’s land rights.</w:t>
      </w:r>
    </w:p>
    <w:p w14:paraId="730CBA82" w14:textId="54163A31" w:rsidR="00DB76CA" w:rsidRPr="005A2277" w:rsidRDefault="00DB76CA" w:rsidP="006E70DC">
      <w:pPr>
        <w:pStyle w:val="ListParagraph"/>
        <w:tabs>
          <w:tab w:val="left" w:pos="0"/>
          <w:tab w:val="left" w:pos="1134"/>
        </w:tabs>
        <w:spacing w:before="0"/>
        <w:ind w:left="1134"/>
        <w:jc w:val="both"/>
        <w:rPr>
          <w:rFonts w:cstheme="minorHAnsi"/>
          <w:sz w:val="24"/>
          <w:szCs w:val="24"/>
          <w:lang w:val="en-US"/>
        </w:rPr>
      </w:pPr>
    </w:p>
    <w:p w14:paraId="4A5C1466" w14:textId="73C35399" w:rsidR="006E70DC" w:rsidRPr="005A2277" w:rsidRDefault="00F02EB7" w:rsidP="006E70DC">
      <w:pPr>
        <w:pStyle w:val="ListParagraph"/>
        <w:numPr>
          <w:ilvl w:val="1"/>
          <w:numId w:val="3"/>
        </w:numPr>
        <w:spacing w:before="0"/>
        <w:ind w:left="1134" w:hanging="425"/>
        <w:jc w:val="both"/>
        <w:rPr>
          <w:rFonts w:cstheme="minorHAnsi"/>
          <w:sz w:val="24"/>
          <w:szCs w:val="24"/>
          <w:lang w:val="en-US"/>
        </w:rPr>
      </w:pPr>
      <w:r w:rsidRPr="005A2277">
        <w:rPr>
          <w:rFonts w:cstheme="minorHAnsi"/>
          <w:sz w:val="24"/>
          <w:szCs w:val="24"/>
          <w:lang w:val="en-US"/>
        </w:rPr>
        <w:t>Intensify</w:t>
      </w:r>
      <w:r w:rsidR="00BB6DA6" w:rsidRPr="005A2277">
        <w:rPr>
          <w:rFonts w:cstheme="minorHAnsi"/>
          <w:sz w:val="24"/>
          <w:szCs w:val="24"/>
          <w:lang w:val="en-US"/>
        </w:rPr>
        <w:t xml:space="preserve"> communication campaigns</w:t>
      </w:r>
      <w:r w:rsidRPr="005A2277">
        <w:rPr>
          <w:rFonts w:cstheme="minorHAnsi"/>
          <w:sz w:val="24"/>
          <w:szCs w:val="24"/>
          <w:lang w:val="en-US"/>
        </w:rPr>
        <w:t xml:space="preserve"> using multi-media, including talks shows on TV and radio on compulsory documentation and registration of land rights with authorized bodies. </w:t>
      </w:r>
      <w:r w:rsidR="006E2FD4" w:rsidRPr="005A2277">
        <w:rPr>
          <w:rFonts w:cstheme="minorHAnsi"/>
          <w:sz w:val="24"/>
          <w:szCs w:val="24"/>
          <w:lang w:val="en-US"/>
        </w:rPr>
        <w:t xml:space="preserve">Documentation and the registration of rights to land </w:t>
      </w:r>
      <w:r w:rsidRPr="005A2277">
        <w:rPr>
          <w:rFonts w:cstheme="minorHAnsi"/>
          <w:sz w:val="24"/>
          <w:szCs w:val="24"/>
          <w:lang w:val="en-US"/>
        </w:rPr>
        <w:t xml:space="preserve">provide land owner, user or tenant the legal proof of the existence of their right to land. </w:t>
      </w:r>
    </w:p>
    <w:p w14:paraId="49875A9B" w14:textId="77777777" w:rsidR="00F02EB7" w:rsidRPr="005A2277" w:rsidRDefault="00F02EB7" w:rsidP="00F02EB7">
      <w:pPr>
        <w:spacing w:before="0"/>
        <w:jc w:val="both"/>
        <w:rPr>
          <w:rFonts w:cstheme="minorHAnsi"/>
          <w:sz w:val="24"/>
          <w:szCs w:val="24"/>
          <w:lang w:val="en-US"/>
        </w:rPr>
      </w:pPr>
    </w:p>
    <w:p w14:paraId="68ABC612" w14:textId="77777777" w:rsidR="00AE2B06" w:rsidRPr="005A2277" w:rsidRDefault="00F02EB7" w:rsidP="00993612">
      <w:pPr>
        <w:pStyle w:val="ListParagraph"/>
        <w:numPr>
          <w:ilvl w:val="1"/>
          <w:numId w:val="3"/>
        </w:numPr>
        <w:spacing w:before="0"/>
        <w:ind w:left="1134" w:hanging="425"/>
        <w:jc w:val="both"/>
        <w:rPr>
          <w:rFonts w:cstheme="minorHAnsi"/>
          <w:sz w:val="24"/>
          <w:szCs w:val="24"/>
          <w:lang w:val="en-US"/>
        </w:rPr>
      </w:pPr>
      <w:r w:rsidRPr="005A2277">
        <w:rPr>
          <w:rFonts w:cstheme="minorHAnsi"/>
          <w:sz w:val="24"/>
          <w:szCs w:val="24"/>
          <w:lang w:val="en-US"/>
        </w:rPr>
        <w:t>Allow adequate resources for the creation of an independent judiciary tasked to protect the rights of landowners.</w:t>
      </w:r>
    </w:p>
    <w:p w14:paraId="20DA919C" w14:textId="77777777" w:rsidR="006E70DC" w:rsidRPr="005A2277" w:rsidRDefault="006E70DC" w:rsidP="006E70DC">
      <w:pPr>
        <w:spacing w:before="0"/>
        <w:jc w:val="both"/>
        <w:rPr>
          <w:rFonts w:cstheme="minorHAnsi"/>
          <w:sz w:val="24"/>
          <w:szCs w:val="24"/>
          <w:lang w:val="en-US"/>
        </w:rPr>
      </w:pPr>
    </w:p>
    <w:p w14:paraId="7C10C4D1" w14:textId="77777777" w:rsidR="006E70DC" w:rsidRPr="005A2277" w:rsidRDefault="004177C4" w:rsidP="006E70DC">
      <w:pPr>
        <w:pStyle w:val="ListParagraph"/>
        <w:numPr>
          <w:ilvl w:val="1"/>
          <w:numId w:val="3"/>
        </w:numPr>
        <w:spacing w:before="0"/>
        <w:ind w:left="1134" w:hanging="425"/>
        <w:jc w:val="both"/>
        <w:rPr>
          <w:rFonts w:cstheme="minorHAnsi"/>
          <w:sz w:val="24"/>
          <w:szCs w:val="24"/>
          <w:lang w:val="en-US"/>
        </w:rPr>
      </w:pPr>
      <w:r w:rsidRPr="005A2277">
        <w:rPr>
          <w:rFonts w:cstheme="minorHAnsi"/>
          <w:sz w:val="24"/>
          <w:szCs w:val="24"/>
          <w:lang w:val="en-US"/>
        </w:rPr>
        <w:t xml:space="preserve">Make public </w:t>
      </w:r>
      <w:r w:rsidR="00F02EB7" w:rsidRPr="005A2277">
        <w:rPr>
          <w:rFonts w:cstheme="minorHAnsi"/>
          <w:sz w:val="24"/>
          <w:szCs w:val="24"/>
          <w:lang w:val="en-US"/>
        </w:rPr>
        <w:t>violat</w:t>
      </w:r>
      <w:r w:rsidRPr="005A2277">
        <w:rPr>
          <w:rFonts w:cstheme="minorHAnsi"/>
          <w:sz w:val="24"/>
          <w:szCs w:val="24"/>
          <w:lang w:val="en-US"/>
        </w:rPr>
        <w:t>ions or abuses committed by concerned government officials</w:t>
      </w:r>
      <w:r w:rsidR="00F02EB7" w:rsidRPr="005A2277">
        <w:rPr>
          <w:rFonts w:cstheme="minorHAnsi"/>
          <w:sz w:val="24"/>
          <w:szCs w:val="24"/>
          <w:lang w:val="en-US"/>
        </w:rPr>
        <w:t xml:space="preserve"> at a</w:t>
      </w:r>
      <w:r w:rsidRPr="005A2277">
        <w:rPr>
          <w:rFonts w:cstheme="minorHAnsi"/>
          <w:sz w:val="24"/>
          <w:szCs w:val="24"/>
          <w:lang w:val="en-US"/>
        </w:rPr>
        <w:t>ll levels, so that the public wi</w:t>
      </w:r>
      <w:r w:rsidR="00F02EB7" w:rsidRPr="005A2277">
        <w:rPr>
          <w:rFonts w:cstheme="minorHAnsi"/>
          <w:sz w:val="24"/>
          <w:szCs w:val="24"/>
          <w:lang w:val="en-US"/>
        </w:rPr>
        <w:t xml:space="preserve">ll know </w:t>
      </w:r>
      <w:r w:rsidRPr="005A2277">
        <w:rPr>
          <w:rFonts w:cstheme="minorHAnsi"/>
          <w:sz w:val="24"/>
          <w:szCs w:val="24"/>
          <w:lang w:val="en-US"/>
        </w:rPr>
        <w:t>and act accordingly in order to pressure erring officials to cooperate and properly do their jobs</w:t>
      </w:r>
      <w:r w:rsidR="007D20D1" w:rsidRPr="005A2277">
        <w:rPr>
          <w:rFonts w:cstheme="minorHAnsi"/>
          <w:sz w:val="24"/>
          <w:szCs w:val="24"/>
          <w:lang w:val="en-US"/>
        </w:rPr>
        <w:t xml:space="preserve"> as duty-bearers</w:t>
      </w:r>
      <w:r w:rsidRPr="005A2277">
        <w:rPr>
          <w:rFonts w:cstheme="minorHAnsi"/>
          <w:sz w:val="24"/>
          <w:szCs w:val="24"/>
          <w:lang w:val="en-US"/>
        </w:rPr>
        <w:t xml:space="preserve">, thus prevent future violations and abuse. </w:t>
      </w:r>
    </w:p>
    <w:p w14:paraId="2A5B7A24" w14:textId="77777777" w:rsidR="004A4D61" w:rsidRPr="005A2277" w:rsidRDefault="004A4D61" w:rsidP="00BB47C0">
      <w:pPr>
        <w:spacing w:before="0"/>
        <w:jc w:val="both"/>
        <w:rPr>
          <w:rFonts w:cstheme="minorHAnsi"/>
          <w:sz w:val="24"/>
          <w:szCs w:val="24"/>
          <w:lang w:val="en-US"/>
        </w:rPr>
      </w:pPr>
    </w:p>
    <w:p w14:paraId="1269866E"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Strengthen the work with local self-governments to improve transparency in the distribution of land parcels from the public Land Redistribution Fund using the principles of good governance.</w:t>
      </w:r>
    </w:p>
    <w:p w14:paraId="7556EB25" w14:textId="77777777" w:rsidR="00BB47C0" w:rsidRPr="005A2277" w:rsidRDefault="00BB47C0" w:rsidP="00BB47C0">
      <w:pPr>
        <w:pStyle w:val="ListParagraph"/>
        <w:rPr>
          <w:rFonts w:cstheme="minorHAnsi"/>
          <w:sz w:val="24"/>
          <w:szCs w:val="24"/>
          <w:lang w:val="en-US"/>
        </w:rPr>
      </w:pPr>
    </w:p>
    <w:p w14:paraId="2287EBB2"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Revise certain categories of land in order to return unused lands for agricultural production.</w:t>
      </w:r>
    </w:p>
    <w:p w14:paraId="5369CBE0" w14:textId="77777777" w:rsidR="00BB47C0" w:rsidRPr="005A2277" w:rsidRDefault="00BB47C0" w:rsidP="00BB47C0">
      <w:pPr>
        <w:spacing w:before="0"/>
        <w:ind w:left="1080"/>
        <w:jc w:val="both"/>
        <w:rPr>
          <w:rFonts w:cstheme="minorHAnsi"/>
          <w:sz w:val="24"/>
          <w:szCs w:val="24"/>
          <w:lang w:val="en-US"/>
        </w:rPr>
      </w:pPr>
    </w:p>
    <w:p w14:paraId="1CBF43C4"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 xml:space="preserve">Capacitate local governments on conflict prevention and management. Corollarily, address the issues of institutional development and financial sustainability of these local governments in the management of land resources. </w:t>
      </w:r>
    </w:p>
    <w:p w14:paraId="7097858D" w14:textId="77777777" w:rsidR="00BB47C0" w:rsidRPr="005A2277" w:rsidRDefault="00BB47C0" w:rsidP="00BB47C0">
      <w:pPr>
        <w:spacing w:before="0"/>
        <w:ind w:left="1080"/>
        <w:jc w:val="both"/>
        <w:rPr>
          <w:rFonts w:cstheme="minorHAnsi"/>
          <w:sz w:val="24"/>
          <w:szCs w:val="24"/>
          <w:lang w:val="en-US"/>
        </w:rPr>
      </w:pPr>
    </w:p>
    <w:p w14:paraId="7FEB59C5"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Organize and implement public awareness campaigns on conflict prevention and management using traditional Kyrgyz local institutions, such as the Councils/Courts of Aksakals (Elders), mosques, women's councils, "kuduk' (water) committees, and others.</w:t>
      </w:r>
    </w:p>
    <w:p w14:paraId="02DFDBF9" w14:textId="77777777" w:rsidR="00BB47C0" w:rsidRPr="005A2277" w:rsidRDefault="00BB47C0" w:rsidP="00BB47C0">
      <w:pPr>
        <w:spacing w:before="0"/>
        <w:ind w:left="1080"/>
        <w:jc w:val="both"/>
        <w:rPr>
          <w:rFonts w:cstheme="minorHAnsi"/>
          <w:sz w:val="24"/>
          <w:szCs w:val="24"/>
          <w:lang w:val="en-US"/>
        </w:rPr>
      </w:pPr>
    </w:p>
    <w:p w14:paraId="6106873E"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Promote the development of local knowledge and skills on peace-building, conflict prevention and "conflict-sensitive" development at the policy development and community levels.</w:t>
      </w:r>
    </w:p>
    <w:p w14:paraId="527F40AC" w14:textId="77777777" w:rsidR="00BB47C0" w:rsidRPr="005A2277" w:rsidRDefault="00BB47C0" w:rsidP="00BB47C0">
      <w:pPr>
        <w:spacing w:before="0"/>
        <w:ind w:left="1080"/>
        <w:jc w:val="both"/>
        <w:rPr>
          <w:rFonts w:cstheme="minorHAnsi"/>
          <w:sz w:val="24"/>
          <w:szCs w:val="24"/>
          <w:lang w:val="en-US"/>
        </w:rPr>
      </w:pPr>
    </w:p>
    <w:p w14:paraId="76E0ED95"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Disseminate best practices of communities in addressing land conflicts at the local and national levels.</w:t>
      </w:r>
    </w:p>
    <w:p w14:paraId="2E076AEF" w14:textId="77777777" w:rsidR="00BB47C0" w:rsidRPr="005A2277" w:rsidRDefault="00BB47C0" w:rsidP="00BB47C0">
      <w:pPr>
        <w:spacing w:before="0"/>
        <w:ind w:left="1080"/>
        <w:jc w:val="both"/>
        <w:rPr>
          <w:rFonts w:cstheme="minorHAnsi"/>
          <w:sz w:val="24"/>
          <w:szCs w:val="24"/>
          <w:lang w:val="en-US"/>
        </w:rPr>
      </w:pPr>
    </w:p>
    <w:p w14:paraId="6D9E2BC3"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Continue the work of removing restrictions of the secondary land market to facilitate the possibility of enlarging productive land through the principles of good governance.</w:t>
      </w:r>
    </w:p>
    <w:p w14:paraId="6801C8FB" w14:textId="77777777" w:rsidR="00BB47C0" w:rsidRPr="005A2277" w:rsidRDefault="00BB47C0" w:rsidP="00BB47C0">
      <w:pPr>
        <w:spacing w:before="0"/>
        <w:ind w:left="1080"/>
        <w:jc w:val="both"/>
        <w:rPr>
          <w:rFonts w:cstheme="minorHAnsi"/>
          <w:sz w:val="24"/>
          <w:szCs w:val="24"/>
          <w:lang w:val="en-US"/>
        </w:rPr>
      </w:pPr>
    </w:p>
    <w:p w14:paraId="278829D0"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Continue further improvement of the process of registration of land and property rights based on the principle of "a single window".</w:t>
      </w:r>
    </w:p>
    <w:p w14:paraId="2DB8E83B" w14:textId="77777777" w:rsidR="00BB47C0" w:rsidRPr="005A2277" w:rsidRDefault="00BB47C0" w:rsidP="00BB47C0">
      <w:pPr>
        <w:spacing w:before="0"/>
        <w:ind w:left="1080"/>
        <w:jc w:val="both"/>
        <w:rPr>
          <w:rFonts w:cstheme="minorHAnsi"/>
          <w:sz w:val="24"/>
          <w:szCs w:val="24"/>
          <w:lang w:val="en-US"/>
        </w:rPr>
      </w:pPr>
    </w:p>
    <w:p w14:paraId="29B1E6D8"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Develop appropriate informational products on land and land rights at the local level.</w:t>
      </w:r>
    </w:p>
    <w:p w14:paraId="28F1A3EB" w14:textId="77777777" w:rsidR="00BB47C0" w:rsidRPr="005A2277" w:rsidRDefault="00BB47C0" w:rsidP="004177C4">
      <w:pPr>
        <w:pStyle w:val="ListParagraph"/>
        <w:rPr>
          <w:rFonts w:cstheme="minorHAnsi"/>
          <w:sz w:val="24"/>
          <w:szCs w:val="24"/>
          <w:lang w:val="en-US"/>
        </w:rPr>
      </w:pPr>
    </w:p>
    <w:p w14:paraId="592A31BB" w14:textId="77777777" w:rsidR="004177C4" w:rsidRPr="005A2277" w:rsidRDefault="004177C4" w:rsidP="004177C4">
      <w:pPr>
        <w:spacing w:before="0"/>
        <w:jc w:val="both"/>
        <w:rPr>
          <w:rFonts w:cstheme="minorHAnsi"/>
          <w:sz w:val="24"/>
          <w:szCs w:val="24"/>
          <w:lang w:val="en-US"/>
        </w:rPr>
      </w:pPr>
      <w:r w:rsidRPr="005A2277">
        <w:rPr>
          <w:rFonts w:cstheme="minorHAnsi"/>
          <w:sz w:val="24"/>
          <w:szCs w:val="24"/>
          <w:lang w:val="en-US"/>
        </w:rPr>
        <w:t>Civil Society/Nongovernment level</w:t>
      </w:r>
    </w:p>
    <w:p w14:paraId="42C2B816" w14:textId="77777777" w:rsidR="006E70DC" w:rsidRPr="005A2277" w:rsidRDefault="004177C4" w:rsidP="006E70DC">
      <w:pPr>
        <w:pStyle w:val="ListParagraph"/>
        <w:numPr>
          <w:ilvl w:val="1"/>
          <w:numId w:val="3"/>
        </w:numPr>
        <w:spacing w:before="0"/>
        <w:ind w:left="1134" w:hanging="425"/>
        <w:jc w:val="both"/>
        <w:rPr>
          <w:rFonts w:cstheme="minorHAnsi"/>
          <w:sz w:val="24"/>
          <w:szCs w:val="24"/>
          <w:lang w:val="en-US"/>
        </w:rPr>
      </w:pPr>
      <w:r w:rsidRPr="005A2277">
        <w:rPr>
          <w:rFonts w:cstheme="minorHAnsi"/>
          <w:sz w:val="24"/>
          <w:szCs w:val="24"/>
          <w:lang w:val="en-US"/>
        </w:rPr>
        <w:lastRenderedPageBreak/>
        <w:t>P</w:t>
      </w:r>
      <w:r w:rsidR="00AE2B06" w:rsidRPr="005A2277">
        <w:rPr>
          <w:rFonts w:cstheme="minorHAnsi"/>
          <w:sz w:val="24"/>
          <w:szCs w:val="24"/>
          <w:lang w:val="en-US"/>
        </w:rPr>
        <w:t xml:space="preserve">repare </w:t>
      </w:r>
      <w:r w:rsidR="000B7084" w:rsidRPr="005A2277">
        <w:rPr>
          <w:rFonts w:cstheme="minorHAnsi"/>
          <w:sz w:val="24"/>
          <w:szCs w:val="24"/>
          <w:lang w:val="en-US"/>
        </w:rPr>
        <w:t xml:space="preserve">and train </w:t>
      </w:r>
      <w:r w:rsidR="00AD0808" w:rsidRPr="005A2277">
        <w:rPr>
          <w:rFonts w:cstheme="minorHAnsi"/>
          <w:sz w:val="24"/>
          <w:szCs w:val="24"/>
          <w:lang w:val="en-US"/>
        </w:rPr>
        <w:t>l</w:t>
      </w:r>
      <w:r w:rsidR="003432EC" w:rsidRPr="005A2277">
        <w:rPr>
          <w:rFonts w:cstheme="minorHAnsi"/>
          <w:sz w:val="24"/>
          <w:szCs w:val="24"/>
          <w:lang w:val="en-US"/>
        </w:rPr>
        <w:t>ocal consultants from</w:t>
      </w:r>
      <w:r w:rsidR="00AE2B06" w:rsidRPr="005A2277">
        <w:rPr>
          <w:rFonts w:cstheme="minorHAnsi"/>
          <w:sz w:val="24"/>
          <w:szCs w:val="24"/>
          <w:lang w:val="en-US"/>
        </w:rPr>
        <w:t xml:space="preserve"> local human rights </w:t>
      </w:r>
      <w:r w:rsidR="003432EC" w:rsidRPr="005A2277">
        <w:rPr>
          <w:rFonts w:cstheme="minorHAnsi"/>
          <w:sz w:val="24"/>
          <w:szCs w:val="24"/>
          <w:lang w:val="en-US"/>
        </w:rPr>
        <w:t xml:space="preserve">NGOs, </w:t>
      </w:r>
      <w:r w:rsidR="00AD0808" w:rsidRPr="005A2277">
        <w:rPr>
          <w:rFonts w:cstheme="minorHAnsi"/>
          <w:sz w:val="24"/>
          <w:szCs w:val="24"/>
          <w:lang w:val="en-US"/>
        </w:rPr>
        <w:t>political parties</w:t>
      </w:r>
      <w:r w:rsidR="00AE2B06" w:rsidRPr="005A2277">
        <w:rPr>
          <w:rFonts w:cstheme="minorHAnsi"/>
          <w:sz w:val="24"/>
          <w:szCs w:val="24"/>
          <w:lang w:val="en-US"/>
        </w:rPr>
        <w:t xml:space="preserve">' </w:t>
      </w:r>
      <w:r w:rsidR="00AD0808" w:rsidRPr="005A2277">
        <w:rPr>
          <w:rFonts w:cstheme="minorHAnsi"/>
          <w:sz w:val="24"/>
          <w:szCs w:val="24"/>
          <w:lang w:val="en-US"/>
        </w:rPr>
        <w:t xml:space="preserve">territorial </w:t>
      </w:r>
      <w:r w:rsidR="00AE2B06" w:rsidRPr="005A2277">
        <w:rPr>
          <w:rFonts w:cstheme="minorHAnsi"/>
          <w:sz w:val="24"/>
          <w:szCs w:val="24"/>
          <w:lang w:val="en-US"/>
        </w:rPr>
        <w:t xml:space="preserve">branches, </w:t>
      </w:r>
      <w:r w:rsidR="003432EC" w:rsidRPr="005A2277">
        <w:rPr>
          <w:rFonts w:cstheme="minorHAnsi"/>
          <w:sz w:val="24"/>
          <w:szCs w:val="24"/>
          <w:lang w:val="en-US"/>
        </w:rPr>
        <w:t xml:space="preserve">and </w:t>
      </w:r>
      <w:r w:rsidR="00AE2B06" w:rsidRPr="005A2277">
        <w:rPr>
          <w:rFonts w:cstheme="minorHAnsi"/>
          <w:sz w:val="24"/>
          <w:szCs w:val="24"/>
          <w:lang w:val="en-US"/>
        </w:rPr>
        <w:t>lawyers</w:t>
      </w:r>
      <w:r w:rsidR="003432EC" w:rsidRPr="005A2277">
        <w:rPr>
          <w:rFonts w:cstheme="minorHAnsi"/>
          <w:sz w:val="24"/>
          <w:szCs w:val="24"/>
          <w:lang w:val="en-US"/>
        </w:rPr>
        <w:t xml:space="preserve"> to</w:t>
      </w:r>
      <w:r w:rsidR="000B7084" w:rsidRPr="005A2277">
        <w:rPr>
          <w:rFonts w:cstheme="minorHAnsi"/>
          <w:sz w:val="24"/>
          <w:szCs w:val="24"/>
          <w:lang w:val="en-US"/>
        </w:rPr>
        <w:t xml:space="preserve"> </w:t>
      </w:r>
      <w:r w:rsidR="00AD0808" w:rsidRPr="005A2277">
        <w:rPr>
          <w:rFonts w:cstheme="minorHAnsi"/>
          <w:sz w:val="24"/>
          <w:szCs w:val="24"/>
          <w:lang w:val="en-US"/>
        </w:rPr>
        <w:t>organize</w:t>
      </w:r>
      <w:r w:rsidR="000B7084" w:rsidRPr="005A2277">
        <w:rPr>
          <w:rFonts w:cstheme="minorHAnsi"/>
          <w:sz w:val="24"/>
          <w:szCs w:val="24"/>
          <w:lang w:val="en-US"/>
        </w:rPr>
        <w:t xml:space="preserve"> and conduct</w:t>
      </w:r>
      <w:r w:rsidR="00AD0808" w:rsidRPr="005A2277">
        <w:rPr>
          <w:rFonts w:cstheme="minorHAnsi"/>
          <w:sz w:val="24"/>
          <w:szCs w:val="24"/>
          <w:lang w:val="en-US"/>
        </w:rPr>
        <w:t xml:space="preserve"> awareness rising </w:t>
      </w:r>
      <w:r w:rsidR="00AE2B06" w:rsidRPr="005A2277">
        <w:rPr>
          <w:rFonts w:cstheme="minorHAnsi"/>
          <w:sz w:val="24"/>
          <w:szCs w:val="24"/>
          <w:lang w:val="en-US"/>
        </w:rPr>
        <w:t>campaign</w:t>
      </w:r>
      <w:r w:rsidR="00AD0808" w:rsidRPr="005A2277">
        <w:rPr>
          <w:rFonts w:cstheme="minorHAnsi"/>
          <w:sz w:val="24"/>
          <w:szCs w:val="24"/>
          <w:lang w:val="en-US"/>
        </w:rPr>
        <w:t>s</w:t>
      </w:r>
      <w:r w:rsidR="000B7084" w:rsidRPr="005A2277">
        <w:rPr>
          <w:rFonts w:cstheme="minorHAnsi"/>
          <w:sz w:val="24"/>
          <w:szCs w:val="24"/>
          <w:lang w:val="en-US"/>
        </w:rPr>
        <w:t xml:space="preserve"> on land rights with </w:t>
      </w:r>
      <w:r w:rsidR="00AD0808" w:rsidRPr="005A2277">
        <w:rPr>
          <w:rFonts w:cstheme="minorHAnsi"/>
          <w:sz w:val="24"/>
          <w:szCs w:val="24"/>
          <w:lang w:val="en-US"/>
        </w:rPr>
        <w:t>communes</w:t>
      </w:r>
      <w:r w:rsidR="000B7084" w:rsidRPr="005A2277">
        <w:rPr>
          <w:rFonts w:cstheme="minorHAnsi"/>
          <w:sz w:val="24"/>
          <w:szCs w:val="24"/>
          <w:lang w:val="en-US"/>
        </w:rPr>
        <w:t>.</w:t>
      </w:r>
      <w:r w:rsidR="00AD0808" w:rsidRPr="005A2277">
        <w:rPr>
          <w:rFonts w:cstheme="minorHAnsi"/>
          <w:sz w:val="24"/>
          <w:szCs w:val="24"/>
          <w:lang w:val="en-US"/>
        </w:rPr>
        <w:t xml:space="preserve"> </w:t>
      </w:r>
      <w:r w:rsidR="000B7084" w:rsidRPr="005A2277">
        <w:rPr>
          <w:rFonts w:cstheme="minorHAnsi"/>
          <w:sz w:val="24"/>
          <w:szCs w:val="24"/>
          <w:lang w:val="en-US"/>
        </w:rPr>
        <w:t xml:space="preserve">These consultants may later </w:t>
      </w:r>
      <w:r w:rsidR="00AE2B06" w:rsidRPr="005A2277">
        <w:rPr>
          <w:rFonts w:cstheme="minorHAnsi"/>
          <w:sz w:val="24"/>
          <w:szCs w:val="24"/>
          <w:lang w:val="en-US"/>
        </w:rPr>
        <w:t>be</w:t>
      </w:r>
      <w:r w:rsidR="00AD0808" w:rsidRPr="005A2277">
        <w:rPr>
          <w:rFonts w:cstheme="minorHAnsi"/>
          <w:sz w:val="24"/>
          <w:szCs w:val="24"/>
          <w:lang w:val="en-US"/>
        </w:rPr>
        <w:t>come</w:t>
      </w:r>
      <w:r w:rsidR="00AE2B06" w:rsidRPr="005A2277">
        <w:rPr>
          <w:rFonts w:cstheme="minorHAnsi"/>
          <w:sz w:val="24"/>
          <w:szCs w:val="24"/>
          <w:lang w:val="en-US"/>
        </w:rPr>
        <w:t xml:space="preserve"> key figures </w:t>
      </w:r>
      <w:r w:rsidR="000B7084" w:rsidRPr="005A2277">
        <w:rPr>
          <w:rFonts w:cstheme="minorHAnsi"/>
          <w:sz w:val="24"/>
          <w:szCs w:val="24"/>
          <w:lang w:val="en-US"/>
        </w:rPr>
        <w:t xml:space="preserve">whom local residents can approach and consult on land rights registration. </w:t>
      </w:r>
    </w:p>
    <w:p w14:paraId="431D0613" w14:textId="77777777" w:rsidR="000B7084" w:rsidRPr="005A2277" w:rsidRDefault="000B7084" w:rsidP="000B7084">
      <w:pPr>
        <w:pStyle w:val="ListParagraph"/>
        <w:spacing w:before="0"/>
        <w:ind w:left="1134"/>
        <w:jc w:val="both"/>
        <w:rPr>
          <w:rFonts w:cstheme="minorHAnsi"/>
          <w:sz w:val="24"/>
          <w:szCs w:val="24"/>
          <w:lang w:val="en-US"/>
        </w:rPr>
      </w:pPr>
    </w:p>
    <w:p w14:paraId="4B7ED7D3" w14:textId="77777777" w:rsidR="00BB47C0" w:rsidRPr="005A2277" w:rsidRDefault="00BB47C0" w:rsidP="00BB47C0">
      <w:pPr>
        <w:pStyle w:val="ListParagraph"/>
        <w:numPr>
          <w:ilvl w:val="0"/>
          <w:numId w:val="35"/>
        </w:numPr>
        <w:spacing w:before="0"/>
        <w:ind w:left="1080"/>
        <w:jc w:val="both"/>
        <w:rPr>
          <w:rFonts w:cstheme="minorHAnsi"/>
          <w:sz w:val="24"/>
          <w:szCs w:val="24"/>
          <w:lang w:val="en-US"/>
        </w:rPr>
      </w:pPr>
      <w:r w:rsidRPr="005A2277">
        <w:rPr>
          <w:rFonts w:cstheme="minorHAnsi"/>
          <w:sz w:val="24"/>
          <w:szCs w:val="24"/>
          <w:lang w:val="en-US"/>
        </w:rPr>
        <w:t>Lobby in Parliament the issue of lack of land property among residents of settlements located on public lands (e.g., State Forest Fund and others)</w:t>
      </w:r>
      <w:r w:rsidRPr="005A2277">
        <w:rPr>
          <w:rStyle w:val="FootnoteReference"/>
          <w:rFonts w:cstheme="minorHAnsi"/>
          <w:sz w:val="24"/>
          <w:szCs w:val="24"/>
        </w:rPr>
        <w:footnoteReference w:id="8"/>
      </w:r>
      <w:r w:rsidRPr="005A2277">
        <w:rPr>
          <w:rFonts w:cstheme="minorHAnsi"/>
          <w:sz w:val="24"/>
          <w:szCs w:val="24"/>
          <w:lang w:val="en-US"/>
        </w:rPr>
        <w:t>.</w:t>
      </w:r>
    </w:p>
    <w:p w14:paraId="5C2A9A15" w14:textId="77777777" w:rsidR="00BB47C0" w:rsidRPr="005A2277" w:rsidRDefault="00BB47C0" w:rsidP="000B7084">
      <w:pPr>
        <w:pStyle w:val="ListParagraph"/>
        <w:spacing w:before="0"/>
        <w:ind w:left="1134"/>
        <w:jc w:val="both"/>
        <w:rPr>
          <w:rFonts w:cstheme="minorHAnsi"/>
          <w:sz w:val="24"/>
          <w:szCs w:val="24"/>
          <w:lang w:val="en-US"/>
        </w:rPr>
      </w:pPr>
    </w:p>
    <w:p w14:paraId="69660F10" w14:textId="77777777" w:rsidR="004177C4" w:rsidRPr="005A2277" w:rsidRDefault="004177C4" w:rsidP="006E70DC">
      <w:pPr>
        <w:spacing w:before="0"/>
        <w:jc w:val="both"/>
        <w:rPr>
          <w:rFonts w:cstheme="minorHAnsi"/>
          <w:sz w:val="24"/>
          <w:szCs w:val="24"/>
          <w:lang w:val="en-US"/>
        </w:rPr>
      </w:pPr>
      <w:r w:rsidRPr="005A2277">
        <w:rPr>
          <w:rFonts w:cstheme="minorHAnsi"/>
          <w:sz w:val="24"/>
          <w:szCs w:val="24"/>
          <w:lang w:val="en-US"/>
        </w:rPr>
        <w:t>Education Sector Level</w:t>
      </w:r>
    </w:p>
    <w:p w14:paraId="0B5CC72F" w14:textId="77777777" w:rsidR="000B7084" w:rsidRPr="005A2277" w:rsidRDefault="000B7084" w:rsidP="00993612">
      <w:pPr>
        <w:pStyle w:val="ListParagraph"/>
        <w:numPr>
          <w:ilvl w:val="1"/>
          <w:numId w:val="3"/>
        </w:numPr>
        <w:spacing w:before="0"/>
        <w:ind w:left="1134" w:hanging="425"/>
        <w:jc w:val="both"/>
        <w:rPr>
          <w:rFonts w:cstheme="minorHAnsi"/>
          <w:sz w:val="24"/>
          <w:szCs w:val="24"/>
          <w:lang w:val="en-US"/>
        </w:rPr>
      </w:pPr>
      <w:r w:rsidRPr="005A2277">
        <w:rPr>
          <w:rFonts w:cstheme="minorHAnsi"/>
          <w:sz w:val="24"/>
          <w:szCs w:val="24"/>
          <w:lang w:val="en-US"/>
        </w:rPr>
        <w:t>Include land rights education in the curricula of</w:t>
      </w:r>
      <w:r w:rsidR="00AF1748" w:rsidRPr="005A2277">
        <w:rPr>
          <w:rFonts w:cstheme="minorHAnsi"/>
          <w:sz w:val="24"/>
          <w:szCs w:val="24"/>
          <w:lang w:val="en-US"/>
        </w:rPr>
        <w:t xml:space="preserve"> vocational schools</w:t>
      </w:r>
      <w:r w:rsidRPr="005A2277">
        <w:rPr>
          <w:rFonts w:cstheme="minorHAnsi"/>
          <w:sz w:val="24"/>
          <w:szCs w:val="24"/>
          <w:lang w:val="en-US"/>
        </w:rPr>
        <w:t xml:space="preserve"> training farmers and agricultural mechanics.</w:t>
      </w:r>
    </w:p>
    <w:p w14:paraId="01521EE9" w14:textId="77777777" w:rsidR="000B7084" w:rsidRPr="005A2277" w:rsidRDefault="000B7084" w:rsidP="000B7084">
      <w:pPr>
        <w:pStyle w:val="ListParagraph"/>
        <w:spacing w:before="0"/>
        <w:ind w:left="1134"/>
        <w:jc w:val="both"/>
        <w:rPr>
          <w:rFonts w:cstheme="minorHAnsi"/>
          <w:sz w:val="24"/>
          <w:szCs w:val="24"/>
          <w:lang w:val="en-US"/>
        </w:rPr>
      </w:pPr>
    </w:p>
    <w:p w14:paraId="46787309" w14:textId="77777777" w:rsidR="006E70DC" w:rsidRPr="005A2277" w:rsidRDefault="000B7084" w:rsidP="006E70DC">
      <w:pPr>
        <w:pStyle w:val="ListParagraph"/>
        <w:numPr>
          <w:ilvl w:val="1"/>
          <w:numId w:val="3"/>
        </w:numPr>
        <w:spacing w:before="0"/>
        <w:ind w:left="1134" w:hanging="425"/>
        <w:jc w:val="both"/>
        <w:rPr>
          <w:rFonts w:cstheme="minorHAnsi"/>
          <w:sz w:val="24"/>
          <w:szCs w:val="24"/>
          <w:lang w:val="en-US"/>
        </w:rPr>
      </w:pPr>
      <w:r w:rsidRPr="005A2277">
        <w:rPr>
          <w:rFonts w:cstheme="minorHAnsi"/>
          <w:sz w:val="24"/>
          <w:szCs w:val="24"/>
          <w:lang w:val="en-US"/>
        </w:rPr>
        <w:t xml:space="preserve">Conduct seminar-workshops on land rights education to teachers in rural schools. </w:t>
      </w:r>
    </w:p>
    <w:p w14:paraId="15E2086D" w14:textId="77777777" w:rsidR="006E70DC" w:rsidRPr="005A2277" w:rsidRDefault="006E70DC" w:rsidP="00FB6F33">
      <w:pPr>
        <w:spacing w:before="0"/>
        <w:jc w:val="both"/>
        <w:rPr>
          <w:rFonts w:cstheme="minorHAnsi"/>
          <w:sz w:val="24"/>
          <w:szCs w:val="24"/>
          <w:lang w:val="en-US"/>
        </w:rPr>
      </w:pPr>
    </w:p>
    <w:p w14:paraId="1B69E89C" w14:textId="77777777" w:rsidR="00CC7F0D" w:rsidRPr="005A2277" w:rsidRDefault="00CC7F0D" w:rsidP="00FB6F33">
      <w:pPr>
        <w:spacing w:before="0"/>
        <w:jc w:val="both"/>
        <w:rPr>
          <w:rFonts w:cstheme="minorHAnsi"/>
          <w:sz w:val="24"/>
          <w:szCs w:val="24"/>
          <w:lang w:val="en-US"/>
        </w:rPr>
      </w:pPr>
    </w:p>
    <w:p w14:paraId="490D6630" w14:textId="77777777" w:rsidR="000D6961" w:rsidRPr="005A2277" w:rsidRDefault="00B305EB" w:rsidP="00993612">
      <w:pPr>
        <w:pStyle w:val="Heading1"/>
        <w:spacing w:before="0"/>
        <w:jc w:val="both"/>
        <w:rPr>
          <w:rFonts w:asciiTheme="minorHAnsi" w:hAnsiTheme="minorHAnsi" w:cstheme="minorHAnsi"/>
          <w:sz w:val="24"/>
          <w:szCs w:val="24"/>
          <w:lang w:val="en-US"/>
        </w:rPr>
      </w:pPr>
      <w:bookmarkStart w:id="14" w:name="_Toc415755078"/>
      <w:r w:rsidRPr="005A2277">
        <w:rPr>
          <w:rFonts w:asciiTheme="minorHAnsi" w:hAnsiTheme="minorHAnsi" w:cstheme="minorHAnsi"/>
          <w:sz w:val="24"/>
          <w:szCs w:val="24"/>
          <w:lang w:val="en-US"/>
        </w:rPr>
        <w:t>F</w:t>
      </w:r>
      <w:r w:rsidR="000D6961" w:rsidRPr="005A2277">
        <w:rPr>
          <w:rFonts w:asciiTheme="minorHAnsi" w:hAnsiTheme="minorHAnsi" w:cstheme="minorHAnsi"/>
          <w:sz w:val="24"/>
          <w:szCs w:val="24"/>
          <w:lang w:val="en-US"/>
        </w:rPr>
        <w:t xml:space="preserve">. </w:t>
      </w:r>
      <w:r w:rsidR="00BA370F" w:rsidRPr="005A2277">
        <w:rPr>
          <w:rFonts w:asciiTheme="minorHAnsi" w:hAnsiTheme="minorHAnsi" w:cstheme="minorHAnsi"/>
          <w:sz w:val="24"/>
          <w:szCs w:val="24"/>
          <w:lang w:val="en-US"/>
        </w:rPr>
        <w:t>IMMEDIATE ACTION POINTS</w:t>
      </w:r>
      <w:bookmarkEnd w:id="14"/>
    </w:p>
    <w:p w14:paraId="22161E26" w14:textId="77777777" w:rsidR="00CC7F0D" w:rsidRPr="005A2277" w:rsidRDefault="00CC7F0D" w:rsidP="00877433">
      <w:pPr>
        <w:pStyle w:val="ListParagraph"/>
        <w:tabs>
          <w:tab w:val="left" w:pos="1134"/>
        </w:tabs>
        <w:spacing w:before="0"/>
        <w:ind w:left="0" w:firstLine="709"/>
        <w:jc w:val="both"/>
        <w:rPr>
          <w:rFonts w:cstheme="minorHAnsi"/>
          <w:sz w:val="24"/>
          <w:szCs w:val="24"/>
          <w:lang w:val="en-US"/>
        </w:rPr>
      </w:pPr>
    </w:p>
    <w:p w14:paraId="458F620F" w14:textId="77777777" w:rsidR="00877433" w:rsidRPr="005A2277" w:rsidRDefault="0017590C" w:rsidP="00877433">
      <w:pPr>
        <w:pStyle w:val="ListParagraph"/>
        <w:tabs>
          <w:tab w:val="left" w:pos="1134"/>
        </w:tabs>
        <w:spacing w:before="0"/>
        <w:ind w:left="0" w:firstLine="709"/>
        <w:jc w:val="both"/>
        <w:rPr>
          <w:rFonts w:cstheme="minorHAnsi"/>
          <w:sz w:val="24"/>
          <w:szCs w:val="24"/>
          <w:lang w:val="en-US"/>
        </w:rPr>
      </w:pPr>
      <w:r w:rsidRPr="005A2277">
        <w:rPr>
          <w:rFonts w:cstheme="minorHAnsi"/>
          <w:sz w:val="24"/>
          <w:szCs w:val="24"/>
          <w:lang w:val="en-US"/>
        </w:rPr>
        <w:t xml:space="preserve">This paper proposes the following immediate action points in order </w:t>
      </w:r>
      <w:r w:rsidR="002877FB" w:rsidRPr="005A2277">
        <w:rPr>
          <w:rFonts w:cstheme="minorHAnsi"/>
          <w:sz w:val="24"/>
          <w:szCs w:val="24"/>
          <w:lang w:val="en-US"/>
        </w:rPr>
        <w:t>t</w:t>
      </w:r>
      <w:r w:rsidR="00AA01D4" w:rsidRPr="005A2277">
        <w:rPr>
          <w:rFonts w:cstheme="minorHAnsi"/>
          <w:sz w:val="24"/>
          <w:szCs w:val="24"/>
          <w:lang w:val="en-US"/>
        </w:rPr>
        <w:t xml:space="preserve">o promote the responsible governance of tenure of land resources </w:t>
      </w:r>
      <w:r w:rsidR="001F1E68" w:rsidRPr="005A2277">
        <w:rPr>
          <w:rFonts w:cstheme="minorHAnsi"/>
          <w:sz w:val="24"/>
          <w:szCs w:val="24"/>
          <w:lang w:val="en-US"/>
        </w:rPr>
        <w:t xml:space="preserve">towards </w:t>
      </w:r>
      <w:r w:rsidR="00AA01D4" w:rsidRPr="005A2277">
        <w:rPr>
          <w:rFonts w:cstheme="minorHAnsi"/>
          <w:sz w:val="24"/>
          <w:szCs w:val="24"/>
          <w:lang w:val="en-US"/>
        </w:rPr>
        <w:t>sustainable development:</w:t>
      </w:r>
    </w:p>
    <w:p w14:paraId="28B1B384" w14:textId="77777777" w:rsidR="00877433" w:rsidRPr="005A2277" w:rsidRDefault="00877433" w:rsidP="00877433">
      <w:pPr>
        <w:pStyle w:val="ListParagraph"/>
        <w:tabs>
          <w:tab w:val="left" w:pos="1134"/>
        </w:tabs>
        <w:spacing w:before="0"/>
        <w:ind w:left="0" w:firstLine="709"/>
        <w:jc w:val="both"/>
        <w:rPr>
          <w:rFonts w:cstheme="minorHAnsi"/>
          <w:sz w:val="24"/>
          <w:szCs w:val="24"/>
          <w:lang w:val="en-US"/>
        </w:rPr>
      </w:pPr>
    </w:p>
    <w:p w14:paraId="44408F2B" w14:textId="77777777" w:rsidR="00877433" w:rsidRPr="005A2277" w:rsidRDefault="00877433" w:rsidP="008646A6">
      <w:pPr>
        <w:tabs>
          <w:tab w:val="left" w:pos="1134"/>
        </w:tabs>
        <w:spacing w:before="0"/>
        <w:jc w:val="both"/>
        <w:rPr>
          <w:rFonts w:cstheme="minorHAnsi"/>
          <w:b/>
          <w:sz w:val="24"/>
          <w:szCs w:val="24"/>
          <w:lang w:val="en-US"/>
        </w:rPr>
      </w:pPr>
      <w:r w:rsidRPr="005A2277">
        <w:rPr>
          <w:rFonts w:cstheme="minorHAnsi"/>
          <w:b/>
          <w:sz w:val="24"/>
          <w:szCs w:val="24"/>
          <w:lang w:val="en-US"/>
        </w:rPr>
        <w:t>Government level</w:t>
      </w:r>
    </w:p>
    <w:p w14:paraId="7BC131A5" w14:textId="77777777" w:rsidR="00385DC5" w:rsidRPr="005A2277" w:rsidRDefault="00385DC5"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I</w:t>
      </w:r>
      <w:r w:rsidR="00AA01D4" w:rsidRPr="005A2277">
        <w:rPr>
          <w:rFonts w:cstheme="minorHAnsi"/>
          <w:sz w:val="24"/>
          <w:szCs w:val="24"/>
          <w:lang w:val="en-US"/>
        </w:rPr>
        <w:t xml:space="preserve">nitiate the development </w:t>
      </w:r>
      <w:r w:rsidR="00A113AE" w:rsidRPr="005A2277">
        <w:rPr>
          <w:rFonts w:cstheme="minorHAnsi"/>
          <w:sz w:val="24"/>
          <w:szCs w:val="24"/>
          <w:lang w:val="en-US"/>
        </w:rPr>
        <w:t xml:space="preserve">under </w:t>
      </w:r>
      <w:r w:rsidR="00AA01D4" w:rsidRPr="005A2277">
        <w:rPr>
          <w:rFonts w:cstheme="minorHAnsi"/>
          <w:sz w:val="24"/>
          <w:szCs w:val="24"/>
          <w:lang w:val="en-US"/>
        </w:rPr>
        <w:t xml:space="preserve">the Ministry of Agriculture and Land Reclamation of Kyrgyzstan (MSKHM). </w:t>
      </w:r>
      <w:r w:rsidR="00A113AE" w:rsidRPr="005A2277">
        <w:rPr>
          <w:rFonts w:cstheme="minorHAnsi"/>
          <w:sz w:val="24"/>
          <w:szCs w:val="24"/>
          <w:lang w:val="en-US"/>
        </w:rPr>
        <w:t>The</w:t>
      </w:r>
      <w:r w:rsidR="0045223C" w:rsidRPr="005A2277">
        <w:rPr>
          <w:rFonts w:cstheme="minorHAnsi"/>
          <w:sz w:val="24"/>
          <w:szCs w:val="24"/>
          <w:lang w:val="en-US"/>
        </w:rPr>
        <w:t xml:space="preserve"> establishment of an</w:t>
      </w:r>
      <w:r w:rsidR="00AA01D4" w:rsidRPr="005A2277">
        <w:rPr>
          <w:rFonts w:cstheme="minorHAnsi"/>
          <w:sz w:val="24"/>
          <w:szCs w:val="24"/>
          <w:lang w:val="en-US"/>
        </w:rPr>
        <w:t xml:space="preserve"> expert working group</w:t>
      </w:r>
      <w:r w:rsidR="0045223C" w:rsidRPr="005A2277">
        <w:rPr>
          <w:rFonts w:cstheme="minorHAnsi"/>
          <w:sz w:val="24"/>
          <w:szCs w:val="24"/>
          <w:lang w:val="en-US"/>
        </w:rPr>
        <w:t>, including the</w:t>
      </w:r>
      <w:r w:rsidR="00AA01D4" w:rsidRPr="005A2277">
        <w:rPr>
          <w:rFonts w:cstheme="minorHAnsi"/>
          <w:sz w:val="24"/>
          <w:szCs w:val="24"/>
          <w:lang w:val="en-US"/>
        </w:rPr>
        <w:t xml:space="preserve"> representatives </w:t>
      </w:r>
      <w:r w:rsidR="0045223C" w:rsidRPr="005A2277">
        <w:rPr>
          <w:rFonts w:cstheme="minorHAnsi"/>
          <w:sz w:val="24"/>
          <w:szCs w:val="24"/>
          <w:lang w:val="en-US"/>
        </w:rPr>
        <w:t xml:space="preserve">of </w:t>
      </w:r>
      <w:r w:rsidR="00AA01D4" w:rsidRPr="005A2277">
        <w:rPr>
          <w:rFonts w:cstheme="minorHAnsi"/>
          <w:sz w:val="24"/>
          <w:szCs w:val="24"/>
          <w:lang w:val="en-US"/>
        </w:rPr>
        <w:t>MSKHM, farmers' organizations, local authorities and other stakeholders</w:t>
      </w:r>
      <w:r w:rsidR="0045223C" w:rsidRPr="005A2277">
        <w:rPr>
          <w:rFonts w:cstheme="minorHAnsi"/>
          <w:sz w:val="24"/>
          <w:szCs w:val="24"/>
          <w:lang w:val="en-US"/>
        </w:rPr>
        <w:t xml:space="preserve"> could be the first step.</w:t>
      </w:r>
    </w:p>
    <w:p w14:paraId="3D9A7CA7" w14:textId="77777777" w:rsidR="008646A6" w:rsidRPr="005A2277" w:rsidRDefault="008646A6" w:rsidP="008646A6">
      <w:pPr>
        <w:tabs>
          <w:tab w:val="left" w:pos="1134"/>
        </w:tabs>
        <w:spacing w:before="0"/>
        <w:ind w:left="1080"/>
        <w:jc w:val="both"/>
        <w:rPr>
          <w:rFonts w:cstheme="minorHAnsi"/>
          <w:sz w:val="24"/>
          <w:szCs w:val="24"/>
          <w:lang w:val="en-US"/>
        </w:rPr>
      </w:pPr>
    </w:p>
    <w:p w14:paraId="6AACFA4B" w14:textId="77777777" w:rsidR="00385DC5" w:rsidRPr="005A2277" w:rsidRDefault="00385DC5"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 xml:space="preserve">Prepare a formal appeal or project proposal from MSKHM to the donor community and relevant development agencies operating in the Kyrgyz Republic on the broad participation of all stakeholders in the Concept development process and other proposed measures. </w:t>
      </w:r>
    </w:p>
    <w:p w14:paraId="090AF11B" w14:textId="77777777" w:rsidR="00385DC5" w:rsidRPr="005A2277" w:rsidRDefault="00385DC5" w:rsidP="008646A6">
      <w:pPr>
        <w:tabs>
          <w:tab w:val="left" w:pos="1134"/>
        </w:tabs>
        <w:spacing w:before="0"/>
        <w:ind w:left="1080"/>
        <w:jc w:val="both"/>
        <w:rPr>
          <w:rFonts w:cstheme="minorHAnsi"/>
          <w:sz w:val="24"/>
          <w:szCs w:val="24"/>
          <w:lang w:val="en-US"/>
        </w:rPr>
      </w:pPr>
    </w:p>
    <w:p w14:paraId="03D054D5" w14:textId="77777777" w:rsidR="00AA01D4" w:rsidRPr="005A2277" w:rsidRDefault="00385DC5"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Address the issue of the access to the "land" information and existing opportunities for land use</w:t>
      </w:r>
      <w:r w:rsidR="00AA01D4" w:rsidRPr="005A2277">
        <w:rPr>
          <w:rFonts w:cstheme="minorHAnsi"/>
          <w:sz w:val="24"/>
          <w:szCs w:val="24"/>
          <w:lang w:val="en-US"/>
        </w:rPr>
        <w:t xml:space="preserve"> </w:t>
      </w:r>
      <w:r w:rsidR="0045223C" w:rsidRPr="005A2277">
        <w:rPr>
          <w:rFonts w:cstheme="minorHAnsi"/>
          <w:sz w:val="24"/>
          <w:szCs w:val="24"/>
          <w:lang w:val="en-US"/>
        </w:rPr>
        <w:t>with</w:t>
      </w:r>
      <w:r w:rsidR="008646A6" w:rsidRPr="005A2277">
        <w:rPr>
          <w:rFonts w:cstheme="minorHAnsi"/>
          <w:sz w:val="24"/>
          <w:szCs w:val="24"/>
          <w:lang w:val="en-US"/>
        </w:rPr>
        <w:t xml:space="preserve">in </w:t>
      </w:r>
      <w:r w:rsidR="00AA01D4" w:rsidRPr="005A2277">
        <w:rPr>
          <w:rFonts w:cstheme="minorHAnsi"/>
          <w:sz w:val="24"/>
          <w:szCs w:val="24"/>
          <w:lang w:val="en-US"/>
        </w:rPr>
        <w:t>the ongoing work of the Government to improve the transparency of government</w:t>
      </w:r>
      <w:r w:rsidR="0045223C" w:rsidRPr="005A2277">
        <w:rPr>
          <w:rFonts w:cstheme="minorHAnsi"/>
          <w:sz w:val="24"/>
          <w:szCs w:val="24"/>
          <w:lang w:val="en-US"/>
        </w:rPr>
        <w:t>al</w:t>
      </w:r>
      <w:r w:rsidR="00AA01D4" w:rsidRPr="005A2277">
        <w:rPr>
          <w:rFonts w:cstheme="minorHAnsi"/>
          <w:sz w:val="24"/>
          <w:szCs w:val="24"/>
          <w:lang w:val="en-US"/>
        </w:rPr>
        <w:t xml:space="preserve"> institutions. </w:t>
      </w:r>
      <w:r w:rsidR="0045223C" w:rsidRPr="005A2277">
        <w:rPr>
          <w:rFonts w:cstheme="minorHAnsi"/>
          <w:sz w:val="24"/>
          <w:szCs w:val="24"/>
          <w:lang w:val="en-US"/>
        </w:rPr>
        <w:t>The process and w</w:t>
      </w:r>
      <w:r w:rsidR="00AA01D4" w:rsidRPr="005A2277">
        <w:rPr>
          <w:rFonts w:cstheme="minorHAnsi"/>
          <w:sz w:val="24"/>
          <w:szCs w:val="24"/>
          <w:lang w:val="en-US"/>
        </w:rPr>
        <w:t xml:space="preserve">ork on </w:t>
      </w:r>
      <w:r w:rsidR="005B0C73" w:rsidRPr="005A2277">
        <w:rPr>
          <w:rFonts w:cstheme="minorHAnsi"/>
          <w:sz w:val="24"/>
          <w:szCs w:val="24"/>
          <w:lang w:val="en-US"/>
        </w:rPr>
        <w:t xml:space="preserve">the </w:t>
      </w:r>
      <w:r w:rsidR="00AA01D4" w:rsidRPr="005A2277">
        <w:rPr>
          <w:rFonts w:cstheme="minorHAnsi"/>
          <w:sz w:val="24"/>
          <w:szCs w:val="24"/>
          <w:lang w:val="en-US"/>
        </w:rPr>
        <w:t xml:space="preserve">land </w:t>
      </w:r>
      <w:r w:rsidR="005B0C73" w:rsidRPr="005A2277">
        <w:rPr>
          <w:rFonts w:cstheme="minorHAnsi"/>
          <w:sz w:val="24"/>
          <w:szCs w:val="24"/>
          <w:lang w:val="en-US"/>
        </w:rPr>
        <w:t xml:space="preserve">parcels </w:t>
      </w:r>
      <w:r w:rsidR="00AA01D4" w:rsidRPr="005A2277">
        <w:rPr>
          <w:rFonts w:cstheme="minorHAnsi"/>
          <w:sz w:val="24"/>
          <w:szCs w:val="24"/>
          <w:lang w:val="en-US"/>
        </w:rPr>
        <w:t xml:space="preserve">registration should become </w:t>
      </w:r>
      <w:r w:rsidR="005B0C73" w:rsidRPr="005A2277">
        <w:rPr>
          <w:rFonts w:cstheme="minorHAnsi"/>
          <w:sz w:val="24"/>
          <w:szCs w:val="24"/>
          <w:lang w:val="en-US"/>
        </w:rPr>
        <w:t xml:space="preserve">further </w:t>
      </w:r>
      <w:r w:rsidR="00AA01D4" w:rsidRPr="005A2277">
        <w:rPr>
          <w:rFonts w:cstheme="minorHAnsi"/>
          <w:sz w:val="24"/>
          <w:szCs w:val="24"/>
          <w:lang w:val="en-US"/>
        </w:rPr>
        <w:t xml:space="preserve">more open </w:t>
      </w:r>
      <w:r w:rsidR="005B0C73" w:rsidRPr="005A2277">
        <w:rPr>
          <w:rFonts w:cstheme="minorHAnsi"/>
          <w:sz w:val="24"/>
          <w:szCs w:val="24"/>
          <w:lang w:val="en-US"/>
        </w:rPr>
        <w:t xml:space="preserve">and </w:t>
      </w:r>
      <w:r w:rsidR="00AA01D4" w:rsidRPr="005A2277">
        <w:rPr>
          <w:rFonts w:cstheme="minorHAnsi"/>
          <w:sz w:val="24"/>
          <w:szCs w:val="24"/>
          <w:lang w:val="en-US"/>
        </w:rPr>
        <w:t xml:space="preserve">the </w:t>
      </w:r>
      <w:r w:rsidR="005B0C73" w:rsidRPr="005A2277">
        <w:rPr>
          <w:rFonts w:cstheme="minorHAnsi"/>
          <w:sz w:val="24"/>
          <w:szCs w:val="24"/>
          <w:lang w:val="en-US"/>
        </w:rPr>
        <w:t xml:space="preserve">corresponding </w:t>
      </w:r>
      <w:r w:rsidR="00AA01D4" w:rsidRPr="005A2277">
        <w:rPr>
          <w:rFonts w:cstheme="minorHAnsi"/>
          <w:sz w:val="24"/>
          <w:szCs w:val="24"/>
          <w:lang w:val="en-US"/>
        </w:rPr>
        <w:t>database</w:t>
      </w:r>
      <w:r w:rsidR="005B0C73" w:rsidRPr="005A2277">
        <w:rPr>
          <w:rFonts w:cstheme="minorHAnsi"/>
          <w:sz w:val="24"/>
          <w:szCs w:val="24"/>
          <w:lang w:val="en-US"/>
        </w:rPr>
        <w:t>s</w:t>
      </w:r>
      <w:r w:rsidR="00AA01D4" w:rsidRPr="005A2277">
        <w:rPr>
          <w:rFonts w:cstheme="minorHAnsi"/>
          <w:sz w:val="24"/>
          <w:szCs w:val="24"/>
          <w:lang w:val="en-US"/>
        </w:rPr>
        <w:t xml:space="preserve"> should be available </w:t>
      </w:r>
      <w:r w:rsidR="005B0C73" w:rsidRPr="005A2277">
        <w:rPr>
          <w:rFonts w:cstheme="minorHAnsi"/>
          <w:sz w:val="24"/>
          <w:szCs w:val="24"/>
          <w:lang w:val="en-US"/>
        </w:rPr>
        <w:t xml:space="preserve">and accessible </w:t>
      </w:r>
      <w:r w:rsidR="00AA01D4" w:rsidRPr="005A2277">
        <w:rPr>
          <w:rFonts w:cstheme="minorHAnsi"/>
          <w:sz w:val="24"/>
          <w:szCs w:val="24"/>
          <w:lang w:val="en-US"/>
        </w:rPr>
        <w:t xml:space="preserve">to </w:t>
      </w:r>
      <w:r w:rsidR="005B0C73" w:rsidRPr="005A2277">
        <w:rPr>
          <w:rFonts w:cstheme="minorHAnsi"/>
          <w:sz w:val="24"/>
          <w:szCs w:val="24"/>
          <w:lang w:val="en-US"/>
        </w:rPr>
        <w:t>individuals</w:t>
      </w:r>
      <w:r w:rsidR="00AA01D4" w:rsidRPr="005A2277">
        <w:rPr>
          <w:rFonts w:cstheme="minorHAnsi"/>
          <w:sz w:val="24"/>
          <w:szCs w:val="24"/>
          <w:lang w:val="en-US"/>
        </w:rPr>
        <w:t xml:space="preserve"> and communities. </w:t>
      </w:r>
      <w:r w:rsidR="005B0C73" w:rsidRPr="005A2277">
        <w:rPr>
          <w:rFonts w:cstheme="minorHAnsi"/>
          <w:sz w:val="24"/>
          <w:szCs w:val="24"/>
          <w:lang w:val="en-US"/>
        </w:rPr>
        <w:t xml:space="preserve">The Public Receptions, which are </w:t>
      </w:r>
      <w:r w:rsidR="00AA01D4" w:rsidRPr="005A2277">
        <w:rPr>
          <w:rFonts w:cstheme="minorHAnsi"/>
          <w:sz w:val="24"/>
          <w:szCs w:val="24"/>
          <w:lang w:val="en-US"/>
        </w:rPr>
        <w:t xml:space="preserve">widely </w:t>
      </w:r>
      <w:r w:rsidR="005B0C73" w:rsidRPr="005A2277">
        <w:rPr>
          <w:rFonts w:cstheme="minorHAnsi"/>
          <w:sz w:val="24"/>
          <w:szCs w:val="24"/>
          <w:lang w:val="en-US"/>
        </w:rPr>
        <w:t>established t</w:t>
      </w:r>
      <w:r w:rsidR="00AA01D4" w:rsidRPr="005A2277">
        <w:rPr>
          <w:rFonts w:cstheme="minorHAnsi"/>
          <w:sz w:val="24"/>
          <w:szCs w:val="24"/>
          <w:lang w:val="en-US"/>
        </w:rPr>
        <w:t xml:space="preserve">oday </w:t>
      </w:r>
      <w:r w:rsidR="005B0C73" w:rsidRPr="005A2277">
        <w:rPr>
          <w:rFonts w:cstheme="minorHAnsi"/>
          <w:sz w:val="24"/>
          <w:szCs w:val="24"/>
          <w:lang w:val="en-US"/>
        </w:rPr>
        <w:t>in local communes</w:t>
      </w:r>
      <w:r w:rsidRPr="005A2277">
        <w:rPr>
          <w:rFonts w:cstheme="minorHAnsi"/>
          <w:sz w:val="24"/>
          <w:szCs w:val="24"/>
          <w:lang w:val="en-US"/>
        </w:rPr>
        <w:t>,</w:t>
      </w:r>
      <w:r w:rsidR="00AA01D4" w:rsidRPr="005A2277">
        <w:rPr>
          <w:rFonts w:cstheme="minorHAnsi"/>
          <w:sz w:val="24"/>
          <w:szCs w:val="24"/>
          <w:lang w:val="en-US"/>
        </w:rPr>
        <w:t xml:space="preserve"> may increasingly be used to raise public awareness on </w:t>
      </w:r>
      <w:r w:rsidR="005B0C73" w:rsidRPr="005A2277">
        <w:rPr>
          <w:rFonts w:cstheme="minorHAnsi"/>
          <w:sz w:val="24"/>
          <w:szCs w:val="24"/>
          <w:lang w:val="en-US"/>
        </w:rPr>
        <w:t xml:space="preserve">lend tenure </w:t>
      </w:r>
      <w:r w:rsidR="00AA01D4" w:rsidRPr="005A2277">
        <w:rPr>
          <w:rFonts w:cstheme="minorHAnsi"/>
          <w:sz w:val="24"/>
          <w:szCs w:val="24"/>
          <w:lang w:val="en-US"/>
        </w:rPr>
        <w:t>at the community level.</w:t>
      </w:r>
    </w:p>
    <w:p w14:paraId="6A530F72" w14:textId="77777777" w:rsidR="008646A6" w:rsidRPr="005A2277" w:rsidRDefault="008646A6" w:rsidP="008646A6">
      <w:pPr>
        <w:pStyle w:val="ListParagraph"/>
        <w:tabs>
          <w:tab w:val="left" w:pos="1134"/>
        </w:tabs>
        <w:spacing w:before="0"/>
        <w:ind w:left="1080"/>
        <w:jc w:val="both"/>
        <w:rPr>
          <w:rFonts w:cstheme="minorHAnsi"/>
          <w:sz w:val="24"/>
          <w:szCs w:val="24"/>
          <w:lang w:val="en-US"/>
        </w:rPr>
      </w:pPr>
    </w:p>
    <w:p w14:paraId="0F847EBB" w14:textId="77777777" w:rsidR="00AA01D4" w:rsidRPr="005A2277" w:rsidRDefault="00877433"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E</w:t>
      </w:r>
      <w:r w:rsidR="00AA01D4" w:rsidRPr="005A2277">
        <w:rPr>
          <w:rFonts w:cstheme="minorHAnsi"/>
          <w:sz w:val="24"/>
          <w:szCs w:val="24"/>
          <w:lang w:val="en-US"/>
        </w:rPr>
        <w:t>nsu</w:t>
      </w:r>
      <w:r w:rsidRPr="005A2277">
        <w:rPr>
          <w:rFonts w:cstheme="minorHAnsi"/>
          <w:sz w:val="24"/>
          <w:szCs w:val="24"/>
          <w:lang w:val="en-US"/>
        </w:rPr>
        <w:t>re proper use of</w:t>
      </w:r>
      <w:r w:rsidR="00AA01D4" w:rsidRPr="005A2277">
        <w:rPr>
          <w:rFonts w:cstheme="minorHAnsi"/>
          <w:sz w:val="24"/>
          <w:szCs w:val="24"/>
          <w:lang w:val="en-US"/>
        </w:rPr>
        <w:t xml:space="preserve"> Internet resources to </w:t>
      </w:r>
      <w:r w:rsidR="005B0C73" w:rsidRPr="005A2277">
        <w:rPr>
          <w:rFonts w:cstheme="minorHAnsi"/>
          <w:sz w:val="24"/>
          <w:szCs w:val="24"/>
          <w:lang w:val="en-US"/>
        </w:rPr>
        <w:t xml:space="preserve">encourage </w:t>
      </w:r>
      <w:r w:rsidR="00AA01D4" w:rsidRPr="005A2277">
        <w:rPr>
          <w:rFonts w:cstheme="minorHAnsi"/>
          <w:sz w:val="24"/>
          <w:szCs w:val="24"/>
          <w:lang w:val="en-US"/>
        </w:rPr>
        <w:t xml:space="preserve">people to </w:t>
      </w:r>
      <w:r w:rsidR="005B0C73" w:rsidRPr="005A2277">
        <w:rPr>
          <w:rFonts w:cstheme="minorHAnsi"/>
          <w:sz w:val="24"/>
          <w:szCs w:val="24"/>
          <w:lang w:val="en-US"/>
        </w:rPr>
        <w:t xml:space="preserve">widely </w:t>
      </w:r>
      <w:r w:rsidR="00AA01D4" w:rsidRPr="005A2277">
        <w:rPr>
          <w:rFonts w:cstheme="minorHAnsi"/>
          <w:sz w:val="24"/>
          <w:szCs w:val="24"/>
          <w:lang w:val="en-US"/>
        </w:rPr>
        <w:t>use on-line services. This work can be actively int</w:t>
      </w:r>
      <w:r w:rsidR="005B0C73" w:rsidRPr="005A2277">
        <w:rPr>
          <w:rFonts w:cstheme="minorHAnsi"/>
          <w:sz w:val="24"/>
          <w:szCs w:val="24"/>
          <w:lang w:val="en-US"/>
        </w:rPr>
        <w:t xml:space="preserve">egrated </w:t>
      </w:r>
      <w:r w:rsidR="00AA01D4" w:rsidRPr="005A2277">
        <w:rPr>
          <w:rFonts w:cstheme="minorHAnsi"/>
          <w:sz w:val="24"/>
          <w:szCs w:val="24"/>
          <w:lang w:val="en-US"/>
        </w:rPr>
        <w:t>in</w:t>
      </w:r>
      <w:r w:rsidR="005B0C73" w:rsidRPr="005A2277">
        <w:rPr>
          <w:rFonts w:cstheme="minorHAnsi"/>
          <w:sz w:val="24"/>
          <w:szCs w:val="24"/>
          <w:lang w:val="en-US"/>
        </w:rPr>
        <w:t>to</w:t>
      </w:r>
      <w:r w:rsidR="00AA01D4" w:rsidRPr="005A2277">
        <w:rPr>
          <w:rFonts w:cstheme="minorHAnsi"/>
          <w:sz w:val="24"/>
          <w:szCs w:val="24"/>
          <w:lang w:val="en-US"/>
        </w:rPr>
        <w:t xml:space="preserve"> the process of ongoing work on e-government implementation.</w:t>
      </w:r>
    </w:p>
    <w:p w14:paraId="68FE7824" w14:textId="77777777" w:rsidR="008646A6" w:rsidRPr="005A2277" w:rsidRDefault="008646A6" w:rsidP="008646A6">
      <w:pPr>
        <w:pStyle w:val="ListParagraph"/>
        <w:tabs>
          <w:tab w:val="left" w:pos="1134"/>
        </w:tabs>
        <w:spacing w:before="0"/>
        <w:ind w:left="1080"/>
        <w:jc w:val="both"/>
        <w:rPr>
          <w:rFonts w:cstheme="minorHAnsi"/>
          <w:sz w:val="24"/>
          <w:szCs w:val="24"/>
          <w:lang w:val="en-US"/>
        </w:rPr>
      </w:pPr>
    </w:p>
    <w:p w14:paraId="0553DD5D" w14:textId="77777777" w:rsidR="008646A6" w:rsidRPr="005A2277" w:rsidRDefault="00385DC5"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C</w:t>
      </w:r>
      <w:r w:rsidR="00877433" w:rsidRPr="005A2277">
        <w:rPr>
          <w:rFonts w:cstheme="minorHAnsi"/>
          <w:sz w:val="24"/>
          <w:szCs w:val="24"/>
          <w:lang w:val="en-US"/>
        </w:rPr>
        <w:t>onduct studies on human capacities,</w:t>
      </w:r>
      <w:r w:rsidR="00AA01D4" w:rsidRPr="005A2277">
        <w:rPr>
          <w:rFonts w:cstheme="minorHAnsi"/>
          <w:sz w:val="24"/>
          <w:szCs w:val="24"/>
          <w:lang w:val="en-US"/>
        </w:rPr>
        <w:t xml:space="preserve"> current business proces</w:t>
      </w:r>
      <w:r w:rsidRPr="005A2277">
        <w:rPr>
          <w:rFonts w:cstheme="minorHAnsi"/>
          <w:sz w:val="24"/>
          <w:szCs w:val="24"/>
          <w:lang w:val="en-US"/>
        </w:rPr>
        <w:t xml:space="preserve">ses related to land </w:t>
      </w:r>
      <w:r w:rsidR="00877433" w:rsidRPr="005A2277">
        <w:rPr>
          <w:rFonts w:cstheme="minorHAnsi"/>
          <w:sz w:val="24"/>
          <w:szCs w:val="24"/>
          <w:lang w:val="en-US"/>
        </w:rPr>
        <w:t>use,</w:t>
      </w:r>
      <w:r w:rsidRPr="005A2277">
        <w:rPr>
          <w:rFonts w:cstheme="minorHAnsi"/>
          <w:sz w:val="24"/>
          <w:szCs w:val="24"/>
          <w:lang w:val="en-US"/>
        </w:rPr>
        <w:t xml:space="preserve"> </w:t>
      </w:r>
      <w:r w:rsidR="00877433" w:rsidRPr="005A2277">
        <w:rPr>
          <w:rFonts w:cstheme="minorHAnsi"/>
          <w:sz w:val="24"/>
          <w:szCs w:val="24"/>
          <w:lang w:val="en-US"/>
        </w:rPr>
        <w:t>and conflict resolution</w:t>
      </w:r>
      <w:r w:rsidRPr="005A2277">
        <w:rPr>
          <w:rFonts w:cstheme="minorHAnsi"/>
          <w:sz w:val="24"/>
          <w:szCs w:val="24"/>
          <w:lang w:val="en-US"/>
        </w:rPr>
        <w:t xml:space="preserve"> at the local level, and on this basis</w:t>
      </w:r>
      <w:r w:rsidR="00AA01D4" w:rsidRPr="005A2277">
        <w:rPr>
          <w:rFonts w:cstheme="minorHAnsi"/>
          <w:sz w:val="24"/>
          <w:szCs w:val="24"/>
          <w:lang w:val="en-US"/>
        </w:rPr>
        <w:t xml:space="preserve"> develop </w:t>
      </w:r>
      <w:r w:rsidR="005B0C73" w:rsidRPr="005A2277">
        <w:rPr>
          <w:rFonts w:cstheme="minorHAnsi"/>
          <w:sz w:val="24"/>
          <w:szCs w:val="24"/>
          <w:lang w:val="en-US"/>
        </w:rPr>
        <w:t xml:space="preserve">an </w:t>
      </w:r>
      <w:r w:rsidR="00AA01D4" w:rsidRPr="005A2277">
        <w:rPr>
          <w:rFonts w:cstheme="minorHAnsi"/>
          <w:sz w:val="24"/>
          <w:szCs w:val="24"/>
          <w:lang w:val="en-US"/>
        </w:rPr>
        <w:t xml:space="preserve">appropriate capacity building program. </w:t>
      </w:r>
    </w:p>
    <w:p w14:paraId="7D5FFBEB" w14:textId="77777777" w:rsidR="00BB75E0" w:rsidRPr="005A2277" w:rsidRDefault="00BB75E0"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Develop and distribute</w:t>
      </w:r>
      <w:r w:rsidR="00AA01D4" w:rsidRPr="005A2277">
        <w:rPr>
          <w:rFonts w:cstheme="minorHAnsi"/>
          <w:sz w:val="24"/>
          <w:szCs w:val="24"/>
          <w:lang w:val="en-US"/>
        </w:rPr>
        <w:t xml:space="preserve"> various</w:t>
      </w:r>
      <w:r w:rsidR="00385DC5" w:rsidRPr="005A2277">
        <w:rPr>
          <w:rFonts w:cstheme="minorHAnsi"/>
          <w:sz w:val="24"/>
          <w:szCs w:val="24"/>
          <w:lang w:val="en-US"/>
        </w:rPr>
        <w:t xml:space="preserve"> popularized</w:t>
      </w:r>
      <w:r w:rsidR="00AA01D4" w:rsidRPr="005A2277">
        <w:rPr>
          <w:rFonts w:cstheme="minorHAnsi"/>
          <w:sz w:val="24"/>
          <w:szCs w:val="24"/>
          <w:lang w:val="en-US"/>
        </w:rPr>
        <w:t xml:space="preserve"> manuals and handbooks on the principles of sustainable land management</w:t>
      </w:r>
      <w:r w:rsidR="00385DC5" w:rsidRPr="005A2277">
        <w:rPr>
          <w:rFonts w:cstheme="minorHAnsi"/>
          <w:sz w:val="24"/>
          <w:szCs w:val="24"/>
          <w:lang w:val="en-US"/>
        </w:rPr>
        <w:t xml:space="preserve"> for local self-governments</w:t>
      </w:r>
      <w:r w:rsidRPr="005A2277">
        <w:rPr>
          <w:rFonts w:cstheme="minorHAnsi"/>
          <w:sz w:val="24"/>
          <w:szCs w:val="24"/>
          <w:lang w:val="en-US"/>
        </w:rPr>
        <w:t xml:space="preserve"> in selected pilot communities</w:t>
      </w:r>
      <w:r w:rsidR="00AA01D4" w:rsidRPr="005A2277">
        <w:rPr>
          <w:rFonts w:cstheme="minorHAnsi"/>
          <w:sz w:val="24"/>
          <w:szCs w:val="24"/>
          <w:lang w:val="en-US"/>
        </w:rPr>
        <w:t>.</w:t>
      </w:r>
    </w:p>
    <w:p w14:paraId="66505CFB" w14:textId="77777777" w:rsidR="00877433" w:rsidRPr="005A2277" w:rsidRDefault="00877433" w:rsidP="008646A6">
      <w:pPr>
        <w:tabs>
          <w:tab w:val="left" w:pos="1134"/>
        </w:tabs>
        <w:spacing w:before="0"/>
        <w:ind w:left="1080" w:firstLine="60"/>
        <w:jc w:val="both"/>
        <w:rPr>
          <w:rFonts w:cstheme="minorHAnsi"/>
          <w:sz w:val="24"/>
          <w:szCs w:val="24"/>
          <w:lang w:val="en-US"/>
        </w:rPr>
      </w:pPr>
    </w:p>
    <w:p w14:paraId="340BF7B4" w14:textId="77777777" w:rsidR="00A64020" w:rsidRPr="005A2277" w:rsidRDefault="00877433" w:rsidP="008646A6">
      <w:pPr>
        <w:pStyle w:val="ListParagraph"/>
        <w:numPr>
          <w:ilvl w:val="0"/>
          <w:numId w:val="35"/>
        </w:numPr>
        <w:tabs>
          <w:tab w:val="left" w:pos="1134"/>
        </w:tabs>
        <w:spacing w:before="0"/>
        <w:ind w:left="1080"/>
        <w:jc w:val="both"/>
        <w:rPr>
          <w:rFonts w:cstheme="minorHAnsi"/>
          <w:sz w:val="24"/>
          <w:szCs w:val="24"/>
          <w:lang w:val="en-US"/>
        </w:rPr>
      </w:pPr>
      <w:r w:rsidRPr="005A2277">
        <w:rPr>
          <w:rFonts w:cstheme="minorHAnsi"/>
          <w:sz w:val="24"/>
          <w:szCs w:val="24"/>
          <w:lang w:val="en-US"/>
        </w:rPr>
        <w:t xml:space="preserve">Conduct consultations with </w:t>
      </w:r>
      <w:r w:rsidR="00A64020" w:rsidRPr="005A2277">
        <w:rPr>
          <w:rFonts w:cstheme="minorHAnsi"/>
          <w:sz w:val="24"/>
          <w:szCs w:val="24"/>
          <w:lang w:val="en-US"/>
        </w:rPr>
        <w:t>civil society experts on conflict prevention and management, specifically on preventive diplomacy to improve capacity on conflict prevention in land tenure governance.  Corollarily, conduct consultations in drafting joint action plan/roadmap on the prevention, reduction, or mitigation of land-related conflicts by the working group and officials of the State Agency for Local Self- Governance and Inter-ethnic Relations (GAMSUMO).</w:t>
      </w:r>
    </w:p>
    <w:p w14:paraId="4A2A8B28" w14:textId="77777777" w:rsidR="00A64020" w:rsidRPr="005A2277" w:rsidRDefault="00A64020" w:rsidP="00877433">
      <w:pPr>
        <w:tabs>
          <w:tab w:val="left" w:pos="1134"/>
        </w:tabs>
        <w:spacing w:before="0"/>
        <w:jc w:val="both"/>
        <w:rPr>
          <w:rFonts w:cstheme="minorHAnsi"/>
          <w:sz w:val="24"/>
          <w:szCs w:val="24"/>
          <w:lang w:val="en-US"/>
        </w:rPr>
      </w:pPr>
    </w:p>
    <w:p w14:paraId="5D296468" w14:textId="276B00B5" w:rsidR="00877433" w:rsidRPr="005A2277" w:rsidRDefault="00877433" w:rsidP="00877433">
      <w:pPr>
        <w:tabs>
          <w:tab w:val="left" w:pos="1134"/>
        </w:tabs>
        <w:spacing w:before="0"/>
        <w:jc w:val="both"/>
        <w:rPr>
          <w:rFonts w:cstheme="minorHAnsi"/>
          <w:b/>
          <w:sz w:val="24"/>
          <w:szCs w:val="24"/>
          <w:lang w:val="en-US"/>
        </w:rPr>
      </w:pPr>
      <w:r w:rsidRPr="005A2277">
        <w:rPr>
          <w:rFonts w:cstheme="minorHAnsi"/>
          <w:b/>
          <w:sz w:val="24"/>
          <w:szCs w:val="24"/>
          <w:lang w:val="en-US"/>
        </w:rPr>
        <w:t xml:space="preserve">NGOs/Civil Society </w:t>
      </w:r>
    </w:p>
    <w:p w14:paraId="17FDD2AF" w14:textId="77777777" w:rsidR="00BB75E0" w:rsidRPr="005A2277" w:rsidRDefault="00BB75E0" w:rsidP="008646A6">
      <w:pPr>
        <w:pStyle w:val="ListParagraph"/>
        <w:numPr>
          <w:ilvl w:val="0"/>
          <w:numId w:val="38"/>
        </w:numPr>
        <w:tabs>
          <w:tab w:val="left" w:pos="1134"/>
        </w:tabs>
        <w:spacing w:before="0"/>
        <w:ind w:left="1080"/>
        <w:jc w:val="both"/>
        <w:rPr>
          <w:rFonts w:cstheme="minorHAnsi"/>
          <w:sz w:val="24"/>
          <w:szCs w:val="24"/>
          <w:lang w:val="en-US"/>
        </w:rPr>
      </w:pPr>
      <w:r w:rsidRPr="005A2277">
        <w:rPr>
          <w:rFonts w:cstheme="minorHAnsi"/>
          <w:sz w:val="24"/>
          <w:szCs w:val="24"/>
          <w:lang w:val="en-US"/>
        </w:rPr>
        <w:t>Promote</w:t>
      </w:r>
      <w:r w:rsidR="00EB2715" w:rsidRPr="005A2277">
        <w:rPr>
          <w:rFonts w:cstheme="minorHAnsi"/>
          <w:sz w:val="24"/>
          <w:szCs w:val="24"/>
          <w:lang w:val="en-US"/>
        </w:rPr>
        <w:t xml:space="preserve"> mainstreaming</w:t>
      </w:r>
      <w:r w:rsidR="00877433" w:rsidRPr="005A2277">
        <w:rPr>
          <w:rFonts w:cstheme="minorHAnsi"/>
          <w:sz w:val="24"/>
          <w:szCs w:val="24"/>
          <w:lang w:val="en-US"/>
        </w:rPr>
        <w:t xml:space="preserve"> and integration of</w:t>
      </w:r>
      <w:r w:rsidR="00EB2715" w:rsidRPr="005A2277">
        <w:rPr>
          <w:rFonts w:cstheme="minorHAnsi"/>
          <w:sz w:val="24"/>
          <w:szCs w:val="24"/>
          <w:lang w:val="en-US"/>
        </w:rPr>
        <w:t xml:space="preserve"> </w:t>
      </w:r>
      <w:r w:rsidR="00AA01D4" w:rsidRPr="005A2277">
        <w:rPr>
          <w:rFonts w:cstheme="minorHAnsi"/>
          <w:sz w:val="24"/>
          <w:szCs w:val="24"/>
          <w:lang w:val="en-US"/>
        </w:rPr>
        <w:t xml:space="preserve">gender equality in </w:t>
      </w:r>
      <w:r w:rsidRPr="005A2277">
        <w:rPr>
          <w:rFonts w:cstheme="minorHAnsi"/>
          <w:sz w:val="24"/>
          <w:szCs w:val="24"/>
          <w:lang w:val="en-US"/>
        </w:rPr>
        <w:t xml:space="preserve">the governance of tenure of </w:t>
      </w:r>
      <w:r w:rsidR="00AA01D4" w:rsidRPr="005A2277">
        <w:rPr>
          <w:rFonts w:cstheme="minorHAnsi"/>
          <w:sz w:val="24"/>
          <w:szCs w:val="24"/>
          <w:lang w:val="en-US"/>
        </w:rPr>
        <w:t xml:space="preserve">land </w:t>
      </w:r>
      <w:r w:rsidR="00EB2715" w:rsidRPr="005A2277">
        <w:rPr>
          <w:rFonts w:cstheme="minorHAnsi"/>
          <w:sz w:val="24"/>
          <w:szCs w:val="24"/>
          <w:lang w:val="en-US"/>
        </w:rPr>
        <w:t>tenure</w:t>
      </w:r>
      <w:r w:rsidR="00877433" w:rsidRPr="005A2277">
        <w:rPr>
          <w:rFonts w:cstheme="minorHAnsi"/>
          <w:sz w:val="24"/>
          <w:szCs w:val="24"/>
          <w:lang w:val="en-US"/>
        </w:rPr>
        <w:t xml:space="preserve"> in land policies and legislation.</w:t>
      </w:r>
    </w:p>
    <w:p w14:paraId="7F88426F" w14:textId="77777777" w:rsidR="00877433" w:rsidRPr="005A2277" w:rsidRDefault="00877433" w:rsidP="008646A6">
      <w:pPr>
        <w:pStyle w:val="ListParagraph"/>
        <w:tabs>
          <w:tab w:val="left" w:pos="1134"/>
        </w:tabs>
        <w:spacing w:before="0"/>
        <w:ind w:left="1080"/>
        <w:jc w:val="both"/>
        <w:rPr>
          <w:rFonts w:cstheme="minorHAnsi"/>
          <w:sz w:val="24"/>
          <w:szCs w:val="24"/>
          <w:lang w:val="en-US"/>
        </w:rPr>
      </w:pPr>
    </w:p>
    <w:p w14:paraId="2969ABBD" w14:textId="77777777" w:rsidR="00877433" w:rsidRPr="005A2277" w:rsidRDefault="00877433" w:rsidP="008646A6">
      <w:pPr>
        <w:pStyle w:val="ListParagraph"/>
        <w:numPr>
          <w:ilvl w:val="0"/>
          <w:numId w:val="37"/>
        </w:numPr>
        <w:tabs>
          <w:tab w:val="left" w:pos="1134"/>
        </w:tabs>
        <w:spacing w:before="0"/>
        <w:ind w:left="1080"/>
        <w:jc w:val="both"/>
        <w:rPr>
          <w:rFonts w:cstheme="minorHAnsi"/>
          <w:sz w:val="24"/>
          <w:szCs w:val="24"/>
          <w:lang w:val="en-US"/>
        </w:rPr>
      </w:pPr>
      <w:r w:rsidRPr="005A2277">
        <w:rPr>
          <w:rFonts w:cstheme="minorHAnsi"/>
          <w:sz w:val="24"/>
          <w:szCs w:val="24"/>
          <w:lang w:val="en-US"/>
        </w:rPr>
        <w:t xml:space="preserve">Conduct awareness raising campaigns on responsible governance of tenure of land resources at the local and national levels. </w:t>
      </w:r>
    </w:p>
    <w:p w14:paraId="55EE3E9C" w14:textId="77777777" w:rsidR="00A64020" w:rsidRPr="005A2277" w:rsidRDefault="00A64020" w:rsidP="00A64020">
      <w:pPr>
        <w:pStyle w:val="ListParagraph"/>
        <w:tabs>
          <w:tab w:val="left" w:pos="1134"/>
        </w:tabs>
        <w:spacing w:before="0"/>
        <w:ind w:left="0"/>
        <w:jc w:val="both"/>
        <w:rPr>
          <w:rFonts w:cstheme="minorHAnsi"/>
          <w:sz w:val="24"/>
          <w:szCs w:val="24"/>
          <w:lang w:val="en-US"/>
        </w:rPr>
      </w:pPr>
    </w:p>
    <w:p w14:paraId="2FE4D56B" w14:textId="77777777" w:rsidR="000D6961" w:rsidRPr="005A2277" w:rsidRDefault="000D6961" w:rsidP="00993612">
      <w:pPr>
        <w:spacing w:before="0"/>
        <w:rPr>
          <w:rFonts w:eastAsia="Times New Roman" w:cstheme="minorHAnsi"/>
          <w:sz w:val="24"/>
          <w:szCs w:val="24"/>
          <w:lang w:val="en-US" w:eastAsia="ru-RU"/>
        </w:rPr>
      </w:pPr>
    </w:p>
    <w:p w14:paraId="78DC2F2D" w14:textId="77777777" w:rsidR="000D6961" w:rsidRPr="005A2277" w:rsidRDefault="00B305EB" w:rsidP="00993612">
      <w:pPr>
        <w:pStyle w:val="Heading1"/>
        <w:spacing w:before="0"/>
        <w:jc w:val="both"/>
        <w:rPr>
          <w:rFonts w:asciiTheme="minorHAnsi" w:hAnsiTheme="minorHAnsi" w:cstheme="minorHAnsi"/>
          <w:sz w:val="24"/>
          <w:szCs w:val="24"/>
          <w:lang w:val="en-US"/>
        </w:rPr>
      </w:pPr>
      <w:bookmarkStart w:id="15" w:name="_Toc415755079"/>
      <w:r w:rsidRPr="005A2277">
        <w:rPr>
          <w:rFonts w:asciiTheme="minorHAnsi" w:hAnsiTheme="minorHAnsi" w:cstheme="minorHAnsi"/>
          <w:sz w:val="24"/>
          <w:szCs w:val="24"/>
          <w:lang w:val="en-US"/>
        </w:rPr>
        <w:t>G</w:t>
      </w:r>
      <w:r w:rsidR="000D6961" w:rsidRPr="005A2277">
        <w:rPr>
          <w:rFonts w:asciiTheme="minorHAnsi" w:hAnsiTheme="minorHAnsi" w:cstheme="minorHAnsi"/>
          <w:sz w:val="24"/>
          <w:szCs w:val="24"/>
          <w:lang w:val="en-US"/>
        </w:rPr>
        <w:t xml:space="preserve">. </w:t>
      </w:r>
      <w:r w:rsidRPr="005A2277">
        <w:rPr>
          <w:rFonts w:asciiTheme="minorHAnsi" w:hAnsiTheme="minorHAnsi" w:cstheme="minorHAnsi"/>
          <w:sz w:val="24"/>
          <w:szCs w:val="24"/>
          <w:lang w:val="en-US"/>
        </w:rPr>
        <w:t>CONCLUSION</w:t>
      </w:r>
      <w:bookmarkEnd w:id="15"/>
    </w:p>
    <w:p w14:paraId="320AD23A" w14:textId="77777777" w:rsidR="00CC7F0D" w:rsidRPr="005A2277" w:rsidRDefault="00CC7F0D" w:rsidP="00993612">
      <w:pPr>
        <w:spacing w:before="0"/>
        <w:ind w:firstLine="709"/>
        <w:jc w:val="both"/>
        <w:rPr>
          <w:rFonts w:cstheme="minorHAnsi"/>
          <w:sz w:val="24"/>
          <w:szCs w:val="24"/>
          <w:lang w:val="en-US"/>
        </w:rPr>
      </w:pPr>
    </w:p>
    <w:p w14:paraId="642FBEBB" w14:textId="77777777" w:rsidR="00F934E5" w:rsidRPr="005A2277" w:rsidRDefault="00E505C4" w:rsidP="00993612">
      <w:pPr>
        <w:spacing w:before="0"/>
        <w:ind w:firstLine="709"/>
        <w:jc w:val="both"/>
        <w:rPr>
          <w:rFonts w:cstheme="minorHAnsi"/>
          <w:sz w:val="24"/>
          <w:szCs w:val="24"/>
          <w:lang w:val="en-US"/>
        </w:rPr>
      </w:pPr>
      <w:r w:rsidRPr="005A2277">
        <w:rPr>
          <w:rFonts w:cstheme="minorHAnsi"/>
          <w:sz w:val="24"/>
          <w:szCs w:val="24"/>
          <w:lang w:val="en-US"/>
        </w:rPr>
        <w:t>To conclude</w:t>
      </w:r>
      <w:r w:rsidR="00A64020" w:rsidRPr="005A2277">
        <w:rPr>
          <w:rFonts w:cstheme="minorHAnsi"/>
          <w:sz w:val="24"/>
          <w:szCs w:val="24"/>
          <w:lang w:val="en-US"/>
        </w:rPr>
        <w:t xml:space="preserve">, </w:t>
      </w:r>
      <w:r w:rsidR="001471F8" w:rsidRPr="005A2277">
        <w:rPr>
          <w:rFonts w:cstheme="minorHAnsi"/>
          <w:sz w:val="24"/>
          <w:szCs w:val="24"/>
          <w:lang w:val="en-US"/>
        </w:rPr>
        <w:t>we can say the</w:t>
      </w:r>
      <w:r w:rsidR="00A64020" w:rsidRPr="005A2277">
        <w:rPr>
          <w:rFonts w:cstheme="minorHAnsi"/>
          <w:sz w:val="24"/>
          <w:szCs w:val="24"/>
          <w:lang w:val="en-US"/>
        </w:rPr>
        <w:t xml:space="preserve"> VGGT</w:t>
      </w:r>
      <w:r w:rsidR="001471F8" w:rsidRPr="005A2277">
        <w:rPr>
          <w:rFonts w:cstheme="minorHAnsi"/>
          <w:sz w:val="24"/>
          <w:szCs w:val="24"/>
          <w:lang w:val="en-US"/>
        </w:rPr>
        <w:t xml:space="preserve"> and</w:t>
      </w:r>
      <w:r w:rsidR="00A64020" w:rsidRPr="005A2277">
        <w:rPr>
          <w:rFonts w:cstheme="minorHAnsi"/>
          <w:sz w:val="24"/>
          <w:szCs w:val="24"/>
          <w:lang w:val="en-US"/>
        </w:rPr>
        <w:t xml:space="preserve"> legal framework on</w:t>
      </w:r>
      <w:r w:rsidR="004661B0" w:rsidRPr="005A2277">
        <w:rPr>
          <w:rFonts w:cstheme="minorHAnsi"/>
          <w:sz w:val="24"/>
          <w:szCs w:val="24"/>
          <w:lang w:val="en-US"/>
        </w:rPr>
        <w:t xml:space="preserve"> land </w:t>
      </w:r>
      <w:r w:rsidR="00F934E5" w:rsidRPr="005A2277">
        <w:rPr>
          <w:rFonts w:cstheme="minorHAnsi"/>
          <w:sz w:val="24"/>
          <w:szCs w:val="24"/>
          <w:lang w:val="en-US"/>
        </w:rPr>
        <w:t>governance</w:t>
      </w:r>
      <w:r w:rsidR="001471F8" w:rsidRPr="005A2277">
        <w:rPr>
          <w:rFonts w:cstheme="minorHAnsi"/>
          <w:sz w:val="24"/>
          <w:szCs w:val="24"/>
          <w:lang w:val="en-US"/>
        </w:rPr>
        <w:t xml:space="preserve"> of the Kyrgyz Republic generally coincide with regard to</w:t>
      </w:r>
      <w:r w:rsidR="004661B0" w:rsidRPr="005A2277">
        <w:rPr>
          <w:rFonts w:cstheme="minorHAnsi"/>
          <w:sz w:val="24"/>
          <w:szCs w:val="24"/>
          <w:lang w:val="en-US"/>
        </w:rPr>
        <w:t xml:space="preserve"> </w:t>
      </w:r>
      <w:r w:rsidR="00F934E5" w:rsidRPr="005A2277">
        <w:rPr>
          <w:rFonts w:cstheme="minorHAnsi"/>
          <w:sz w:val="24"/>
          <w:szCs w:val="24"/>
          <w:lang w:val="en-US"/>
        </w:rPr>
        <w:t>legitimating</w:t>
      </w:r>
      <w:r w:rsidR="004661B0" w:rsidRPr="005A2277">
        <w:rPr>
          <w:rFonts w:cstheme="minorHAnsi"/>
          <w:sz w:val="24"/>
          <w:szCs w:val="24"/>
          <w:lang w:val="en-US"/>
        </w:rPr>
        <w:t xml:space="preserve"> differ</w:t>
      </w:r>
      <w:r w:rsidR="001471F8" w:rsidRPr="005A2277">
        <w:rPr>
          <w:rFonts w:cstheme="minorHAnsi"/>
          <w:sz w:val="24"/>
          <w:szCs w:val="24"/>
          <w:lang w:val="en-US"/>
        </w:rPr>
        <w:t>ent types of land ownership, citizen participation in governance of tenure of land</w:t>
      </w:r>
      <w:r w:rsidR="004661B0" w:rsidRPr="005A2277">
        <w:rPr>
          <w:rFonts w:cstheme="minorHAnsi"/>
          <w:sz w:val="24"/>
          <w:szCs w:val="24"/>
          <w:lang w:val="en-US"/>
        </w:rPr>
        <w:t>, settlement of disputes</w:t>
      </w:r>
      <w:r w:rsidR="001471F8" w:rsidRPr="005A2277">
        <w:rPr>
          <w:rFonts w:cstheme="minorHAnsi"/>
          <w:sz w:val="24"/>
          <w:szCs w:val="24"/>
          <w:lang w:val="en-US"/>
        </w:rPr>
        <w:t>,</w:t>
      </w:r>
      <w:r w:rsidR="004661B0" w:rsidRPr="005A2277">
        <w:rPr>
          <w:rFonts w:cstheme="minorHAnsi"/>
          <w:sz w:val="24"/>
          <w:szCs w:val="24"/>
          <w:lang w:val="en-US"/>
        </w:rPr>
        <w:t xml:space="preserve"> and access to information. </w:t>
      </w:r>
    </w:p>
    <w:p w14:paraId="16B4E69A" w14:textId="77777777" w:rsidR="004661B0" w:rsidRPr="005A2277" w:rsidRDefault="004661B0" w:rsidP="00993612">
      <w:pPr>
        <w:spacing w:before="0"/>
        <w:ind w:firstLine="709"/>
        <w:jc w:val="both"/>
        <w:rPr>
          <w:rFonts w:cstheme="minorHAnsi"/>
          <w:sz w:val="24"/>
          <w:szCs w:val="24"/>
          <w:lang w:val="en-US"/>
        </w:rPr>
      </w:pPr>
      <w:r w:rsidRPr="005A2277">
        <w:rPr>
          <w:rFonts w:cstheme="minorHAnsi"/>
          <w:sz w:val="24"/>
          <w:szCs w:val="24"/>
          <w:lang w:val="en-US"/>
        </w:rPr>
        <w:t>However, we note he</w:t>
      </w:r>
      <w:r w:rsidR="001471F8" w:rsidRPr="005A2277">
        <w:rPr>
          <w:rFonts w:cstheme="minorHAnsi"/>
          <w:sz w:val="24"/>
          <w:szCs w:val="24"/>
          <w:lang w:val="en-US"/>
        </w:rPr>
        <w:t>re, the VGGT</w:t>
      </w:r>
      <w:r w:rsidRPr="005A2277">
        <w:rPr>
          <w:rFonts w:cstheme="minorHAnsi"/>
          <w:sz w:val="24"/>
          <w:szCs w:val="24"/>
          <w:lang w:val="en-US"/>
        </w:rPr>
        <w:t xml:space="preserve"> </w:t>
      </w:r>
      <w:r w:rsidR="00F934E5" w:rsidRPr="005A2277">
        <w:rPr>
          <w:rFonts w:cstheme="minorHAnsi"/>
          <w:sz w:val="24"/>
          <w:szCs w:val="24"/>
          <w:lang w:val="en-US"/>
        </w:rPr>
        <w:t xml:space="preserve">presents </w:t>
      </w:r>
      <w:r w:rsidRPr="005A2277">
        <w:rPr>
          <w:rFonts w:cstheme="minorHAnsi"/>
          <w:sz w:val="24"/>
          <w:szCs w:val="24"/>
          <w:lang w:val="en-US"/>
        </w:rPr>
        <w:t>a comprehensive and systematic approach to land use</w:t>
      </w:r>
      <w:r w:rsidR="00F934E5" w:rsidRPr="005A2277">
        <w:rPr>
          <w:rFonts w:cstheme="minorHAnsi"/>
          <w:sz w:val="24"/>
          <w:szCs w:val="24"/>
          <w:lang w:val="en-US"/>
        </w:rPr>
        <w:t xml:space="preserve"> governance</w:t>
      </w:r>
      <w:r w:rsidRPr="005A2277">
        <w:rPr>
          <w:rFonts w:cstheme="minorHAnsi"/>
          <w:sz w:val="24"/>
          <w:szCs w:val="24"/>
          <w:lang w:val="en-US"/>
        </w:rPr>
        <w:t xml:space="preserve"> beyond the scope of </w:t>
      </w:r>
      <w:r w:rsidR="00F934E5" w:rsidRPr="005A2277">
        <w:rPr>
          <w:rFonts w:cstheme="minorHAnsi"/>
          <w:sz w:val="24"/>
          <w:szCs w:val="24"/>
          <w:lang w:val="en-US"/>
        </w:rPr>
        <w:t xml:space="preserve">purely </w:t>
      </w:r>
      <w:r w:rsidRPr="005A2277">
        <w:rPr>
          <w:rFonts w:cstheme="minorHAnsi"/>
          <w:sz w:val="24"/>
          <w:szCs w:val="24"/>
          <w:lang w:val="en-US"/>
        </w:rPr>
        <w:t xml:space="preserve">land </w:t>
      </w:r>
      <w:r w:rsidR="00F934E5" w:rsidRPr="005A2277">
        <w:rPr>
          <w:rFonts w:cstheme="minorHAnsi"/>
          <w:sz w:val="24"/>
          <w:szCs w:val="24"/>
          <w:lang w:val="en-US"/>
        </w:rPr>
        <w:t>tenure issues</w:t>
      </w:r>
      <w:r w:rsidR="00003C82" w:rsidRPr="005A2277">
        <w:rPr>
          <w:rFonts w:cstheme="minorHAnsi"/>
          <w:sz w:val="24"/>
          <w:szCs w:val="24"/>
          <w:lang w:val="en-US"/>
        </w:rPr>
        <w:t xml:space="preserve">, as it deals with </w:t>
      </w:r>
      <w:r w:rsidRPr="005A2277">
        <w:rPr>
          <w:rFonts w:cstheme="minorHAnsi"/>
          <w:sz w:val="24"/>
          <w:szCs w:val="24"/>
          <w:lang w:val="en-US"/>
        </w:rPr>
        <w:t>issues of civil rights, gender and conflict manag</w:t>
      </w:r>
      <w:r w:rsidR="001471F8" w:rsidRPr="005A2277">
        <w:rPr>
          <w:rFonts w:cstheme="minorHAnsi"/>
          <w:sz w:val="24"/>
          <w:szCs w:val="24"/>
          <w:lang w:val="en-US"/>
        </w:rPr>
        <w:t>ement</w:t>
      </w:r>
      <w:r w:rsidR="00003C82" w:rsidRPr="005A2277">
        <w:rPr>
          <w:rFonts w:cstheme="minorHAnsi"/>
          <w:sz w:val="24"/>
          <w:szCs w:val="24"/>
          <w:lang w:val="en-US"/>
        </w:rPr>
        <w:t xml:space="preserve"> as well as the political aspects and process of enforcement of national and sectoral land laws and policies</w:t>
      </w:r>
      <w:r w:rsidR="001471F8" w:rsidRPr="005A2277">
        <w:rPr>
          <w:rFonts w:cstheme="minorHAnsi"/>
          <w:sz w:val="24"/>
          <w:szCs w:val="24"/>
          <w:lang w:val="en-US"/>
        </w:rPr>
        <w:t>. Such document</w:t>
      </w:r>
      <w:r w:rsidR="00003C82" w:rsidRPr="005A2277">
        <w:rPr>
          <w:rFonts w:cstheme="minorHAnsi"/>
          <w:sz w:val="24"/>
          <w:szCs w:val="24"/>
          <w:lang w:val="en-US"/>
        </w:rPr>
        <w:t xml:space="preserve"> i</w:t>
      </w:r>
      <w:r w:rsidR="001471F8" w:rsidRPr="005A2277">
        <w:rPr>
          <w:rFonts w:cstheme="minorHAnsi"/>
          <w:sz w:val="24"/>
          <w:szCs w:val="24"/>
          <w:lang w:val="en-US"/>
        </w:rPr>
        <w:t>s particularly relevant to</w:t>
      </w:r>
      <w:r w:rsidRPr="005A2277">
        <w:rPr>
          <w:rFonts w:cstheme="minorHAnsi"/>
          <w:sz w:val="24"/>
          <w:szCs w:val="24"/>
          <w:lang w:val="en-US"/>
        </w:rPr>
        <w:t xml:space="preserve"> Kyrgyzstan today.</w:t>
      </w:r>
    </w:p>
    <w:p w14:paraId="34FF4D2E" w14:textId="77777777" w:rsidR="004661B0" w:rsidRPr="009A2D0C" w:rsidRDefault="004661B0" w:rsidP="00993612">
      <w:pPr>
        <w:spacing w:before="0"/>
        <w:ind w:firstLine="709"/>
        <w:jc w:val="both"/>
        <w:rPr>
          <w:rFonts w:cstheme="minorHAnsi"/>
          <w:sz w:val="24"/>
          <w:szCs w:val="24"/>
          <w:lang w:val="en-US"/>
        </w:rPr>
      </w:pPr>
      <w:r w:rsidRPr="005A2277">
        <w:rPr>
          <w:rFonts w:cstheme="minorHAnsi"/>
          <w:sz w:val="24"/>
          <w:szCs w:val="24"/>
          <w:lang w:val="en-US"/>
        </w:rPr>
        <w:t>High levels of poverty, risin</w:t>
      </w:r>
      <w:r w:rsidR="001471F8" w:rsidRPr="005A2277">
        <w:rPr>
          <w:rFonts w:cstheme="minorHAnsi"/>
          <w:sz w:val="24"/>
          <w:szCs w:val="24"/>
          <w:lang w:val="en-US"/>
        </w:rPr>
        <w:t>g food prices, low</w:t>
      </w:r>
      <w:r w:rsidRPr="005A2277">
        <w:rPr>
          <w:rFonts w:cstheme="minorHAnsi"/>
          <w:sz w:val="24"/>
          <w:szCs w:val="24"/>
          <w:lang w:val="en-US"/>
        </w:rPr>
        <w:t xml:space="preserve"> agricultural production, </w:t>
      </w:r>
      <w:r w:rsidR="00F934E5" w:rsidRPr="005A2277">
        <w:rPr>
          <w:rFonts w:cstheme="minorHAnsi"/>
          <w:sz w:val="24"/>
          <w:szCs w:val="24"/>
          <w:lang w:val="en-US"/>
        </w:rPr>
        <w:t xml:space="preserve">continued </w:t>
      </w:r>
      <w:r w:rsidR="001471F8" w:rsidRPr="005A2277">
        <w:rPr>
          <w:rFonts w:cstheme="minorHAnsi"/>
          <w:sz w:val="24"/>
          <w:szCs w:val="24"/>
          <w:lang w:val="en-US"/>
        </w:rPr>
        <w:t>land degradation processes, and</w:t>
      </w:r>
      <w:r w:rsidRPr="005A2277">
        <w:rPr>
          <w:rFonts w:cstheme="minorHAnsi"/>
          <w:sz w:val="24"/>
          <w:szCs w:val="24"/>
          <w:lang w:val="en-US"/>
        </w:rPr>
        <w:t xml:space="preserve"> numerous conflicts over th</w:t>
      </w:r>
      <w:r w:rsidR="00003C82" w:rsidRPr="005A2277">
        <w:rPr>
          <w:rFonts w:cstheme="minorHAnsi"/>
          <w:sz w:val="24"/>
          <w:szCs w:val="24"/>
          <w:lang w:val="en-US"/>
        </w:rPr>
        <w:t>e use of natural resources</w:t>
      </w:r>
      <w:r w:rsidRPr="005A2277">
        <w:rPr>
          <w:rFonts w:cstheme="minorHAnsi"/>
          <w:sz w:val="24"/>
          <w:szCs w:val="24"/>
          <w:lang w:val="en-US"/>
        </w:rPr>
        <w:t xml:space="preserve"> pose a real threat </w:t>
      </w:r>
      <w:r w:rsidR="00F934E5" w:rsidRPr="005A2277">
        <w:rPr>
          <w:rFonts w:cstheme="minorHAnsi"/>
          <w:sz w:val="24"/>
          <w:szCs w:val="24"/>
          <w:lang w:val="en-US"/>
        </w:rPr>
        <w:t xml:space="preserve">to the </w:t>
      </w:r>
      <w:r w:rsidR="001471F8" w:rsidRPr="005A2277">
        <w:rPr>
          <w:rFonts w:cstheme="minorHAnsi"/>
          <w:sz w:val="24"/>
          <w:szCs w:val="24"/>
          <w:lang w:val="en-US"/>
        </w:rPr>
        <w:t>food security of the country.  T</w:t>
      </w:r>
      <w:r w:rsidRPr="005A2277">
        <w:rPr>
          <w:rFonts w:cstheme="minorHAnsi"/>
          <w:sz w:val="24"/>
          <w:szCs w:val="24"/>
          <w:lang w:val="en-US"/>
        </w:rPr>
        <w:t xml:space="preserve">herefore, it is necessary to develop a strategic document </w:t>
      </w:r>
      <w:r w:rsidR="00F934E5" w:rsidRPr="005A2277">
        <w:rPr>
          <w:rFonts w:cstheme="minorHAnsi"/>
          <w:sz w:val="24"/>
          <w:szCs w:val="24"/>
          <w:lang w:val="en-US"/>
        </w:rPr>
        <w:t>on the responsible governance of the agriculture land tenure in</w:t>
      </w:r>
      <w:r w:rsidRPr="005A2277">
        <w:rPr>
          <w:rFonts w:cstheme="minorHAnsi"/>
          <w:sz w:val="24"/>
          <w:szCs w:val="24"/>
          <w:lang w:val="en-US"/>
        </w:rPr>
        <w:t xml:space="preserve"> Kyrgyzstan to ensure national food security.</w:t>
      </w:r>
      <w:r w:rsidR="00003C82" w:rsidRPr="005A2277">
        <w:rPr>
          <w:rFonts w:cstheme="minorHAnsi"/>
          <w:sz w:val="24"/>
          <w:szCs w:val="24"/>
          <w:lang w:val="en-US"/>
        </w:rPr>
        <w:t xml:space="preserve"> The </w:t>
      </w:r>
      <w:r w:rsidR="001471F8" w:rsidRPr="005A2277">
        <w:rPr>
          <w:rFonts w:cstheme="minorHAnsi"/>
          <w:sz w:val="24"/>
          <w:szCs w:val="24"/>
          <w:lang w:val="en-US"/>
        </w:rPr>
        <w:t xml:space="preserve">VGGT can serve as </w:t>
      </w:r>
      <w:r w:rsidR="00EC32E9" w:rsidRPr="005A2277">
        <w:rPr>
          <w:rFonts w:cstheme="minorHAnsi"/>
          <w:sz w:val="24"/>
          <w:szCs w:val="24"/>
          <w:lang w:val="en-US"/>
        </w:rPr>
        <w:t>a</w:t>
      </w:r>
      <w:r w:rsidRPr="005A2277">
        <w:rPr>
          <w:rFonts w:cstheme="minorHAnsi"/>
          <w:sz w:val="24"/>
          <w:szCs w:val="24"/>
          <w:lang w:val="en-US"/>
        </w:rPr>
        <w:t xml:space="preserve"> methodological basis for </w:t>
      </w:r>
      <w:r w:rsidR="00EC32E9" w:rsidRPr="005A2277">
        <w:rPr>
          <w:rFonts w:cstheme="minorHAnsi"/>
          <w:sz w:val="24"/>
          <w:szCs w:val="24"/>
          <w:lang w:val="en-US"/>
        </w:rPr>
        <w:t xml:space="preserve">the </w:t>
      </w:r>
      <w:r w:rsidRPr="005A2277">
        <w:rPr>
          <w:rFonts w:cstheme="minorHAnsi"/>
          <w:sz w:val="24"/>
          <w:szCs w:val="24"/>
          <w:lang w:val="en-US"/>
        </w:rPr>
        <w:t>develop</w:t>
      </w:r>
      <w:r w:rsidR="00EC32E9" w:rsidRPr="005A2277">
        <w:rPr>
          <w:rFonts w:cstheme="minorHAnsi"/>
          <w:sz w:val="24"/>
          <w:szCs w:val="24"/>
          <w:lang w:val="en-US"/>
        </w:rPr>
        <w:t>ment of the national policy</w:t>
      </w:r>
      <w:r w:rsidRPr="005A2277">
        <w:rPr>
          <w:rFonts w:cstheme="minorHAnsi"/>
          <w:sz w:val="24"/>
          <w:szCs w:val="24"/>
          <w:lang w:val="en-US"/>
        </w:rPr>
        <w:t xml:space="preserve"> </w:t>
      </w:r>
      <w:r w:rsidR="00EC32E9" w:rsidRPr="005A2277">
        <w:rPr>
          <w:rFonts w:cstheme="minorHAnsi"/>
          <w:sz w:val="24"/>
          <w:szCs w:val="24"/>
          <w:lang w:val="en-US"/>
        </w:rPr>
        <w:t>on</w:t>
      </w:r>
      <w:r w:rsidRPr="005A2277">
        <w:rPr>
          <w:rFonts w:cstheme="minorHAnsi"/>
          <w:sz w:val="24"/>
          <w:szCs w:val="24"/>
          <w:lang w:val="en-US"/>
        </w:rPr>
        <w:t xml:space="preserve"> sustainable and responsible </w:t>
      </w:r>
      <w:r w:rsidR="00EC32E9" w:rsidRPr="005A2277">
        <w:rPr>
          <w:rFonts w:cstheme="minorHAnsi"/>
          <w:sz w:val="24"/>
          <w:szCs w:val="24"/>
          <w:lang w:val="en-US"/>
        </w:rPr>
        <w:t xml:space="preserve">governance </w:t>
      </w:r>
      <w:r w:rsidRPr="005A2277">
        <w:rPr>
          <w:rFonts w:cstheme="minorHAnsi"/>
          <w:sz w:val="24"/>
          <w:szCs w:val="24"/>
          <w:lang w:val="en-US"/>
        </w:rPr>
        <w:t xml:space="preserve">of land resources </w:t>
      </w:r>
      <w:r w:rsidR="00EC32E9" w:rsidRPr="005A2277">
        <w:rPr>
          <w:rFonts w:cstheme="minorHAnsi"/>
          <w:sz w:val="24"/>
          <w:szCs w:val="24"/>
          <w:lang w:val="en-US"/>
        </w:rPr>
        <w:t xml:space="preserve">tenure in </w:t>
      </w:r>
      <w:r w:rsidRPr="005A2277">
        <w:rPr>
          <w:rFonts w:cstheme="minorHAnsi"/>
          <w:sz w:val="24"/>
          <w:szCs w:val="24"/>
          <w:lang w:val="en-US"/>
        </w:rPr>
        <w:t>Kyrgyzstan.</w:t>
      </w:r>
    </w:p>
    <w:p w14:paraId="4140B022" w14:textId="77777777" w:rsidR="004661B0" w:rsidRPr="009A2D0C" w:rsidRDefault="004661B0" w:rsidP="00993612">
      <w:pPr>
        <w:spacing w:before="0"/>
        <w:rPr>
          <w:rFonts w:cstheme="minorHAnsi"/>
          <w:sz w:val="24"/>
          <w:szCs w:val="24"/>
          <w:lang w:val="en-US"/>
        </w:rPr>
      </w:pPr>
      <w:bookmarkStart w:id="16" w:name="_GoBack"/>
      <w:bookmarkEnd w:id="16"/>
    </w:p>
    <w:sectPr w:rsidR="004661B0" w:rsidRPr="009A2D0C" w:rsidSect="003158F5">
      <w:footerReference w:type="default" r:id="rId13"/>
      <w:pgSz w:w="11906" w:h="16838"/>
      <w:pgMar w:top="851" w:right="851" w:bottom="851"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admn" w:date="2015-07-09T21:26:00Z" w:initials="a">
    <w:p w14:paraId="7DFEF199" w14:textId="77777777" w:rsidR="004F0A53" w:rsidRDefault="004F0A53">
      <w:pPr>
        <w:pStyle w:val="CommentText"/>
        <w:rPr>
          <w:lang w:val="en-US"/>
        </w:rPr>
      </w:pPr>
      <w:r>
        <w:rPr>
          <w:rStyle w:val="CommentReference"/>
        </w:rPr>
        <w:annotationRef/>
      </w:r>
      <w:r>
        <w:rPr>
          <w:lang w:val="en-US"/>
        </w:rPr>
        <w:t>You mean issues?</w:t>
      </w:r>
    </w:p>
    <w:p w14:paraId="388773E4" w14:textId="77777777" w:rsidR="004F0A53" w:rsidRDefault="004F0A53">
      <w:pPr>
        <w:pStyle w:val="CommentText"/>
        <w:rPr>
          <w:lang w:val="en-US"/>
        </w:rPr>
      </w:pPr>
    </w:p>
    <w:p w14:paraId="3F75CEAA" w14:textId="77777777" w:rsidR="004F0A53" w:rsidRDefault="004F0A53">
      <w:pPr>
        <w:pStyle w:val="CommentText"/>
        <w:rPr>
          <w:lang w:val="en-US"/>
        </w:rPr>
      </w:pPr>
      <w:r>
        <w:rPr>
          <w:lang w:val="en-US"/>
        </w:rPr>
        <w:t>An obstacle preventing ……</w:t>
      </w:r>
    </w:p>
    <w:p w14:paraId="25862B9F" w14:textId="77777777" w:rsidR="004F0A53" w:rsidRPr="00101142" w:rsidRDefault="004F0A53">
      <w:pPr>
        <w:pStyle w:val="CommentText"/>
        <w:rPr>
          <w:lang w:val="en-US"/>
        </w:rPr>
      </w:pPr>
      <w:r>
        <w:rPr>
          <w:lang w:val="en-US"/>
        </w:rPr>
        <w:t>Or a bottleneck</w:t>
      </w:r>
    </w:p>
  </w:comment>
  <w:comment w:id="13" w:author="admn" w:date="2015-07-10T10:16:00Z" w:initials="a">
    <w:p w14:paraId="0075560E" w14:textId="77777777" w:rsidR="004F0A53" w:rsidRDefault="004F0A53">
      <w:pPr>
        <w:pStyle w:val="CommentText"/>
        <w:rPr>
          <w:lang w:val="en-US"/>
        </w:rPr>
      </w:pPr>
      <w:r>
        <w:rPr>
          <w:rStyle w:val="CommentReference"/>
        </w:rPr>
        <w:annotationRef/>
      </w:r>
      <w:r>
        <w:rPr>
          <w:lang w:val="en-US"/>
        </w:rPr>
        <w:t>You mean practice?</w:t>
      </w:r>
    </w:p>
    <w:p w14:paraId="30730910" w14:textId="77777777" w:rsidR="007D20D1" w:rsidRDefault="007D20D1">
      <w:pPr>
        <w:pStyle w:val="CommentText"/>
        <w:rPr>
          <w:lang w:val="en-US"/>
        </w:rPr>
      </w:pPr>
    </w:p>
    <w:p w14:paraId="482F8A92" w14:textId="77777777" w:rsidR="007D20D1" w:rsidRDefault="007D20D1">
      <w:pPr>
        <w:pStyle w:val="CommentText"/>
        <w:rPr>
          <w:lang w:val="en-US"/>
        </w:rPr>
      </w:pPr>
      <w:r>
        <w:rPr>
          <w:lang w:val="en-US"/>
        </w:rPr>
        <w:t>No a strategy national one to be developed with bottom-up approach</w:t>
      </w:r>
    </w:p>
    <w:p w14:paraId="62E3ED9F" w14:textId="77777777" w:rsidR="007D20D1" w:rsidRDefault="007D20D1">
      <w:pPr>
        <w:pStyle w:val="CommentText"/>
        <w:rPr>
          <w:lang w:val="en-US"/>
        </w:rPr>
      </w:pPr>
      <w:r>
        <w:rPr>
          <w:lang w:val="en-US"/>
        </w:rPr>
        <w:t>First to inclusively develop with land users and stekholders, than to debate nation-wide and then to endorse.</w:t>
      </w:r>
    </w:p>
    <w:p w14:paraId="5D1FE88B" w14:textId="77777777" w:rsidR="007D20D1" w:rsidRPr="00E33011" w:rsidRDefault="007D20D1">
      <w:pPr>
        <w:pStyle w:val="CommentText"/>
        <w:rPr>
          <w:lang w:val="en-US"/>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862B9F" w15:done="0"/>
  <w15:commentEx w15:paraId="5D1FE8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B0D8C" w14:textId="77777777" w:rsidR="002915AC" w:rsidRDefault="002915AC" w:rsidP="000D6961">
      <w:pPr>
        <w:spacing w:before="0"/>
      </w:pPr>
      <w:r>
        <w:separator/>
      </w:r>
    </w:p>
  </w:endnote>
  <w:endnote w:type="continuationSeparator" w:id="0">
    <w:p w14:paraId="53BF7C47" w14:textId="77777777" w:rsidR="002915AC" w:rsidRDefault="002915AC" w:rsidP="000D696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892277"/>
      <w:docPartObj>
        <w:docPartGallery w:val="Page Numbers (Bottom of Page)"/>
        <w:docPartUnique/>
      </w:docPartObj>
    </w:sdtPr>
    <w:sdtEndPr/>
    <w:sdtContent>
      <w:p w14:paraId="177C6DC9" w14:textId="77777777" w:rsidR="004F0A53" w:rsidRPr="00056457" w:rsidRDefault="004F0A53" w:rsidP="003158F5">
        <w:pPr>
          <w:pStyle w:val="Footer"/>
          <w:jc w:val="right"/>
          <w:rPr>
            <w:rFonts w:ascii="Times New Roman" w:hAnsi="Times New Roman" w:cs="Times New Roman"/>
            <w:sz w:val="20"/>
            <w:szCs w:val="20"/>
          </w:rPr>
        </w:pPr>
        <w:r w:rsidRPr="005A2277">
          <w:rPr>
            <w:rFonts w:ascii="Times New Roman" w:hAnsi="Times New Roman" w:cs="Times New Roman"/>
            <w:sz w:val="20"/>
            <w:szCs w:val="20"/>
          </w:rPr>
          <w:fldChar w:fldCharType="begin"/>
        </w:r>
        <w:r w:rsidRPr="005A2277">
          <w:rPr>
            <w:rFonts w:ascii="Times New Roman" w:hAnsi="Times New Roman" w:cs="Times New Roman"/>
            <w:sz w:val="20"/>
            <w:szCs w:val="20"/>
          </w:rPr>
          <w:instrText xml:space="preserve"> PAGE   \* MERGEFORMAT </w:instrText>
        </w:r>
        <w:r w:rsidRPr="005A2277">
          <w:rPr>
            <w:rFonts w:ascii="Times New Roman" w:hAnsi="Times New Roman" w:cs="Times New Roman"/>
            <w:sz w:val="20"/>
            <w:szCs w:val="20"/>
          </w:rPr>
          <w:fldChar w:fldCharType="separate"/>
        </w:r>
        <w:r w:rsidR="005A2277">
          <w:rPr>
            <w:rFonts w:ascii="Times New Roman" w:hAnsi="Times New Roman" w:cs="Times New Roman"/>
            <w:noProof/>
            <w:sz w:val="20"/>
            <w:szCs w:val="20"/>
          </w:rPr>
          <w:t>17</w:t>
        </w:r>
        <w:r w:rsidRPr="005A2277">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B759E" w14:textId="77777777" w:rsidR="002915AC" w:rsidRDefault="002915AC" w:rsidP="000D6961">
      <w:pPr>
        <w:spacing w:before="0"/>
      </w:pPr>
      <w:r>
        <w:separator/>
      </w:r>
    </w:p>
  </w:footnote>
  <w:footnote w:type="continuationSeparator" w:id="0">
    <w:p w14:paraId="50D71BF7" w14:textId="77777777" w:rsidR="002915AC" w:rsidRDefault="002915AC" w:rsidP="000D6961">
      <w:pPr>
        <w:spacing w:before="0"/>
      </w:pPr>
      <w:r>
        <w:continuationSeparator/>
      </w:r>
    </w:p>
  </w:footnote>
  <w:footnote w:id="1">
    <w:p w14:paraId="1BA89CF1" w14:textId="77777777" w:rsidR="004F0A53" w:rsidRPr="00EC64F1" w:rsidRDefault="004F0A53" w:rsidP="00EC64F1">
      <w:pPr>
        <w:pStyle w:val="FootnoteText"/>
        <w:rPr>
          <w:rFonts w:ascii="Times New Roman" w:hAnsi="Times New Roman" w:cs="Times New Roman"/>
          <w:lang w:val="en-US"/>
        </w:rPr>
      </w:pPr>
      <w:r w:rsidRPr="00EC64F1">
        <w:rPr>
          <w:rStyle w:val="FootnoteReference"/>
          <w:rFonts w:ascii="Times New Roman" w:hAnsi="Times New Roman" w:cs="Times New Roman"/>
        </w:rPr>
        <w:footnoteRef/>
      </w:r>
      <w:r w:rsidRPr="00EC64F1">
        <w:rPr>
          <w:rFonts w:ascii="Times New Roman" w:hAnsi="Times New Roman" w:cs="Times New Roman"/>
          <w:lang w:val="en-US"/>
        </w:rPr>
        <w:t xml:space="preserve"> Identifying and Monitoring Good Practice in the Land Sector, Klaus Deininger, Harris Selod, and Anthony Burns, WB, 2012.</w:t>
      </w:r>
    </w:p>
  </w:footnote>
  <w:footnote w:id="2">
    <w:p w14:paraId="2E99954E" w14:textId="77777777" w:rsidR="004F0A53" w:rsidRPr="0037718C" w:rsidRDefault="004F0A53">
      <w:pPr>
        <w:pStyle w:val="FootnoteText"/>
        <w:rPr>
          <w:rFonts w:ascii="Times New Roman" w:hAnsi="Times New Roman" w:cs="Times New Roman"/>
          <w:lang w:val="en-US"/>
        </w:rPr>
      </w:pPr>
      <w:r w:rsidRPr="0037718C">
        <w:rPr>
          <w:rStyle w:val="FootnoteReference"/>
          <w:rFonts w:ascii="Times New Roman" w:hAnsi="Times New Roman" w:cs="Times New Roman"/>
        </w:rPr>
        <w:footnoteRef/>
      </w:r>
      <w:r w:rsidRPr="0037718C">
        <w:rPr>
          <w:rFonts w:ascii="Times New Roman" w:hAnsi="Times New Roman" w:cs="Times New Roman"/>
          <w:lang w:val="en-US"/>
        </w:rPr>
        <w:t xml:space="preserve"> </w:t>
      </w:r>
      <w:hyperlink r:id="rId1" w:history="1">
        <w:r w:rsidRPr="00C910E2">
          <w:rPr>
            <w:rStyle w:val="Hyperlink"/>
            <w:rFonts w:ascii="Times New Roman" w:hAnsi="Times New Roman" w:cs="Times New Roman"/>
            <w:lang w:val="en-US"/>
          </w:rPr>
          <w:t>http://nd.kg/nedvnews/336-rynok-zemli.html</w:t>
        </w:r>
      </w:hyperlink>
      <w:r>
        <w:rPr>
          <w:rFonts w:ascii="Times New Roman" w:hAnsi="Times New Roman" w:cs="Times New Roman"/>
          <w:lang w:val="en-US"/>
        </w:rPr>
        <w:t xml:space="preserve"> </w:t>
      </w:r>
    </w:p>
  </w:footnote>
  <w:footnote w:id="3">
    <w:p w14:paraId="55019D50" w14:textId="77777777" w:rsidR="004F0A53" w:rsidRPr="00150887" w:rsidRDefault="004F0A53">
      <w:pPr>
        <w:pStyle w:val="FootnoteText"/>
        <w:rPr>
          <w:rFonts w:cs="Times New Roman"/>
          <w:lang w:val="en-US"/>
        </w:rPr>
      </w:pPr>
      <w:r w:rsidRPr="00150887">
        <w:rPr>
          <w:rStyle w:val="FootnoteReference"/>
          <w:rFonts w:cs="Times New Roman"/>
        </w:rPr>
        <w:footnoteRef/>
      </w:r>
      <w:r w:rsidRPr="00150887">
        <w:rPr>
          <w:rFonts w:cs="Times New Roman"/>
          <w:lang w:val="en-US"/>
        </w:rPr>
        <w:t xml:space="preserve"> </w:t>
      </w:r>
      <w:hyperlink r:id="rId2" w:history="1">
        <w:r w:rsidRPr="00150887">
          <w:rPr>
            <w:rStyle w:val="Hyperlink"/>
            <w:rFonts w:cs="Times New Roman"/>
            <w:lang w:val="en-US"/>
          </w:rPr>
          <w:t>http://rus.azattyk.org/content/kyrgyzstan_reconstruction/24588907.html</w:t>
        </w:r>
      </w:hyperlink>
      <w:r w:rsidRPr="00150887">
        <w:rPr>
          <w:rFonts w:cs="Times New Roman"/>
          <w:lang w:val="en-US"/>
        </w:rPr>
        <w:t xml:space="preserve"> </w:t>
      </w:r>
    </w:p>
  </w:footnote>
  <w:footnote w:id="4">
    <w:p w14:paraId="39FCE6F2" w14:textId="77777777" w:rsidR="004F0A53" w:rsidRPr="00150887" w:rsidRDefault="004F0A53" w:rsidP="006E6D38">
      <w:pPr>
        <w:pStyle w:val="FootnoteText"/>
        <w:rPr>
          <w:rFonts w:cs="Times New Roman"/>
          <w:lang w:val="en-US"/>
        </w:rPr>
      </w:pPr>
      <w:r w:rsidRPr="00150887">
        <w:rPr>
          <w:rStyle w:val="FootnoteReference"/>
          <w:rFonts w:cs="Times New Roman"/>
        </w:rPr>
        <w:footnoteRef/>
      </w:r>
      <w:r w:rsidRPr="00150887">
        <w:rPr>
          <w:rFonts w:cs="Times New Roman"/>
          <w:lang w:val="en-US"/>
        </w:rPr>
        <w:t xml:space="preserve"> Constitution of the Kyrgyz Republic, 27.07.2010, Article 12.</w:t>
      </w:r>
    </w:p>
  </w:footnote>
  <w:footnote w:id="5">
    <w:p w14:paraId="3634A66F" w14:textId="77777777" w:rsidR="004F0A53" w:rsidRPr="00150887" w:rsidRDefault="004F0A53" w:rsidP="000D6961">
      <w:pPr>
        <w:shd w:val="clear" w:color="auto" w:fill="FFFFFF"/>
        <w:spacing w:before="0"/>
        <w:textAlignment w:val="baseline"/>
        <w:rPr>
          <w:rFonts w:eastAsia="Times New Roman" w:cs="Times New Roman"/>
          <w:color w:val="000000"/>
          <w:sz w:val="20"/>
          <w:szCs w:val="20"/>
          <w:lang w:val="en-US" w:eastAsia="ru-RU"/>
        </w:rPr>
      </w:pPr>
      <w:r w:rsidRPr="00150887">
        <w:rPr>
          <w:rStyle w:val="FootnoteReference"/>
          <w:rFonts w:cs="Times New Roman"/>
        </w:rPr>
        <w:footnoteRef/>
      </w:r>
      <w:r w:rsidRPr="00150887">
        <w:rPr>
          <w:rFonts w:cs="Times New Roman"/>
          <w:lang w:val="en-US"/>
        </w:rPr>
        <w:t xml:space="preserve"> </w:t>
      </w:r>
      <w:r w:rsidRPr="00150887">
        <w:rPr>
          <w:rFonts w:cs="Times New Roman"/>
          <w:sz w:val="20"/>
          <w:szCs w:val="20"/>
          <w:lang w:val="en-US"/>
        </w:rPr>
        <w:t>Land Code of the Kyrgyz republic</w:t>
      </w:r>
      <w:r w:rsidRPr="00150887">
        <w:rPr>
          <w:rFonts w:eastAsia="Times New Roman" w:cs="Times New Roman"/>
          <w:bCs/>
          <w:color w:val="000000"/>
          <w:sz w:val="20"/>
          <w:szCs w:val="20"/>
          <w:lang w:val="en-US" w:eastAsia="ru-RU"/>
        </w:rPr>
        <w:t>, 02.06.</w:t>
      </w:r>
      <w:r w:rsidRPr="00150887">
        <w:rPr>
          <w:rFonts w:eastAsia="Times New Roman" w:cs="Times New Roman"/>
          <w:iCs/>
          <w:sz w:val="20"/>
          <w:szCs w:val="20"/>
          <w:lang w:val="en-US" w:eastAsia="ru-RU"/>
        </w:rPr>
        <w:t>1999, Chapter 2.</w:t>
      </w:r>
    </w:p>
  </w:footnote>
  <w:footnote w:id="6">
    <w:p w14:paraId="1CE1C5F8" w14:textId="77777777" w:rsidR="004F0A53" w:rsidRPr="00150887" w:rsidRDefault="004F0A53" w:rsidP="000D6961">
      <w:pPr>
        <w:pStyle w:val="FootnoteText"/>
        <w:rPr>
          <w:rFonts w:cs="Times New Roman"/>
          <w:lang w:val="en-US"/>
        </w:rPr>
      </w:pPr>
      <w:r w:rsidRPr="00150887">
        <w:rPr>
          <w:rStyle w:val="FootnoteReference"/>
          <w:rFonts w:cs="Times New Roman"/>
        </w:rPr>
        <w:footnoteRef/>
      </w:r>
      <w:r w:rsidRPr="00150887">
        <w:rPr>
          <w:rFonts w:cs="Times New Roman"/>
          <w:lang w:val="en-US"/>
        </w:rPr>
        <w:t xml:space="preserve"> Land Code of the Kyrgyz republic</w:t>
      </w:r>
      <w:r w:rsidRPr="00150887">
        <w:rPr>
          <w:rFonts w:eastAsia="Times New Roman" w:cs="Times New Roman"/>
          <w:bCs/>
          <w:color w:val="000000"/>
          <w:lang w:val="en-US" w:eastAsia="ru-RU"/>
        </w:rPr>
        <w:t>, 02.06.</w:t>
      </w:r>
      <w:r w:rsidRPr="00150887">
        <w:rPr>
          <w:rFonts w:eastAsia="Times New Roman" w:cs="Times New Roman"/>
          <w:iCs/>
          <w:lang w:val="en-US" w:eastAsia="ru-RU"/>
        </w:rPr>
        <w:t>1999</w:t>
      </w:r>
      <w:r w:rsidRPr="00150887">
        <w:rPr>
          <w:rFonts w:cs="Times New Roman"/>
          <w:lang w:val="en-US"/>
        </w:rPr>
        <w:t>, Article 3.</w:t>
      </w:r>
    </w:p>
  </w:footnote>
  <w:footnote w:id="7">
    <w:p w14:paraId="1C74862D" w14:textId="77777777" w:rsidR="004F0A53" w:rsidRPr="00E73BC4" w:rsidRDefault="004F0A53">
      <w:pPr>
        <w:pStyle w:val="FootnoteText"/>
        <w:rPr>
          <w:lang w:val="en-US"/>
        </w:rPr>
      </w:pPr>
      <w:r>
        <w:rPr>
          <w:rStyle w:val="FootnoteReference"/>
        </w:rPr>
        <w:footnoteRef/>
      </w:r>
      <w:r w:rsidRPr="00170078">
        <w:rPr>
          <w:lang w:val="en-US"/>
        </w:rPr>
        <w:t xml:space="preserve"> </w:t>
      </w:r>
      <w:r>
        <w:rPr>
          <w:lang w:val="en-US"/>
        </w:rPr>
        <w:t>Paragraphs 25.1, 25.3 of the Voluntary Guidelines</w:t>
      </w:r>
    </w:p>
  </w:footnote>
  <w:footnote w:id="8">
    <w:p w14:paraId="3D4C1FF9" w14:textId="77777777" w:rsidR="004F0A53" w:rsidRPr="009C387A" w:rsidRDefault="004F0A53" w:rsidP="00BB47C0">
      <w:pPr>
        <w:pStyle w:val="FootnoteText"/>
        <w:rPr>
          <w:lang w:val="en-US"/>
        </w:rPr>
      </w:pPr>
      <w:r w:rsidRPr="005A2277">
        <w:rPr>
          <w:rStyle w:val="FootnoteReference"/>
        </w:rPr>
        <w:footnoteRef/>
      </w:r>
      <w:r w:rsidRPr="005A2277">
        <w:rPr>
          <w:lang w:val="en-US"/>
        </w:rPr>
        <w:t xml:space="preserve"> The issue of the forest lands settlement is too complicated and needs special research which is not covered by this policy brief.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007"/>
    <w:multiLevelType w:val="hybridMultilevel"/>
    <w:tmpl w:val="CAAA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3598D"/>
    <w:multiLevelType w:val="hybridMultilevel"/>
    <w:tmpl w:val="C68C6806"/>
    <w:lvl w:ilvl="0" w:tplc="0E309D22">
      <w:start w:val="1"/>
      <w:numFmt w:val="decimal"/>
      <w:lvlText w:val="%1."/>
      <w:lvlJc w:val="left"/>
      <w:pPr>
        <w:ind w:left="1070" w:hanging="360"/>
      </w:pPr>
      <w:rPr>
        <w:lang w:val="en-US"/>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15854DA0"/>
    <w:multiLevelType w:val="hybridMultilevel"/>
    <w:tmpl w:val="D57458B8"/>
    <w:lvl w:ilvl="0" w:tplc="35CE78B2">
      <w:start w:val="1"/>
      <w:numFmt w:val="decimal"/>
      <w:lvlText w:val="%1."/>
      <w:lvlJc w:val="left"/>
      <w:pPr>
        <w:ind w:left="1699" w:hanging="99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8650839"/>
    <w:multiLevelType w:val="hybridMultilevel"/>
    <w:tmpl w:val="681EB6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3D4DF7"/>
    <w:multiLevelType w:val="hybridMultilevel"/>
    <w:tmpl w:val="680AC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EA78DF"/>
    <w:multiLevelType w:val="hybridMultilevel"/>
    <w:tmpl w:val="F6608BB4"/>
    <w:lvl w:ilvl="0" w:tplc="1408FE06">
      <w:start w:val="1"/>
      <w:numFmt w:val="decimal"/>
      <w:lvlText w:val="%1)"/>
      <w:lvlJc w:val="left"/>
      <w:pPr>
        <w:ind w:left="977" w:hanging="585"/>
      </w:pPr>
      <w:rPr>
        <w:rFonts w:hint="default"/>
        <w:lang w:val="en-US"/>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6" w15:restartNumberingAfterBreak="0">
    <w:nsid w:val="29514927"/>
    <w:multiLevelType w:val="hybridMultilevel"/>
    <w:tmpl w:val="61B01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9AC5702"/>
    <w:multiLevelType w:val="hybridMultilevel"/>
    <w:tmpl w:val="76CCF63A"/>
    <w:lvl w:ilvl="0" w:tplc="3768EEB8">
      <w:numFmt w:val="bullet"/>
      <w:lvlText w:val="•"/>
      <w:lvlJc w:val="left"/>
      <w:pPr>
        <w:ind w:left="1070" w:hanging="360"/>
      </w:pPr>
      <w:rPr>
        <w:rFonts w:ascii="Calibri" w:eastAsiaTheme="minorHAnsi" w:hAnsi="Calibri" w:cs="Times New Roman" w:hint="default"/>
      </w:rPr>
    </w:lvl>
    <w:lvl w:ilvl="1" w:tplc="04190003">
      <w:start w:val="1"/>
      <w:numFmt w:val="bullet"/>
      <w:lvlText w:val="o"/>
      <w:lvlJc w:val="left"/>
      <w:pPr>
        <w:ind w:left="1070" w:hanging="360"/>
      </w:pPr>
      <w:rPr>
        <w:rFonts w:ascii="Courier New" w:hAnsi="Courier New" w:cs="Courier New" w:hint="default"/>
      </w:rPr>
    </w:lvl>
    <w:lvl w:ilvl="2" w:tplc="04190005" w:tentative="1">
      <w:start w:val="1"/>
      <w:numFmt w:val="bullet"/>
      <w:lvlText w:val=""/>
      <w:lvlJc w:val="left"/>
      <w:pPr>
        <w:ind w:left="1790" w:hanging="360"/>
      </w:pPr>
      <w:rPr>
        <w:rFonts w:ascii="Wingdings" w:hAnsi="Wingdings" w:hint="default"/>
      </w:rPr>
    </w:lvl>
    <w:lvl w:ilvl="3" w:tplc="04190001" w:tentative="1">
      <w:start w:val="1"/>
      <w:numFmt w:val="bullet"/>
      <w:lvlText w:val=""/>
      <w:lvlJc w:val="left"/>
      <w:pPr>
        <w:ind w:left="2510" w:hanging="360"/>
      </w:pPr>
      <w:rPr>
        <w:rFonts w:ascii="Symbol" w:hAnsi="Symbol" w:hint="default"/>
      </w:rPr>
    </w:lvl>
    <w:lvl w:ilvl="4" w:tplc="04190003" w:tentative="1">
      <w:start w:val="1"/>
      <w:numFmt w:val="bullet"/>
      <w:lvlText w:val="o"/>
      <w:lvlJc w:val="left"/>
      <w:pPr>
        <w:ind w:left="3230" w:hanging="360"/>
      </w:pPr>
      <w:rPr>
        <w:rFonts w:ascii="Courier New" w:hAnsi="Courier New" w:cs="Courier New" w:hint="default"/>
      </w:rPr>
    </w:lvl>
    <w:lvl w:ilvl="5" w:tplc="04190005" w:tentative="1">
      <w:start w:val="1"/>
      <w:numFmt w:val="bullet"/>
      <w:lvlText w:val=""/>
      <w:lvlJc w:val="left"/>
      <w:pPr>
        <w:ind w:left="3950" w:hanging="360"/>
      </w:pPr>
      <w:rPr>
        <w:rFonts w:ascii="Wingdings" w:hAnsi="Wingdings" w:hint="default"/>
      </w:rPr>
    </w:lvl>
    <w:lvl w:ilvl="6" w:tplc="04190001" w:tentative="1">
      <w:start w:val="1"/>
      <w:numFmt w:val="bullet"/>
      <w:lvlText w:val=""/>
      <w:lvlJc w:val="left"/>
      <w:pPr>
        <w:ind w:left="4670" w:hanging="360"/>
      </w:pPr>
      <w:rPr>
        <w:rFonts w:ascii="Symbol" w:hAnsi="Symbol" w:hint="default"/>
      </w:rPr>
    </w:lvl>
    <w:lvl w:ilvl="7" w:tplc="04190003" w:tentative="1">
      <w:start w:val="1"/>
      <w:numFmt w:val="bullet"/>
      <w:lvlText w:val="o"/>
      <w:lvlJc w:val="left"/>
      <w:pPr>
        <w:ind w:left="5390" w:hanging="360"/>
      </w:pPr>
      <w:rPr>
        <w:rFonts w:ascii="Courier New" w:hAnsi="Courier New" w:cs="Courier New" w:hint="default"/>
      </w:rPr>
    </w:lvl>
    <w:lvl w:ilvl="8" w:tplc="04190005" w:tentative="1">
      <w:start w:val="1"/>
      <w:numFmt w:val="bullet"/>
      <w:lvlText w:val=""/>
      <w:lvlJc w:val="left"/>
      <w:pPr>
        <w:ind w:left="6110" w:hanging="360"/>
      </w:pPr>
      <w:rPr>
        <w:rFonts w:ascii="Wingdings" w:hAnsi="Wingdings" w:hint="default"/>
      </w:rPr>
    </w:lvl>
  </w:abstractNum>
  <w:abstractNum w:abstractNumId="8" w15:restartNumberingAfterBreak="0">
    <w:nsid w:val="2DD03B31"/>
    <w:multiLevelType w:val="hybridMultilevel"/>
    <w:tmpl w:val="747C4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A45E2C"/>
    <w:multiLevelType w:val="hybridMultilevel"/>
    <w:tmpl w:val="733433BA"/>
    <w:lvl w:ilvl="0" w:tplc="CE8EDB1A">
      <w:start w:val="1"/>
      <w:numFmt w:val="bullet"/>
      <w:lvlText w:val=""/>
      <w:lvlJc w:val="left"/>
      <w:pPr>
        <w:ind w:left="720" w:hanging="360"/>
      </w:pPr>
      <w:rPr>
        <w:rFonts w:ascii="Symbol" w:hAnsi="Symbol" w:hint="default"/>
        <w:lang w:val="en-U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FA78B3"/>
    <w:multiLevelType w:val="hybridMultilevel"/>
    <w:tmpl w:val="631C7F8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8136EEE"/>
    <w:multiLevelType w:val="hybridMultilevel"/>
    <w:tmpl w:val="E10E9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A3B3773"/>
    <w:multiLevelType w:val="hybridMultilevel"/>
    <w:tmpl w:val="611622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BE626A5"/>
    <w:multiLevelType w:val="hybridMultilevel"/>
    <w:tmpl w:val="95F8EE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3F183EA3"/>
    <w:multiLevelType w:val="hybridMultilevel"/>
    <w:tmpl w:val="4A8E782E"/>
    <w:lvl w:ilvl="0" w:tplc="D2721592">
      <w:start w:val="4"/>
      <w:numFmt w:val="decimal"/>
      <w:lvlText w:val="%1"/>
      <w:lvlJc w:val="left"/>
      <w:pPr>
        <w:ind w:left="1069" w:hanging="360"/>
      </w:pPr>
      <w:rPr>
        <w:rFonts w:ascii="Calibri" w:hAnsi="Calibri" w:hint="default"/>
        <w:b w:val="0"/>
        <w:i w:val="0"/>
        <w:color w:val="auto"/>
        <w:sz w:val="24"/>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5" w15:restartNumberingAfterBreak="0">
    <w:nsid w:val="478D2C38"/>
    <w:multiLevelType w:val="hybridMultilevel"/>
    <w:tmpl w:val="09AECE86"/>
    <w:lvl w:ilvl="0" w:tplc="258E07A8">
      <w:start w:val="1"/>
      <w:numFmt w:val="decimal"/>
      <w:lvlText w:val="%1"/>
      <w:lvlJc w:val="left"/>
      <w:pPr>
        <w:ind w:left="360" w:hanging="360"/>
      </w:pPr>
      <w:rPr>
        <w:rFonts w:ascii="Calibri" w:hAnsi="Calibri" w:hint="default"/>
        <w:b w:val="0"/>
        <w:i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985455D"/>
    <w:multiLevelType w:val="hybridMultilevel"/>
    <w:tmpl w:val="7AA45A7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4A637F8F"/>
    <w:multiLevelType w:val="hybridMultilevel"/>
    <w:tmpl w:val="89D0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32D69"/>
    <w:multiLevelType w:val="hybridMultilevel"/>
    <w:tmpl w:val="AA5E4EE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4DA15F2D"/>
    <w:multiLevelType w:val="hybridMultilevel"/>
    <w:tmpl w:val="17AC7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A7D34"/>
    <w:multiLevelType w:val="hybridMultilevel"/>
    <w:tmpl w:val="611622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20E34D2"/>
    <w:multiLevelType w:val="hybridMultilevel"/>
    <w:tmpl w:val="2792554A"/>
    <w:lvl w:ilvl="0" w:tplc="EF009474">
      <w:start w:val="1"/>
      <w:numFmt w:val="decimal"/>
      <w:lvlText w:val="%1."/>
      <w:lvlJc w:val="left"/>
      <w:pPr>
        <w:ind w:left="720" w:hanging="360"/>
      </w:pPr>
      <w:rPr>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28E50B8"/>
    <w:multiLevelType w:val="hybridMultilevel"/>
    <w:tmpl w:val="EDD80F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2E71CF8"/>
    <w:multiLevelType w:val="hybridMultilevel"/>
    <w:tmpl w:val="685C0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036A5"/>
    <w:multiLevelType w:val="hybridMultilevel"/>
    <w:tmpl w:val="4A66C1B8"/>
    <w:lvl w:ilvl="0" w:tplc="459276B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126FD9"/>
    <w:multiLevelType w:val="hybridMultilevel"/>
    <w:tmpl w:val="49046EB0"/>
    <w:lvl w:ilvl="0" w:tplc="04190001">
      <w:start w:val="1"/>
      <w:numFmt w:val="bullet"/>
      <w:lvlText w:val=""/>
      <w:lvlJc w:val="left"/>
      <w:pPr>
        <w:ind w:left="2558" w:hanging="360"/>
      </w:pPr>
      <w:rPr>
        <w:rFonts w:ascii="Symbol" w:hAnsi="Symbol" w:hint="default"/>
      </w:rPr>
    </w:lvl>
    <w:lvl w:ilvl="1" w:tplc="04190003" w:tentative="1">
      <w:start w:val="1"/>
      <w:numFmt w:val="bullet"/>
      <w:lvlText w:val="o"/>
      <w:lvlJc w:val="left"/>
      <w:pPr>
        <w:ind w:left="3278" w:hanging="360"/>
      </w:pPr>
      <w:rPr>
        <w:rFonts w:ascii="Courier New" w:hAnsi="Courier New" w:cs="Courier New" w:hint="default"/>
      </w:rPr>
    </w:lvl>
    <w:lvl w:ilvl="2" w:tplc="04190005" w:tentative="1">
      <w:start w:val="1"/>
      <w:numFmt w:val="bullet"/>
      <w:lvlText w:val=""/>
      <w:lvlJc w:val="left"/>
      <w:pPr>
        <w:ind w:left="3998" w:hanging="360"/>
      </w:pPr>
      <w:rPr>
        <w:rFonts w:ascii="Wingdings" w:hAnsi="Wingdings" w:hint="default"/>
      </w:rPr>
    </w:lvl>
    <w:lvl w:ilvl="3" w:tplc="04190001" w:tentative="1">
      <w:start w:val="1"/>
      <w:numFmt w:val="bullet"/>
      <w:lvlText w:val=""/>
      <w:lvlJc w:val="left"/>
      <w:pPr>
        <w:ind w:left="4718" w:hanging="360"/>
      </w:pPr>
      <w:rPr>
        <w:rFonts w:ascii="Symbol" w:hAnsi="Symbol" w:hint="default"/>
      </w:rPr>
    </w:lvl>
    <w:lvl w:ilvl="4" w:tplc="04190003" w:tentative="1">
      <w:start w:val="1"/>
      <w:numFmt w:val="bullet"/>
      <w:lvlText w:val="o"/>
      <w:lvlJc w:val="left"/>
      <w:pPr>
        <w:ind w:left="5438" w:hanging="360"/>
      </w:pPr>
      <w:rPr>
        <w:rFonts w:ascii="Courier New" w:hAnsi="Courier New" w:cs="Courier New" w:hint="default"/>
      </w:rPr>
    </w:lvl>
    <w:lvl w:ilvl="5" w:tplc="04190005" w:tentative="1">
      <w:start w:val="1"/>
      <w:numFmt w:val="bullet"/>
      <w:lvlText w:val=""/>
      <w:lvlJc w:val="left"/>
      <w:pPr>
        <w:ind w:left="6158" w:hanging="360"/>
      </w:pPr>
      <w:rPr>
        <w:rFonts w:ascii="Wingdings" w:hAnsi="Wingdings" w:hint="default"/>
      </w:rPr>
    </w:lvl>
    <w:lvl w:ilvl="6" w:tplc="04190001" w:tentative="1">
      <w:start w:val="1"/>
      <w:numFmt w:val="bullet"/>
      <w:lvlText w:val=""/>
      <w:lvlJc w:val="left"/>
      <w:pPr>
        <w:ind w:left="6878" w:hanging="360"/>
      </w:pPr>
      <w:rPr>
        <w:rFonts w:ascii="Symbol" w:hAnsi="Symbol" w:hint="default"/>
      </w:rPr>
    </w:lvl>
    <w:lvl w:ilvl="7" w:tplc="04190003" w:tentative="1">
      <w:start w:val="1"/>
      <w:numFmt w:val="bullet"/>
      <w:lvlText w:val="o"/>
      <w:lvlJc w:val="left"/>
      <w:pPr>
        <w:ind w:left="7598" w:hanging="360"/>
      </w:pPr>
      <w:rPr>
        <w:rFonts w:ascii="Courier New" w:hAnsi="Courier New" w:cs="Courier New" w:hint="default"/>
      </w:rPr>
    </w:lvl>
    <w:lvl w:ilvl="8" w:tplc="04190005" w:tentative="1">
      <w:start w:val="1"/>
      <w:numFmt w:val="bullet"/>
      <w:lvlText w:val=""/>
      <w:lvlJc w:val="left"/>
      <w:pPr>
        <w:ind w:left="8318" w:hanging="360"/>
      </w:pPr>
      <w:rPr>
        <w:rFonts w:ascii="Wingdings" w:hAnsi="Wingdings" w:hint="default"/>
      </w:rPr>
    </w:lvl>
  </w:abstractNum>
  <w:abstractNum w:abstractNumId="26" w15:restartNumberingAfterBreak="0">
    <w:nsid w:val="602A68D7"/>
    <w:multiLevelType w:val="hybridMultilevel"/>
    <w:tmpl w:val="90266B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90E35"/>
    <w:multiLevelType w:val="hybridMultilevel"/>
    <w:tmpl w:val="5016BBB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53F7C2A"/>
    <w:multiLevelType w:val="hybridMultilevel"/>
    <w:tmpl w:val="6BC4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07332"/>
    <w:multiLevelType w:val="hybridMultilevel"/>
    <w:tmpl w:val="9FBA3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A15623"/>
    <w:multiLevelType w:val="hybridMultilevel"/>
    <w:tmpl w:val="7CC053D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15:restartNumberingAfterBreak="0">
    <w:nsid w:val="6D00798C"/>
    <w:multiLevelType w:val="hybridMultilevel"/>
    <w:tmpl w:val="81062116"/>
    <w:lvl w:ilvl="0" w:tplc="D2721592">
      <w:start w:val="4"/>
      <w:numFmt w:val="decimal"/>
      <w:lvlText w:val="%1"/>
      <w:lvlJc w:val="left"/>
      <w:pPr>
        <w:ind w:left="1070" w:hanging="360"/>
      </w:pPr>
      <w:rPr>
        <w:rFonts w:ascii="Calibri" w:hAnsi="Calibri"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BA3082"/>
    <w:multiLevelType w:val="hybridMultilevel"/>
    <w:tmpl w:val="7286049C"/>
    <w:lvl w:ilvl="0" w:tplc="258E07A8">
      <w:start w:val="1"/>
      <w:numFmt w:val="decimal"/>
      <w:lvlText w:val="%1"/>
      <w:lvlJc w:val="left"/>
      <w:pPr>
        <w:ind w:left="1429" w:hanging="360"/>
      </w:pPr>
      <w:rPr>
        <w:rFonts w:ascii="Calibri" w:hAnsi="Calibri" w:hint="default"/>
        <w:b w:val="0"/>
        <w:i w:val="0"/>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F7F2C4C"/>
    <w:multiLevelType w:val="hybridMultilevel"/>
    <w:tmpl w:val="1ABC2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AB36D2"/>
    <w:multiLevelType w:val="hybridMultilevel"/>
    <w:tmpl w:val="25B03992"/>
    <w:lvl w:ilvl="0" w:tplc="04190001">
      <w:start w:val="1"/>
      <w:numFmt w:val="bullet"/>
      <w:lvlText w:val=""/>
      <w:lvlJc w:val="left"/>
      <w:pPr>
        <w:ind w:left="720" w:hanging="360"/>
      </w:pPr>
      <w:rPr>
        <w:rFonts w:ascii="Symbol" w:hAnsi="Symbol" w:hint="default"/>
      </w:rPr>
    </w:lvl>
    <w:lvl w:ilvl="1" w:tplc="3768EEB8">
      <w:numFmt w:val="bullet"/>
      <w:lvlText w:val="•"/>
      <w:lvlJc w:val="left"/>
      <w:pPr>
        <w:ind w:left="1440" w:hanging="360"/>
      </w:pPr>
      <w:rPr>
        <w:rFonts w:ascii="Calibri" w:eastAsiaTheme="minorHAns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10802CB"/>
    <w:multiLevelType w:val="hybridMultilevel"/>
    <w:tmpl w:val="E0304E3C"/>
    <w:lvl w:ilvl="0" w:tplc="B718C37A">
      <w:start w:val="1"/>
      <w:numFmt w:val="decimal"/>
      <w:lvlText w:val="%1."/>
      <w:lvlJc w:val="left"/>
      <w:pPr>
        <w:ind w:left="720" w:hanging="360"/>
      </w:pPr>
      <w:rPr>
        <w:rFonts w:asciiTheme="minorHAnsi" w:eastAsiaTheme="minorHAnsi" w:hAnsiTheme="minorHAnsi" w:cs="Times New Roman"/>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D82261"/>
    <w:multiLevelType w:val="hybridMultilevel"/>
    <w:tmpl w:val="5BE4A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CDB233B"/>
    <w:multiLevelType w:val="hybridMultilevel"/>
    <w:tmpl w:val="71B6EA5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5"/>
  </w:num>
  <w:num w:numId="3">
    <w:abstractNumId w:val="34"/>
  </w:num>
  <w:num w:numId="4">
    <w:abstractNumId w:val="20"/>
  </w:num>
  <w:num w:numId="5">
    <w:abstractNumId w:val="21"/>
  </w:num>
  <w:num w:numId="6">
    <w:abstractNumId w:val="5"/>
  </w:num>
  <w:num w:numId="7">
    <w:abstractNumId w:val="4"/>
  </w:num>
  <w:num w:numId="8">
    <w:abstractNumId w:val="29"/>
  </w:num>
  <w:num w:numId="9">
    <w:abstractNumId w:val="33"/>
  </w:num>
  <w:num w:numId="10">
    <w:abstractNumId w:val="30"/>
  </w:num>
  <w:num w:numId="11">
    <w:abstractNumId w:val="1"/>
  </w:num>
  <w:num w:numId="12">
    <w:abstractNumId w:val="37"/>
  </w:num>
  <w:num w:numId="13">
    <w:abstractNumId w:val="27"/>
  </w:num>
  <w:num w:numId="14">
    <w:abstractNumId w:val="25"/>
  </w:num>
  <w:num w:numId="15">
    <w:abstractNumId w:val="10"/>
  </w:num>
  <w:num w:numId="16">
    <w:abstractNumId w:val="35"/>
  </w:num>
  <w:num w:numId="17">
    <w:abstractNumId w:val="16"/>
  </w:num>
  <w:num w:numId="18">
    <w:abstractNumId w:val="13"/>
  </w:num>
  <w:num w:numId="19">
    <w:abstractNumId w:val="22"/>
  </w:num>
  <w:num w:numId="20">
    <w:abstractNumId w:val="11"/>
  </w:num>
  <w:num w:numId="21">
    <w:abstractNumId w:val="12"/>
  </w:num>
  <w:num w:numId="22">
    <w:abstractNumId w:val="3"/>
  </w:num>
  <w:num w:numId="23">
    <w:abstractNumId w:val="6"/>
  </w:num>
  <w:num w:numId="24">
    <w:abstractNumId w:val="36"/>
  </w:num>
  <w:num w:numId="25">
    <w:abstractNumId w:val="32"/>
  </w:num>
  <w:num w:numId="26">
    <w:abstractNumId w:val="31"/>
  </w:num>
  <w:num w:numId="27">
    <w:abstractNumId w:val="14"/>
  </w:num>
  <w:num w:numId="28">
    <w:abstractNumId w:val="7"/>
  </w:num>
  <w:num w:numId="29">
    <w:abstractNumId w:val="23"/>
  </w:num>
  <w:num w:numId="30">
    <w:abstractNumId w:val="8"/>
  </w:num>
  <w:num w:numId="31">
    <w:abstractNumId w:val="24"/>
  </w:num>
  <w:num w:numId="32">
    <w:abstractNumId w:val="28"/>
  </w:num>
  <w:num w:numId="33">
    <w:abstractNumId w:val="26"/>
  </w:num>
  <w:num w:numId="34">
    <w:abstractNumId w:val="17"/>
  </w:num>
  <w:num w:numId="35">
    <w:abstractNumId w:val="0"/>
  </w:num>
  <w:num w:numId="36">
    <w:abstractNumId w:val="2"/>
  </w:num>
  <w:num w:numId="37">
    <w:abstractNumId w:val="19"/>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61"/>
    <w:rsid w:val="00001208"/>
    <w:rsid w:val="00001F91"/>
    <w:rsid w:val="00003C82"/>
    <w:rsid w:val="00003E3B"/>
    <w:rsid w:val="0000798E"/>
    <w:rsid w:val="00007B46"/>
    <w:rsid w:val="00010AC9"/>
    <w:rsid w:val="000118D3"/>
    <w:rsid w:val="00012B57"/>
    <w:rsid w:val="00013D44"/>
    <w:rsid w:val="000176A6"/>
    <w:rsid w:val="00023029"/>
    <w:rsid w:val="000239B1"/>
    <w:rsid w:val="000249C0"/>
    <w:rsid w:val="0003027D"/>
    <w:rsid w:val="00032BDC"/>
    <w:rsid w:val="0003509F"/>
    <w:rsid w:val="00036555"/>
    <w:rsid w:val="00036FB5"/>
    <w:rsid w:val="00037A88"/>
    <w:rsid w:val="000410F0"/>
    <w:rsid w:val="00041518"/>
    <w:rsid w:val="000445B3"/>
    <w:rsid w:val="00044A5F"/>
    <w:rsid w:val="000511F5"/>
    <w:rsid w:val="00053782"/>
    <w:rsid w:val="00054D6D"/>
    <w:rsid w:val="000607AC"/>
    <w:rsid w:val="00063BE8"/>
    <w:rsid w:val="00064B6E"/>
    <w:rsid w:val="000659A7"/>
    <w:rsid w:val="000660A0"/>
    <w:rsid w:val="00066498"/>
    <w:rsid w:val="0007035B"/>
    <w:rsid w:val="000710B0"/>
    <w:rsid w:val="000737C6"/>
    <w:rsid w:val="0007419B"/>
    <w:rsid w:val="00075A49"/>
    <w:rsid w:val="00081566"/>
    <w:rsid w:val="00084837"/>
    <w:rsid w:val="00084EF5"/>
    <w:rsid w:val="00085A8D"/>
    <w:rsid w:val="00087A97"/>
    <w:rsid w:val="00090160"/>
    <w:rsid w:val="000904CC"/>
    <w:rsid w:val="00090EAA"/>
    <w:rsid w:val="0009108A"/>
    <w:rsid w:val="000912ED"/>
    <w:rsid w:val="00091656"/>
    <w:rsid w:val="00092824"/>
    <w:rsid w:val="00093E8F"/>
    <w:rsid w:val="00094A4B"/>
    <w:rsid w:val="00094C5D"/>
    <w:rsid w:val="00095020"/>
    <w:rsid w:val="0009526B"/>
    <w:rsid w:val="000A24DB"/>
    <w:rsid w:val="000A4A35"/>
    <w:rsid w:val="000A4D86"/>
    <w:rsid w:val="000A6BD5"/>
    <w:rsid w:val="000B05BC"/>
    <w:rsid w:val="000B1B0C"/>
    <w:rsid w:val="000B310D"/>
    <w:rsid w:val="000B4A7D"/>
    <w:rsid w:val="000B4FC6"/>
    <w:rsid w:val="000B7084"/>
    <w:rsid w:val="000B757A"/>
    <w:rsid w:val="000B7C76"/>
    <w:rsid w:val="000C0070"/>
    <w:rsid w:val="000C39B8"/>
    <w:rsid w:val="000C460C"/>
    <w:rsid w:val="000C4CD1"/>
    <w:rsid w:val="000C526C"/>
    <w:rsid w:val="000C703C"/>
    <w:rsid w:val="000D08BF"/>
    <w:rsid w:val="000D0EC2"/>
    <w:rsid w:val="000D24E5"/>
    <w:rsid w:val="000D2CC7"/>
    <w:rsid w:val="000D338E"/>
    <w:rsid w:val="000D5168"/>
    <w:rsid w:val="000D685B"/>
    <w:rsid w:val="000D6961"/>
    <w:rsid w:val="000D74E8"/>
    <w:rsid w:val="000E22AB"/>
    <w:rsid w:val="000E31FD"/>
    <w:rsid w:val="000E37C1"/>
    <w:rsid w:val="000E6405"/>
    <w:rsid w:val="000E76CE"/>
    <w:rsid w:val="000E7BB4"/>
    <w:rsid w:val="000F0C72"/>
    <w:rsid w:val="000F14AD"/>
    <w:rsid w:val="000F4A22"/>
    <w:rsid w:val="000F7087"/>
    <w:rsid w:val="000F7E69"/>
    <w:rsid w:val="00101142"/>
    <w:rsid w:val="001017A5"/>
    <w:rsid w:val="00103314"/>
    <w:rsid w:val="00105BF8"/>
    <w:rsid w:val="00105EB5"/>
    <w:rsid w:val="001063B2"/>
    <w:rsid w:val="0011083B"/>
    <w:rsid w:val="001148EB"/>
    <w:rsid w:val="00114CD9"/>
    <w:rsid w:val="001154DD"/>
    <w:rsid w:val="00120E24"/>
    <w:rsid w:val="00121066"/>
    <w:rsid w:val="00121425"/>
    <w:rsid w:val="00121BEE"/>
    <w:rsid w:val="00123C08"/>
    <w:rsid w:val="001243E0"/>
    <w:rsid w:val="00124939"/>
    <w:rsid w:val="00132DE2"/>
    <w:rsid w:val="00133434"/>
    <w:rsid w:val="001338BA"/>
    <w:rsid w:val="00133DB2"/>
    <w:rsid w:val="00135D8A"/>
    <w:rsid w:val="00136F00"/>
    <w:rsid w:val="00140515"/>
    <w:rsid w:val="0014127E"/>
    <w:rsid w:val="001425D0"/>
    <w:rsid w:val="00142FAF"/>
    <w:rsid w:val="001443F8"/>
    <w:rsid w:val="0014517D"/>
    <w:rsid w:val="00145623"/>
    <w:rsid w:val="00145ABE"/>
    <w:rsid w:val="00145DCF"/>
    <w:rsid w:val="00146690"/>
    <w:rsid w:val="001471F8"/>
    <w:rsid w:val="00147534"/>
    <w:rsid w:val="0014799F"/>
    <w:rsid w:val="00150887"/>
    <w:rsid w:val="00151F8A"/>
    <w:rsid w:val="00152E84"/>
    <w:rsid w:val="001544E1"/>
    <w:rsid w:val="00155975"/>
    <w:rsid w:val="00156C50"/>
    <w:rsid w:val="00157BA6"/>
    <w:rsid w:val="00160620"/>
    <w:rsid w:val="001610FB"/>
    <w:rsid w:val="00161F72"/>
    <w:rsid w:val="00162055"/>
    <w:rsid w:val="00162423"/>
    <w:rsid w:val="00165F9D"/>
    <w:rsid w:val="0016744C"/>
    <w:rsid w:val="00167527"/>
    <w:rsid w:val="00170078"/>
    <w:rsid w:val="0017162D"/>
    <w:rsid w:val="001719EC"/>
    <w:rsid w:val="00171EC9"/>
    <w:rsid w:val="00173B17"/>
    <w:rsid w:val="0017406B"/>
    <w:rsid w:val="00174418"/>
    <w:rsid w:val="0017590C"/>
    <w:rsid w:val="00175C03"/>
    <w:rsid w:val="00176D9A"/>
    <w:rsid w:val="00177484"/>
    <w:rsid w:val="00177794"/>
    <w:rsid w:val="00177934"/>
    <w:rsid w:val="0018366B"/>
    <w:rsid w:val="00183CD1"/>
    <w:rsid w:val="00186053"/>
    <w:rsid w:val="00186BA4"/>
    <w:rsid w:val="001900C1"/>
    <w:rsid w:val="001930B0"/>
    <w:rsid w:val="001936D2"/>
    <w:rsid w:val="00194281"/>
    <w:rsid w:val="001951CA"/>
    <w:rsid w:val="0019769C"/>
    <w:rsid w:val="001A03AD"/>
    <w:rsid w:val="001A2212"/>
    <w:rsid w:val="001A40EE"/>
    <w:rsid w:val="001A68E6"/>
    <w:rsid w:val="001A710D"/>
    <w:rsid w:val="001A773B"/>
    <w:rsid w:val="001A7F4D"/>
    <w:rsid w:val="001B1168"/>
    <w:rsid w:val="001B1C0B"/>
    <w:rsid w:val="001B4547"/>
    <w:rsid w:val="001B4B82"/>
    <w:rsid w:val="001B7BC8"/>
    <w:rsid w:val="001C249F"/>
    <w:rsid w:val="001C2524"/>
    <w:rsid w:val="001C5D1D"/>
    <w:rsid w:val="001D05FF"/>
    <w:rsid w:val="001D0A11"/>
    <w:rsid w:val="001D28A7"/>
    <w:rsid w:val="001D3956"/>
    <w:rsid w:val="001D4665"/>
    <w:rsid w:val="001D5050"/>
    <w:rsid w:val="001D5ABB"/>
    <w:rsid w:val="001D6029"/>
    <w:rsid w:val="001D6A10"/>
    <w:rsid w:val="001E0389"/>
    <w:rsid w:val="001E2EA8"/>
    <w:rsid w:val="001E3147"/>
    <w:rsid w:val="001E3EC2"/>
    <w:rsid w:val="001E4D47"/>
    <w:rsid w:val="001E71AA"/>
    <w:rsid w:val="001E766C"/>
    <w:rsid w:val="001E776E"/>
    <w:rsid w:val="001E792B"/>
    <w:rsid w:val="001F0830"/>
    <w:rsid w:val="001F195B"/>
    <w:rsid w:val="001F1E68"/>
    <w:rsid w:val="001F2C8B"/>
    <w:rsid w:val="001F462F"/>
    <w:rsid w:val="001F4AC4"/>
    <w:rsid w:val="001F5675"/>
    <w:rsid w:val="001F6598"/>
    <w:rsid w:val="00200BB3"/>
    <w:rsid w:val="00202E25"/>
    <w:rsid w:val="00203C4A"/>
    <w:rsid w:val="00210B02"/>
    <w:rsid w:val="00212F4F"/>
    <w:rsid w:val="00214E14"/>
    <w:rsid w:val="00215B61"/>
    <w:rsid w:val="00216E2D"/>
    <w:rsid w:val="002201D4"/>
    <w:rsid w:val="0022289F"/>
    <w:rsid w:val="00224F8D"/>
    <w:rsid w:val="002255CF"/>
    <w:rsid w:val="00225C04"/>
    <w:rsid w:val="002275B3"/>
    <w:rsid w:val="002305BA"/>
    <w:rsid w:val="00230940"/>
    <w:rsid w:val="00234345"/>
    <w:rsid w:val="002355EE"/>
    <w:rsid w:val="0024187B"/>
    <w:rsid w:val="00244EDF"/>
    <w:rsid w:val="002464CC"/>
    <w:rsid w:val="0025114D"/>
    <w:rsid w:val="00251B99"/>
    <w:rsid w:val="00252311"/>
    <w:rsid w:val="00260962"/>
    <w:rsid w:val="0026129E"/>
    <w:rsid w:val="00261A3D"/>
    <w:rsid w:val="00263149"/>
    <w:rsid w:val="00263673"/>
    <w:rsid w:val="00264FE8"/>
    <w:rsid w:val="002660E3"/>
    <w:rsid w:val="002665D7"/>
    <w:rsid w:val="00266DCC"/>
    <w:rsid w:val="002734D7"/>
    <w:rsid w:val="002739BC"/>
    <w:rsid w:val="00275FEF"/>
    <w:rsid w:val="002764E3"/>
    <w:rsid w:val="00276EB8"/>
    <w:rsid w:val="0027752A"/>
    <w:rsid w:val="002850F2"/>
    <w:rsid w:val="00285292"/>
    <w:rsid w:val="0028578A"/>
    <w:rsid w:val="00285AF0"/>
    <w:rsid w:val="002877FB"/>
    <w:rsid w:val="00287E8A"/>
    <w:rsid w:val="002915AC"/>
    <w:rsid w:val="002918D4"/>
    <w:rsid w:val="002941C8"/>
    <w:rsid w:val="00296026"/>
    <w:rsid w:val="00297333"/>
    <w:rsid w:val="002A04B9"/>
    <w:rsid w:val="002A452B"/>
    <w:rsid w:val="002A5773"/>
    <w:rsid w:val="002A5941"/>
    <w:rsid w:val="002A6B41"/>
    <w:rsid w:val="002B1830"/>
    <w:rsid w:val="002B1A7A"/>
    <w:rsid w:val="002B262D"/>
    <w:rsid w:val="002B4943"/>
    <w:rsid w:val="002B5E9E"/>
    <w:rsid w:val="002B6123"/>
    <w:rsid w:val="002B69D4"/>
    <w:rsid w:val="002C0C33"/>
    <w:rsid w:val="002C17D5"/>
    <w:rsid w:val="002C23CA"/>
    <w:rsid w:val="002C45B8"/>
    <w:rsid w:val="002C46DD"/>
    <w:rsid w:val="002C4EE8"/>
    <w:rsid w:val="002C6182"/>
    <w:rsid w:val="002C6F67"/>
    <w:rsid w:val="002C78D4"/>
    <w:rsid w:val="002D18B5"/>
    <w:rsid w:val="002D3E98"/>
    <w:rsid w:val="002D608E"/>
    <w:rsid w:val="002D7329"/>
    <w:rsid w:val="002E0D35"/>
    <w:rsid w:val="002E21F0"/>
    <w:rsid w:val="002E44CC"/>
    <w:rsid w:val="002E5C09"/>
    <w:rsid w:val="002F1551"/>
    <w:rsid w:val="002F3816"/>
    <w:rsid w:val="002F4273"/>
    <w:rsid w:val="002F66EB"/>
    <w:rsid w:val="002F73E1"/>
    <w:rsid w:val="002F78B3"/>
    <w:rsid w:val="00300293"/>
    <w:rsid w:val="0030158F"/>
    <w:rsid w:val="003041BF"/>
    <w:rsid w:val="00310CE3"/>
    <w:rsid w:val="0031164F"/>
    <w:rsid w:val="00311A44"/>
    <w:rsid w:val="003140FC"/>
    <w:rsid w:val="003158F5"/>
    <w:rsid w:val="00316611"/>
    <w:rsid w:val="00316986"/>
    <w:rsid w:val="003175B3"/>
    <w:rsid w:val="00320B53"/>
    <w:rsid w:val="00321609"/>
    <w:rsid w:val="00322141"/>
    <w:rsid w:val="00322360"/>
    <w:rsid w:val="003230FA"/>
    <w:rsid w:val="003231F0"/>
    <w:rsid w:val="0032324F"/>
    <w:rsid w:val="00323E68"/>
    <w:rsid w:val="00324A1A"/>
    <w:rsid w:val="003306B9"/>
    <w:rsid w:val="00330A83"/>
    <w:rsid w:val="00330B0E"/>
    <w:rsid w:val="00331862"/>
    <w:rsid w:val="00331A87"/>
    <w:rsid w:val="00332059"/>
    <w:rsid w:val="00337EEE"/>
    <w:rsid w:val="003401F6"/>
    <w:rsid w:val="003405F5"/>
    <w:rsid w:val="00340FD8"/>
    <w:rsid w:val="00341742"/>
    <w:rsid w:val="0034192E"/>
    <w:rsid w:val="003419B7"/>
    <w:rsid w:val="00342D55"/>
    <w:rsid w:val="003432EC"/>
    <w:rsid w:val="00344AFF"/>
    <w:rsid w:val="003473F5"/>
    <w:rsid w:val="00350DAA"/>
    <w:rsid w:val="00351BE2"/>
    <w:rsid w:val="00354CBD"/>
    <w:rsid w:val="00356120"/>
    <w:rsid w:val="00356263"/>
    <w:rsid w:val="00357B53"/>
    <w:rsid w:val="0036224B"/>
    <w:rsid w:val="00363021"/>
    <w:rsid w:val="003636E9"/>
    <w:rsid w:val="003704B2"/>
    <w:rsid w:val="00370BED"/>
    <w:rsid w:val="003724E5"/>
    <w:rsid w:val="00374DFA"/>
    <w:rsid w:val="003758E6"/>
    <w:rsid w:val="0037718C"/>
    <w:rsid w:val="00377923"/>
    <w:rsid w:val="00380C7D"/>
    <w:rsid w:val="00381145"/>
    <w:rsid w:val="00382423"/>
    <w:rsid w:val="00385088"/>
    <w:rsid w:val="00385CDC"/>
    <w:rsid w:val="00385DC5"/>
    <w:rsid w:val="00386672"/>
    <w:rsid w:val="00395F18"/>
    <w:rsid w:val="00396486"/>
    <w:rsid w:val="003A1508"/>
    <w:rsid w:val="003A16FA"/>
    <w:rsid w:val="003A24F4"/>
    <w:rsid w:val="003A26C0"/>
    <w:rsid w:val="003B0616"/>
    <w:rsid w:val="003B1AF5"/>
    <w:rsid w:val="003B2D1B"/>
    <w:rsid w:val="003B5082"/>
    <w:rsid w:val="003B5A11"/>
    <w:rsid w:val="003B6CAE"/>
    <w:rsid w:val="003C02C5"/>
    <w:rsid w:val="003C0CDA"/>
    <w:rsid w:val="003C46DD"/>
    <w:rsid w:val="003C6661"/>
    <w:rsid w:val="003C6B37"/>
    <w:rsid w:val="003C7B64"/>
    <w:rsid w:val="003D448C"/>
    <w:rsid w:val="003D487C"/>
    <w:rsid w:val="003D6F40"/>
    <w:rsid w:val="003E30A9"/>
    <w:rsid w:val="003E3157"/>
    <w:rsid w:val="003E4BF4"/>
    <w:rsid w:val="003E5D81"/>
    <w:rsid w:val="003F1CBB"/>
    <w:rsid w:val="003F2BF6"/>
    <w:rsid w:val="003F3583"/>
    <w:rsid w:val="003F4B66"/>
    <w:rsid w:val="0040005A"/>
    <w:rsid w:val="0040087A"/>
    <w:rsid w:val="00401644"/>
    <w:rsid w:val="004016B8"/>
    <w:rsid w:val="00404C26"/>
    <w:rsid w:val="00404C6D"/>
    <w:rsid w:val="00405494"/>
    <w:rsid w:val="00406DEF"/>
    <w:rsid w:val="004110A7"/>
    <w:rsid w:val="00415298"/>
    <w:rsid w:val="004177A2"/>
    <w:rsid w:val="004177C4"/>
    <w:rsid w:val="00420F73"/>
    <w:rsid w:val="00426451"/>
    <w:rsid w:val="00426F7B"/>
    <w:rsid w:val="00430A69"/>
    <w:rsid w:val="00430B42"/>
    <w:rsid w:val="00432012"/>
    <w:rsid w:val="0043311A"/>
    <w:rsid w:val="0043665A"/>
    <w:rsid w:val="00437341"/>
    <w:rsid w:val="00440733"/>
    <w:rsid w:val="0044196B"/>
    <w:rsid w:val="0044219B"/>
    <w:rsid w:val="00446BC4"/>
    <w:rsid w:val="00446D79"/>
    <w:rsid w:val="00446FC0"/>
    <w:rsid w:val="00451338"/>
    <w:rsid w:val="00451CCC"/>
    <w:rsid w:val="0045223C"/>
    <w:rsid w:val="00453573"/>
    <w:rsid w:val="00454BE1"/>
    <w:rsid w:val="004566A8"/>
    <w:rsid w:val="004566FB"/>
    <w:rsid w:val="00456F67"/>
    <w:rsid w:val="00457A05"/>
    <w:rsid w:val="0046045E"/>
    <w:rsid w:val="004607E7"/>
    <w:rsid w:val="004617D1"/>
    <w:rsid w:val="00461CEC"/>
    <w:rsid w:val="004630AB"/>
    <w:rsid w:val="00465282"/>
    <w:rsid w:val="004661B0"/>
    <w:rsid w:val="004666A1"/>
    <w:rsid w:val="00471699"/>
    <w:rsid w:val="00471B45"/>
    <w:rsid w:val="00471EDB"/>
    <w:rsid w:val="0047234E"/>
    <w:rsid w:val="00473B1B"/>
    <w:rsid w:val="00474BD1"/>
    <w:rsid w:val="00476ED4"/>
    <w:rsid w:val="00476EDA"/>
    <w:rsid w:val="00481878"/>
    <w:rsid w:val="0048349B"/>
    <w:rsid w:val="00484237"/>
    <w:rsid w:val="0048557D"/>
    <w:rsid w:val="00485A63"/>
    <w:rsid w:val="00486114"/>
    <w:rsid w:val="00493656"/>
    <w:rsid w:val="0049659C"/>
    <w:rsid w:val="004966FF"/>
    <w:rsid w:val="0049679E"/>
    <w:rsid w:val="004979B6"/>
    <w:rsid w:val="004A0D07"/>
    <w:rsid w:val="004A165E"/>
    <w:rsid w:val="004A39F2"/>
    <w:rsid w:val="004A3BD0"/>
    <w:rsid w:val="004A4D61"/>
    <w:rsid w:val="004A6D6F"/>
    <w:rsid w:val="004A7265"/>
    <w:rsid w:val="004B1AEA"/>
    <w:rsid w:val="004B1FEE"/>
    <w:rsid w:val="004B2FB2"/>
    <w:rsid w:val="004B617B"/>
    <w:rsid w:val="004B7B13"/>
    <w:rsid w:val="004C5E26"/>
    <w:rsid w:val="004D0483"/>
    <w:rsid w:val="004D0A14"/>
    <w:rsid w:val="004D0D82"/>
    <w:rsid w:val="004D16E7"/>
    <w:rsid w:val="004D376D"/>
    <w:rsid w:val="004D563A"/>
    <w:rsid w:val="004D5C8C"/>
    <w:rsid w:val="004E022C"/>
    <w:rsid w:val="004E0235"/>
    <w:rsid w:val="004E03EE"/>
    <w:rsid w:val="004E1D20"/>
    <w:rsid w:val="004E2157"/>
    <w:rsid w:val="004E2949"/>
    <w:rsid w:val="004E29AC"/>
    <w:rsid w:val="004E2C55"/>
    <w:rsid w:val="004E2CD6"/>
    <w:rsid w:val="004F0006"/>
    <w:rsid w:val="004F0A53"/>
    <w:rsid w:val="004F0F7A"/>
    <w:rsid w:val="004F11A8"/>
    <w:rsid w:val="004F29F4"/>
    <w:rsid w:val="004F2BC6"/>
    <w:rsid w:val="004F2C58"/>
    <w:rsid w:val="004F6354"/>
    <w:rsid w:val="004F71DB"/>
    <w:rsid w:val="004F75D8"/>
    <w:rsid w:val="004F7B95"/>
    <w:rsid w:val="0050185D"/>
    <w:rsid w:val="005034DA"/>
    <w:rsid w:val="00504C6A"/>
    <w:rsid w:val="00511522"/>
    <w:rsid w:val="00516718"/>
    <w:rsid w:val="0051778A"/>
    <w:rsid w:val="00520B1C"/>
    <w:rsid w:val="0052233D"/>
    <w:rsid w:val="00523D26"/>
    <w:rsid w:val="005248AE"/>
    <w:rsid w:val="00526CF6"/>
    <w:rsid w:val="005271EE"/>
    <w:rsid w:val="00532502"/>
    <w:rsid w:val="00532534"/>
    <w:rsid w:val="0053273F"/>
    <w:rsid w:val="005330C2"/>
    <w:rsid w:val="00534D12"/>
    <w:rsid w:val="00540058"/>
    <w:rsid w:val="0054088B"/>
    <w:rsid w:val="00541092"/>
    <w:rsid w:val="00541FF3"/>
    <w:rsid w:val="00542F82"/>
    <w:rsid w:val="00543942"/>
    <w:rsid w:val="0054756D"/>
    <w:rsid w:val="00552FA0"/>
    <w:rsid w:val="0055372F"/>
    <w:rsid w:val="005559A4"/>
    <w:rsid w:val="00555B3D"/>
    <w:rsid w:val="00555C46"/>
    <w:rsid w:val="00555C5A"/>
    <w:rsid w:val="005579F8"/>
    <w:rsid w:val="00562330"/>
    <w:rsid w:val="005642C4"/>
    <w:rsid w:val="0056583D"/>
    <w:rsid w:val="00565C91"/>
    <w:rsid w:val="00566FB8"/>
    <w:rsid w:val="0057117D"/>
    <w:rsid w:val="005724A2"/>
    <w:rsid w:val="005731CF"/>
    <w:rsid w:val="00574EFF"/>
    <w:rsid w:val="005761B9"/>
    <w:rsid w:val="00576261"/>
    <w:rsid w:val="00581966"/>
    <w:rsid w:val="00594508"/>
    <w:rsid w:val="00594F81"/>
    <w:rsid w:val="00595655"/>
    <w:rsid w:val="005964ED"/>
    <w:rsid w:val="005A0911"/>
    <w:rsid w:val="005A1D30"/>
    <w:rsid w:val="005A2277"/>
    <w:rsid w:val="005A360C"/>
    <w:rsid w:val="005A3D87"/>
    <w:rsid w:val="005A655F"/>
    <w:rsid w:val="005A6788"/>
    <w:rsid w:val="005B0C73"/>
    <w:rsid w:val="005B122A"/>
    <w:rsid w:val="005B3BE5"/>
    <w:rsid w:val="005B5ABC"/>
    <w:rsid w:val="005B6BD6"/>
    <w:rsid w:val="005C23E0"/>
    <w:rsid w:val="005C3E1A"/>
    <w:rsid w:val="005C411A"/>
    <w:rsid w:val="005C4927"/>
    <w:rsid w:val="005C6EF0"/>
    <w:rsid w:val="005D3206"/>
    <w:rsid w:val="005D3FBF"/>
    <w:rsid w:val="005D5A1A"/>
    <w:rsid w:val="005D5AC1"/>
    <w:rsid w:val="005D64ED"/>
    <w:rsid w:val="005E11A9"/>
    <w:rsid w:val="005E15A3"/>
    <w:rsid w:val="005E1A42"/>
    <w:rsid w:val="005E1F37"/>
    <w:rsid w:val="005E2BF3"/>
    <w:rsid w:val="005E4644"/>
    <w:rsid w:val="005E46D4"/>
    <w:rsid w:val="005E615A"/>
    <w:rsid w:val="005E62D2"/>
    <w:rsid w:val="005F2389"/>
    <w:rsid w:val="005F2961"/>
    <w:rsid w:val="005F35F8"/>
    <w:rsid w:val="005F3F04"/>
    <w:rsid w:val="005F568C"/>
    <w:rsid w:val="005F749C"/>
    <w:rsid w:val="005F7BFD"/>
    <w:rsid w:val="00601C17"/>
    <w:rsid w:val="006046F3"/>
    <w:rsid w:val="00604DCA"/>
    <w:rsid w:val="00606323"/>
    <w:rsid w:val="006067DC"/>
    <w:rsid w:val="00611F77"/>
    <w:rsid w:val="00612582"/>
    <w:rsid w:val="006142F0"/>
    <w:rsid w:val="00616681"/>
    <w:rsid w:val="00616DA5"/>
    <w:rsid w:val="00617734"/>
    <w:rsid w:val="00623ABB"/>
    <w:rsid w:val="006268EB"/>
    <w:rsid w:val="00630537"/>
    <w:rsid w:val="006308A3"/>
    <w:rsid w:val="006410B4"/>
    <w:rsid w:val="00641E59"/>
    <w:rsid w:val="00642B10"/>
    <w:rsid w:val="00644ACE"/>
    <w:rsid w:val="00645C2D"/>
    <w:rsid w:val="00646437"/>
    <w:rsid w:val="00652A56"/>
    <w:rsid w:val="00654C3D"/>
    <w:rsid w:val="00656333"/>
    <w:rsid w:val="00656CDF"/>
    <w:rsid w:val="00657FAB"/>
    <w:rsid w:val="00664EA6"/>
    <w:rsid w:val="006667D6"/>
    <w:rsid w:val="00667DB1"/>
    <w:rsid w:val="00670C7B"/>
    <w:rsid w:val="00670CBB"/>
    <w:rsid w:val="006718F4"/>
    <w:rsid w:val="00673863"/>
    <w:rsid w:val="00675081"/>
    <w:rsid w:val="00680249"/>
    <w:rsid w:val="006804DB"/>
    <w:rsid w:val="00681100"/>
    <w:rsid w:val="00681153"/>
    <w:rsid w:val="0068399E"/>
    <w:rsid w:val="00684FBB"/>
    <w:rsid w:val="00687B6D"/>
    <w:rsid w:val="00690FF7"/>
    <w:rsid w:val="00694107"/>
    <w:rsid w:val="00694899"/>
    <w:rsid w:val="00696848"/>
    <w:rsid w:val="00697EE2"/>
    <w:rsid w:val="006A0783"/>
    <w:rsid w:val="006A1BCC"/>
    <w:rsid w:val="006A2B23"/>
    <w:rsid w:val="006A39ED"/>
    <w:rsid w:val="006A6497"/>
    <w:rsid w:val="006B15D1"/>
    <w:rsid w:val="006B1CB7"/>
    <w:rsid w:val="006B23FC"/>
    <w:rsid w:val="006B3DFF"/>
    <w:rsid w:val="006B6874"/>
    <w:rsid w:val="006C00C8"/>
    <w:rsid w:val="006C0513"/>
    <w:rsid w:val="006C1214"/>
    <w:rsid w:val="006C1D5D"/>
    <w:rsid w:val="006C22F6"/>
    <w:rsid w:val="006C4847"/>
    <w:rsid w:val="006C4E7D"/>
    <w:rsid w:val="006C5783"/>
    <w:rsid w:val="006C5986"/>
    <w:rsid w:val="006C59B0"/>
    <w:rsid w:val="006C6C27"/>
    <w:rsid w:val="006D0975"/>
    <w:rsid w:val="006D0A24"/>
    <w:rsid w:val="006D22AA"/>
    <w:rsid w:val="006D7EA8"/>
    <w:rsid w:val="006E2488"/>
    <w:rsid w:val="006E2FD4"/>
    <w:rsid w:val="006E33A5"/>
    <w:rsid w:val="006E3560"/>
    <w:rsid w:val="006E3765"/>
    <w:rsid w:val="006E3C1D"/>
    <w:rsid w:val="006E4251"/>
    <w:rsid w:val="006E6D38"/>
    <w:rsid w:val="006E70DC"/>
    <w:rsid w:val="006E79F8"/>
    <w:rsid w:val="006F07B6"/>
    <w:rsid w:val="006F10C6"/>
    <w:rsid w:val="006F2649"/>
    <w:rsid w:val="006F5C02"/>
    <w:rsid w:val="00701ECE"/>
    <w:rsid w:val="00702D6D"/>
    <w:rsid w:val="00704089"/>
    <w:rsid w:val="007063EA"/>
    <w:rsid w:val="00710639"/>
    <w:rsid w:val="00710761"/>
    <w:rsid w:val="007109B1"/>
    <w:rsid w:val="00711D9E"/>
    <w:rsid w:val="0071216D"/>
    <w:rsid w:val="00715701"/>
    <w:rsid w:val="00720085"/>
    <w:rsid w:val="00722766"/>
    <w:rsid w:val="00723201"/>
    <w:rsid w:val="00725325"/>
    <w:rsid w:val="00726297"/>
    <w:rsid w:val="007312FD"/>
    <w:rsid w:val="00732F0D"/>
    <w:rsid w:val="00734B52"/>
    <w:rsid w:val="00734DE8"/>
    <w:rsid w:val="00734E5D"/>
    <w:rsid w:val="0073673E"/>
    <w:rsid w:val="007373CA"/>
    <w:rsid w:val="00740DC7"/>
    <w:rsid w:val="00741491"/>
    <w:rsid w:val="00742367"/>
    <w:rsid w:val="0074305A"/>
    <w:rsid w:val="007442F5"/>
    <w:rsid w:val="007445B2"/>
    <w:rsid w:val="00750233"/>
    <w:rsid w:val="007525FB"/>
    <w:rsid w:val="00752912"/>
    <w:rsid w:val="00752E79"/>
    <w:rsid w:val="00753144"/>
    <w:rsid w:val="007546E7"/>
    <w:rsid w:val="00754862"/>
    <w:rsid w:val="00756158"/>
    <w:rsid w:val="0076202B"/>
    <w:rsid w:val="00763427"/>
    <w:rsid w:val="00763B5B"/>
    <w:rsid w:val="00772073"/>
    <w:rsid w:val="00772A6E"/>
    <w:rsid w:val="007741A9"/>
    <w:rsid w:val="00775912"/>
    <w:rsid w:val="00775E54"/>
    <w:rsid w:val="00776159"/>
    <w:rsid w:val="007763A7"/>
    <w:rsid w:val="00776541"/>
    <w:rsid w:val="007766EE"/>
    <w:rsid w:val="00780A53"/>
    <w:rsid w:val="00782BFF"/>
    <w:rsid w:val="00785717"/>
    <w:rsid w:val="00785B03"/>
    <w:rsid w:val="00787612"/>
    <w:rsid w:val="007909CE"/>
    <w:rsid w:val="00791716"/>
    <w:rsid w:val="007927BD"/>
    <w:rsid w:val="007938F7"/>
    <w:rsid w:val="00793E59"/>
    <w:rsid w:val="0079435F"/>
    <w:rsid w:val="00794484"/>
    <w:rsid w:val="00794525"/>
    <w:rsid w:val="007A1399"/>
    <w:rsid w:val="007A191F"/>
    <w:rsid w:val="007A3C93"/>
    <w:rsid w:val="007A68E9"/>
    <w:rsid w:val="007A7CF7"/>
    <w:rsid w:val="007B0C67"/>
    <w:rsid w:val="007B1E36"/>
    <w:rsid w:val="007B44AC"/>
    <w:rsid w:val="007B6B51"/>
    <w:rsid w:val="007C132C"/>
    <w:rsid w:val="007C24D6"/>
    <w:rsid w:val="007C24DD"/>
    <w:rsid w:val="007C3991"/>
    <w:rsid w:val="007C495C"/>
    <w:rsid w:val="007D04BE"/>
    <w:rsid w:val="007D20D1"/>
    <w:rsid w:val="007D2229"/>
    <w:rsid w:val="007E0E30"/>
    <w:rsid w:val="007E567A"/>
    <w:rsid w:val="007E5D07"/>
    <w:rsid w:val="007E671E"/>
    <w:rsid w:val="007E6DAF"/>
    <w:rsid w:val="007F1FE1"/>
    <w:rsid w:val="007F2563"/>
    <w:rsid w:val="007F2ECD"/>
    <w:rsid w:val="007F4B70"/>
    <w:rsid w:val="007F7904"/>
    <w:rsid w:val="008010DA"/>
    <w:rsid w:val="0080173C"/>
    <w:rsid w:val="00803664"/>
    <w:rsid w:val="00805479"/>
    <w:rsid w:val="00805BAC"/>
    <w:rsid w:val="00807992"/>
    <w:rsid w:val="00810930"/>
    <w:rsid w:val="00810C60"/>
    <w:rsid w:val="00813145"/>
    <w:rsid w:val="008145BF"/>
    <w:rsid w:val="008176FA"/>
    <w:rsid w:val="00821047"/>
    <w:rsid w:val="00821C70"/>
    <w:rsid w:val="00825030"/>
    <w:rsid w:val="0082742C"/>
    <w:rsid w:val="00830B4B"/>
    <w:rsid w:val="008319CD"/>
    <w:rsid w:val="00832242"/>
    <w:rsid w:val="00833B47"/>
    <w:rsid w:val="00833F1B"/>
    <w:rsid w:val="008406D7"/>
    <w:rsid w:val="008407A3"/>
    <w:rsid w:val="00843635"/>
    <w:rsid w:val="00843FE5"/>
    <w:rsid w:val="0084487B"/>
    <w:rsid w:val="008454AD"/>
    <w:rsid w:val="00845B0E"/>
    <w:rsid w:val="0084679B"/>
    <w:rsid w:val="008509D6"/>
    <w:rsid w:val="0085108B"/>
    <w:rsid w:val="00861B9A"/>
    <w:rsid w:val="00862BC5"/>
    <w:rsid w:val="00863C23"/>
    <w:rsid w:val="008646A6"/>
    <w:rsid w:val="00865DDC"/>
    <w:rsid w:val="00870689"/>
    <w:rsid w:val="008728F1"/>
    <w:rsid w:val="00872E7C"/>
    <w:rsid w:val="00873679"/>
    <w:rsid w:val="00877433"/>
    <w:rsid w:val="008800CA"/>
    <w:rsid w:val="00880568"/>
    <w:rsid w:val="0088059C"/>
    <w:rsid w:val="00884862"/>
    <w:rsid w:val="00884AA4"/>
    <w:rsid w:val="00886002"/>
    <w:rsid w:val="00886236"/>
    <w:rsid w:val="0089016A"/>
    <w:rsid w:val="00892925"/>
    <w:rsid w:val="0089467E"/>
    <w:rsid w:val="00894A81"/>
    <w:rsid w:val="00896BC3"/>
    <w:rsid w:val="008A2B97"/>
    <w:rsid w:val="008A48A3"/>
    <w:rsid w:val="008A5076"/>
    <w:rsid w:val="008A5834"/>
    <w:rsid w:val="008A584D"/>
    <w:rsid w:val="008B0C4B"/>
    <w:rsid w:val="008B1C32"/>
    <w:rsid w:val="008B1C5C"/>
    <w:rsid w:val="008B3EC5"/>
    <w:rsid w:val="008B45BF"/>
    <w:rsid w:val="008B5414"/>
    <w:rsid w:val="008B7658"/>
    <w:rsid w:val="008B7801"/>
    <w:rsid w:val="008B7E5C"/>
    <w:rsid w:val="008C0DEF"/>
    <w:rsid w:val="008C1478"/>
    <w:rsid w:val="008C1878"/>
    <w:rsid w:val="008C1D26"/>
    <w:rsid w:val="008C3E07"/>
    <w:rsid w:val="008C7088"/>
    <w:rsid w:val="008C7FEB"/>
    <w:rsid w:val="008D1671"/>
    <w:rsid w:val="008D47E2"/>
    <w:rsid w:val="008D6BDD"/>
    <w:rsid w:val="008D7615"/>
    <w:rsid w:val="008E1C23"/>
    <w:rsid w:val="008E1FCA"/>
    <w:rsid w:val="008E228A"/>
    <w:rsid w:val="008F1F63"/>
    <w:rsid w:val="009068ED"/>
    <w:rsid w:val="00907E85"/>
    <w:rsid w:val="0091038A"/>
    <w:rsid w:val="0091045C"/>
    <w:rsid w:val="00910DB5"/>
    <w:rsid w:val="00913AB5"/>
    <w:rsid w:val="00915B99"/>
    <w:rsid w:val="00920EF6"/>
    <w:rsid w:val="0092157E"/>
    <w:rsid w:val="00921996"/>
    <w:rsid w:val="00921D70"/>
    <w:rsid w:val="00922B14"/>
    <w:rsid w:val="00922F83"/>
    <w:rsid w:val="00923735"/>
    <w:rsid w:val="009253D7"/>
    <w:rsid w:val="00927DEC"/>
    <w:rsid w:val="00933329"/>
    <w:rsid w:val="009349DC"/>
    <w:rsid w:val="00934C63"/>
    <w:rsid w:val="0093508D"/>
    <w:rsid w:val="009367BE"/>
    <w:rsid w:val="00937DAA"/>
    <w:rsid w:val="00940BB9"/>
    <w:rsid w:val="00941C7F"/>
    <w:rsid w:val="00941D5D"/>
    <w:rsid w:val="009437A8"/>
    <w:rsid w:val="00944DFF"/>
    <w:rsid w:val="009451E1"/>
    <w:rsid w:val="00951EC9"/>
    <w:rsid w:val="009527D5"/>
    <w:rsid w:val="00957769"/>
    <w:rsid w:val="00966100"/>
    <w:rsid w:val="00967648"/>
    <w:rsid w:val="009765FB"/>
    <w:rsid w:val="00980D48"/>
    <w:rsid w:val="009828A0"/>
    <w:rsid w:val="00982C04"/>
    <w:rsid w:val="00983F2A"/>
    <w:rsid w:val="009841F8"/>
    <w:rsid w:val="00986BA8"/>
    <w:rsid w:val="00987459"/>
    <w:rsid w:val="0098764A"/>
    <w:rsid w:val="0099005E"/>
    <w:rsid w:val="00992F7A"/>
    <w:rsid w:val="00993612"/>
    <w:rsid w:val="009A1435"/>
    <w:rsid w:val="009A144D"/>
    <w:rsid w:val="009A18CF"/>
    <w:rsid w:val="009A2D0C"/>
    <w:rsid w:val="009A3BD4"/>
    <w:rsid w:val="009A5235"/>
    <w:rsid w:val="009A7520"/>
    <w:rsid w:val="009B52FC"/>
    <w:rsid w:val="009B5599"/>
    <w:rsid w:val="009B5D8B"/>
    <w:rsid w:val="009B5DBD"/>
    <w:rsid w:val="009B787F"/>
    <w:rsid w:val="009B7FE5"/>
    <w:rsid w:val="009C04AA"/>
    <w:rsid w:val="009C0990"/>
    <w:rsid w:val="009C0AE8"/>
    <w:rsid w:val="009C1DA6"/>
    <w:rsid w:val="009C3782"/>
    <w:rsid w:val="009C570A"/>
    <w:rsid w:val="009C667A"/>
    <w:rsid w:val="009C67CE"/>
    <w:rsid w:val="009C710F"/>
    <w:rsid w:val="009C7CBB"/>
    <w:rsid w:val="009D0FAD"/>
    <w:rsid w:val="009D13BC"/>
    <w:rsid w:val="009D1CF9"/>
    <w:rsid w:val="009D2155"/>
    <w:rsid w:val="009D54B8"/>
    <w:rsid w:val="009D6764"/>
    <w:rsid w:val="009E0D80"/>
    <w:rsid w:val="009E1163"/>
    <w:rsid w:val="009E292B"/>
    <w:rsid w:val="009E3C76"/>
    <w:rsid w:val="009E5C4B"/>
    <w:rsid w:val="009E672B"/>
    <w:rsid w:val="009E676C"/>
    <w:rsid w:val="009E7B0D"/>
    <w:rsid w:val="009F297E"/>
    <w:rsid w:val="009F36DA"/>
    <w:rsid w:val="009F4EA1"/>
    <w:rsid w:val="009F7251"/>
    <w:rsid w:val="00A03528"/>
    <w:rsid w:val="00A04095"/>
    <w:rsid w:val="00A0495A"/>
    <w:rsid w:val="00A066E9"/>
    <w:rsid w:val="00A105E0"/>
    <w:rsid w:val="00A11339"/>
    <w:rsid w:val="00A113AE"/>
    <w:rsid w:val="00A132C4"/>
    <w:rsid w:val="00A133A4"/>
    <w:rsid w:val="00A23FE9"/>
    <w:rsid w:val="00A24A1D"/>
    <w:rsid w:val="00A24F9E"/>
    <w:rsid w:val="00A26460"/>
    <w:rsid w:val="00A30727"/>
    <w:rsid w:val="00A32E78"/>
    <w:rsid w:val="00A35A56"/>
    <w:rsid w:val="00A36522"/>
    <w:rsid w:val="00A40A82"/>
    <w:rsid w:val="00A425B7"/>
    <w:rsid w:val="00A44FCE"/>
    <w:rsid w:val="00A45099"/>
    <w:rsid w:val="00A4612C"/>
    <w:rsid w:val="00A47F15"/>
    <w:rsid w:val="00A50E57"/>
    <w:rsid w:val="00A52EE0"/>
    <w:rsid w:val="00A562ED"/>
    <w:rsid w:val="00A56DB7"/>
    <w:rsid w:val="00A57167"/>
    <w:rsid w:val="00A57475"/>
    <w:rsid w:val="00A60214"/>
    <w:rsid w:val="00A6050F"/>
    <w:rsid w:val="00A60C74"/>
    <w:rsid w:val="00A62CB5"/>
    <w:rsid w:val="00A64020"/>
    <w:rsid w:val="00A64934"/>
    <w:rsid w:val="00A64BCE"/>
    <w:rsid w:val="00A71925"/>
    <w:rsid w:val="00A71C35"/>
    <w:rsid w:val="00A73836"/>
    <w:rsid w:val="00A747CA"/>
    <w:rsid w:val="00A764BA"/>
    <w:rsid w:val="00A76E22"/>
    <w:rsid w:val="00A7714D"/>
    <w:rsid w:val="00A80AB4"/>
    <w:rsid w:val="00A82E05"/>
    <w:rsid w:val="00A8330D"/>
    <w:rsid w:val="00A84252"/>
    <w:rsid w:val="00A85512"/>
    <w:rsid w:val="00A85AEC"/>
    <w:rsid w:val="00A86D2C"/>
    <w:rsid w:val="00A87685"/>
    <w:rsid w:val="00A91C2A"/>
    <w:rsid w:val="00A9253F"/>
    <w:rsid w:val="00A92680"/>
    <w:rsid w:val="00A92862"/>
    <w:rsid w:val="00A96971"/>
    <w:rsid w:val="00A97CDA"/>
    <w:rsid w:val="00AA01D4"/>
    <w:rsid w:val="00AA36C0"/>
    <w:rsid w:val="00AB13D4"/>
    <w:rsid w:val="00AB344E"/>
    <w:rsid w:val="00AB3E02"/>
    <w:rsid w:val="00AC285F"/>
    <w:rsid w:val="00AC2D68"/>
    <w:rsid w:val="00AC446A"/>
    <w:rsid w:val="00AC6B83"/>
    <w:rsid w:val="00AC6C0D"/>
    <w:rsid w:val="00AD02FA"/>
    <w:rsid w:val="00AD03E5"/>
    <w:rsid w:val="00AD0808"/>
    <w:rsid w:val="00AD0B02"/>
    <w:rsid w:val="00AD0CC1"/>
    <w:rsid w:val="00AD3306"/>
    <w:rsid w:val="00AD37E1"/>
    <w:rsid w:val="00AD46D9"/>
    <w:rsid w:val="00AD493D"/>
    <w:rsid w:val="00AD4C07"/>
    <w:rsid w:val="00AD64B9"/>
    <w:rsid w:val="00AD730D"/>
    <w:rsid w:val="00AD7660"/>
    <w:rsid w:val="00AE0D2A"/>
    <w:rsid w:val="00AE11EB"/>
    <w:rsid w:val="00AE22DD"/>
    <w:rsid w:val="00AE28FC"/>
    <w:rsid w:val="00AE2B06"/>
    <w:rsid w:val="00AE35BA"/>
    <w:rsid w:val="00AE3D25"/>
    <w:rsid w:val="00AF1748"/>
    <w:rsid w:val="00AF1AA9"/>
    <w:rsid w:val="00AF21E5"/>
    <w:rsid w:val="00AF2730"/>
    <w:rsid w:val="00AF2AAF"/>
    <w:rsid w:val="00B00921"/>
    <w:rsid w:val="00B01145"/>
    <w:rsid w:val="00B011C0"/>
    <w:rsid w:val="00B02995"/>
    <w:rsid w:val="00B03D26"/>
    <w:rsid w:val="00B03EC7"/>
    <w:rsid w:val="00B04DCA"/>
    <w:rsid w:val="00B060F5"/>
    <w:rsid w:val="00B07131"/>
    <w:rsid w:val="00B071A0"/>
    <w:rsid w:val="00B10E5C"/>
    <w:rsid w:val="00B11E7D"/>
    <w:rsid w:val="00B14C2B"/>
    <w:rsid w:val="00B14F6B"/>
    <w:rsid w:val="00B16871"/>
    <w:rsid w:val="00B21277"/>
    <w:rsid w:val="00B21991"/>
    <w:rsid w:val="00B220E1"/>
    <w:rsid w:val="00B2372B"/>
    <w:rsid w:val="00B23CF7"/>
    <w:rsid w:val="00B2549E"/>
    <w:rsid w:val="00B26712"/>
    <w:rsid w:val="00B27BDB"/>
    <w:rsid w:val="00B27E5E"/>
    <w:rsid w:val="00B27EA8"/>
    <w:rsid w:val="00B305EB"/>
    <w:rsid w:val="00B30876"/>
    <w:rsid w:val="00B31417"/>
    <w:rsid w:val="00B33F85"/>
    <w:rsid w:val="00B34713"/>
    <w:rsid w:val="00B37154"/>
    <w:rsid w:val="00B3732A"/>
    <w:rsid w:val="00B410C4"/>
    <w:rsid w:val="00B41F38"/>
    <w:rsid w:val="00B42317"/>
    <w:rsid w:val="00B462F1"/>
    <w:rsid w:val="00B463D2"/>
    <w:rsid w:val="00B479C5"/>
    <w:rsid w:val="00B47A3E"/>
    <w:rsid w:val="00B50EAA"/>
    <w:rsid w:val="00B514B8"/>
    <w:rsid w:val="00B53323"/>
    <w:rsid w:val="00B55266"/>
    <w:rsid w:val="00B55503"/>
    <w:rsid w:val="00B571DA"/>
    <w:rsid w:val="00B578AE"/>
    <w:rsid w:val="00B60609"/>
    <w:rsid w:val="00B6384C"/>
    <w:rsid w:val="00B65603"/>
    <w:rsid w:val="00B660D1"/>
    <w:rsid w:val="00B66103"/>
    <w:rsid w:val="00B7089A"/>
    <w:rsid w:val="00B716F6"/>
    <w:rsid w:val="00B71B67"/>
    <w:rsid w:val="00B725EF"/>
    <w:rsid w:val="00B72D62"/>
    <w:rsid w:val="00B7324E"/>
    <w:rsid w:val="00B74152"/>
    <w:rsid w:val="00B74BEB"/>
    <w:rsid w:val="00B75E95"/>
    <w:rsid w:val="00B7644D"/>
    <w:rsid w:val="00B7650A"/>
    <w:rsid w:val="00B77020"/>
    <w:rsid w:val="00B80546"/>
    <w:rsid w:val="00B81183"/>
    <w:rsid w:val="00B81CFF"/>
    <w:rsid w:val="00B85D89"/>
    <w:rsid w:val="00B87865"/>
    <w:rsid w:val="00B9079B"/>
    <w:rsid w:val="00B93799"/>
    <w:rsid w:val="00B9445F"/>
    <w:rsid w:val="00BA1048"/>
    <w:rsid w:val="00BA2561"/>
    <w:rsid w:val="00BA3041"/>
    <w:rsid w:val="00BA370F"/>
    <w:rsid w:val="00BA6DEC"/>
    <w:rsid w:val="00BA721B"/>
    <w:rsid w:val="00BA75AF"/>
    <w:rsid w:val="00BB3B34"/>
    <w:rsid w:val="00BB42A5"/>
    <w:rsid w:val="00BB47C0"/>
    <w:rsid w:val="00BB548A"/>
    <w:rsid w:val="00BB588A"/>
    <w:rsid w:val="00BB6DA6"/>
    <w:rsid w:val="00BB75E0"/>
    <w:rsid w:val="00BB77D4"/>
    <w:rsid w:val="00BC1E79"/>
    <w:rsid w:val="00BC34A6"/>
    <w:rsid w:val="00BC5797"/>
    <w:rsid w:val="00BD0C8D"/>
    <w:rsid w:val="00BD2E07"/>
    <w:rsid w:val="00BD3F48"/>
    <w:rsid w:val="00BD4ACC"/>
    <w:rsid w:val="00BD5189"/>
    <w:rsid w:val="00BD5D24"/>
    <w:rsid w:val="00BE086C"/>
    <w:rsid w:val="00BE2E5B"/>
    <w:rsid w:val="00BE4051"/>
    <w:rsid w:val="00BE6313"/>
    <w:rsid w:val="00BE7EA3"/>
    <w:rsid w:val="00BF27A7"/>
    <w:rsid w:val="00BF2E0C"/>
    <w:rsid w:val="00BF3539"/>
    <w:rsid w:val="00BF4000"/>
    <w:rsid w:val="00BF42FD"/>
    <w:rsid w:val="00BF4BA3"/>
    <w:rsid w:val="00BF71F1"/>
    <w:rsid w:val="00BF75E8"/>
    <w:rsid w:val="00BF772A"/>
    <w:rsid w:val="00C016A0"/>
    <w:rsid w:val="00C07D13"/>
    <w:rsid w:val="00C11908"/>
    <w:rsid w:val="00C13A63"/>
    <w:rsid w:val="00C21DF5"/>
    <w:rsid w:val="00C249F4"/>
    <w:rsid w:val="00C24B1B"/>
    <w:rsid w:val="00C260BD"/>
    <w:rsid w:val="00C341AC"/>
    <w:rsid w:val="00C3455D"/>
    <w:rsid w:val="00C35A19"/>
    <w:rsid w:val="00C3620B"/>
    <w:rsid w:val="00C37A7D"/>
    <w:rsid w:val="00C37AF8"/>
    <w:rsid w:val="00C443CA"/>
    <w:rsid w:val="00C46043"/>
    <w:rsid w:val="00C466F1"/>
    <w:rsid w:val="00C51177"/>
    <w:rsid w:val="00C52E2B"/>
    <w:rsid w:val="00C56916"/>
    <w:rsid w:val="00C56F47"/>
    <w:rsid w:val="00C6031D"/>
    <w:rsid w:val="00C60B8B"/>
    <w:rsid w:val="00C63AEB"/>
    <w:rsid w:val="00C678BA"/>
    <w:rsid w:val="00C67CBD"/>
    <w:rsid w:val="00C67DFB"/>
    <w:rsid w:val="00C71755"/>
    <w:rsid w:val="00C7317E"/>
    <w:rsid w:val="00C7480C"/>
    <w:rsid w:val="00C80175"/>
    <w:rsid w:val="00C831B2"/>
    <w:rsid w:val="00C83763"/>
    <w:rsid w:val="00C8474A"/>
    <w:rsid w:val="00C849F9"/>
    <w:rsid w:val="00C86E5C"/>
    <w:rsid w:val="00C870FB"/>
    <w:rsid w:val="00C8749D"/>
    <w:rsid w:val="00C914AD"/>
    <w:rsid w:val="00C944C3"/>
    <w:rsid w:val="00C948B8"/>
    <w:rsid w:val="00C97933"/>
    <w:rsid w:val="00CA0A9E"/>
    <w:rsid w:val="00CA13D1"/>
    <w:rsid w:val="00CA2113"/>
    <w:rsid w:val="00CA2506"/>
    <w:rsid w:val="00CA29C4"/>
    <w:rsid w:val="00CA3A2B"/>
    <w:rsid w:val="00CA667D"/>
    <w:rsid w:val="00CA7344"/>
    <w:rsid w:val="00CB0D8F"/>
    <w:rsid w:val="00CB1845"/>
    <w:rsid w:val="00CB1BAB"/>
    <w:rsid w:val="00CB2831"/>
    <w:rsid w:val="00CB2E87"/>
    <w:rsid w:val="00CB3DC5"/>
    <w:rsid w:val="00CB4DBF"/>
    <w:rsid w:val="00CB63C0"/>
    <w:rsid w:val="00CB6695"/>
    <w:rsid w:val="00CC02E4"/>
    <w:rsid w:val="00CC13E2"/>
    <w:rsid w:val="00CC336D"/>
    <w:rsid w:val="00CC3B38"/>
    <w:rsid w:val="00CC4739"/>
    <w:rsid w:val="00CC570E"/>
    <w:rsid w:val="00CC5EDE"/>
    <w:rsid w:val="00CC7F0D"/>
    <w:rsid w:val="00CD0454"/>
    <w:rsid w:val="00CD04F0"/>
    <w:rsid w:val="00CD0A59"/>
    <w:rsid w:val="00CD0DC4"/>
    <w:rsid w:val="00CD0F76"/>
    <w:rsid w:val="00CD2D94"/>
    <w:rsid w:val="00CD2EFB"/>
    <w:rsid w:val="00CD42DE"/>
    <w:rsid w:val="00CD5E5E"/>
    <w:rsid w:val="00CD6646"/>
    <w:rsid w:val="00CD7FA9"/>
    <w:rsid w:val="00CE08A3"/>
    <w:rsid w:val="00CE3E89"/>
    <w:rsid w:val="00CE4C50"/>
    <w:rsid w:val="00CE581E"/>
    <w:rsid w:val="00CE7031"/>
    <w:rsid w:val="00CE768D"/>
    <w:rsid w:val="00CF3887"/>
    <w:rsid w:val="00CF3EE2"/>
    <w:rsid w:val="00CF5020"/>
    <w:rsid w:val="00CF74BC"/>
    <w:rsid w:val="00CF79AF"/>
    <w:rsid w:val="00CF7D4C"/>
    <w:rsid w:val="00D00281"/>
    <w:rsid w:val="00D00CC6"/>
    <w:rsid w:val="00D01E15"/>
    <w:rsid w:val="00D03A46"/>
    <w:rsid w:val="00D0526B"/>
    <w:rsid w:val="00D0631A"/>
    <w:rsid w:val="00D10B75"/>
    <w:rsid w:val="00D10CB6"/>
    <w:rsid w:val="00D11DEF"/>
    <w:rsid w:val="00D125E5"/>
    <w:rsid w:val="00D140E3"/>
    <w:rsid w:val="00D16977"/>
    <w:rsid w:val="00D16F38"/>
    <w:rsid w:val="00D2147E"/>
    <w:rsid w:val="00D24BAA"/>
    <w:rsid w:val="00D264A8"/>
    <w:rsid w:val="00D27519"/>
    <w:rsid w:val="00D27C94"/>
    <w:rsid w:val="00D3070B"/>
    <w:rsid w:val="00D30885"/>
    <w:rsid w:val="00D31F59"/>
    <w:rsid w:val="00D35FAC"/>
    <w:rsid w:val="00D37F8D"/>
    <w:rsid w:val="00D40754"/>
    <w:rsid w:val="00D40BB2"/>
    <w:rsid w:val="00D41011"/>
    <w:rsid w:val="00D47800"/>
    <w:rsid w:val="00D510E8"/>
    <w:rsid w:val="00D5237C"/>
    <w:rsid w:val="00D538D0"/>
    <w:rsid w:val="00D540FF"/>
    <w:rsid w:val="00D543AC"/>
    <w:rsid w:val="00D56442"/>
    <w:rsid w:val="00D56DF0"/>
    <w:rsid w:val="00D61421"/>
    <w:rsid w:val="00D61725"/>
    <w:rsid w:val="00D65F8B"/>
    <w:rsid w:val="00D66B52"/>
    <w:rsid w:val="00D67F32"/>
    <w:rsid w:val="00D70CF9"/>
    <w:rsid w:val="00D71B04"/>
    <w:rsid w:val="00D72CB2"/>
    <w:rsid w:val="00D730CA"/>
    <w:rsid w:val="00D740FD"/>
    <w:rsid w:val="00D75751"/>
    <w:rsid w:val="00D762A6"/>
    <w:rsid w:val="00D76EBE"/>
    <w:rsid w:val="00D8061D"/>
    <w:rsid w:val="00D82A67"/>
    <w:rsid w:val="00D82D97"/>
    <w:rsid w:val="00D84A78"/>
    <w:rsid w:val="00D85997"/>
    <w:rsid w:val="00D85B80"/>
    <w:rsid w:val="00D85FB8"/>
    <w:rsid w:val="00D861A1"/>
    <w:rsid w:val="00D86520"/>
    <w:rsid w:val="00D869B9"/>
    <w:rsid w:val="00D871C5"/>
    <w:rsid w:val="00D901DA"/>
    <w:rsid w:val="00D91B19"/>
    <w:rsid w:val="00D92043"/>
    <w:rsid w:val="00D9427A"/>
    <w:rsid w:val="00D948F2"/>
    <w:rsid w:val="00DB0B38"/>
    <w:rsid w:val="00DB2077"/>
    <w:rsid w:val="00DB2BE5"/>
    <w:rsid w:val="00DB31C0"/>
    <w:rsid w:val="00DB466F"/>
    <w:rsid w:val="00DB46DC"/>
    <w:rsid w:val="00DB49F4"/>
    <w:rsid w:val="00DB76CA"/>
    <w:rsid w:val="00DC0728"/>
    <w:rsid w:val="00DC1429"/>
    <w:rsid w:val="00DC1AF1"/>
    <w:rsid w:val="00DC21CE"/>
    <w:rsid w:val="00DC2C37"/>
    <w:rsid w:val="00DC32EC"/>
    <w:rsid w:val="00DC46DF"/>
    <w:rsid w:val="00DC46EA"/>
    <w:rsid w:val="00DC532B"/>
    <w:rsid w:val="00DC5721"/>
    <w:rsid w:val="00DC6C71"/>
    <w:rsid w:val="00DD1D31"/>
    <w:rsid w:val="00DD4252"/>
    <w:rsid w:val="00DD6429"/>
    <w:rsid w:val="00DD7287"/>
    <w:rsid w:val="00DD7483"/>
    <w:rsid w:val="00DE0FDF"/>
    <w:rsid w:val="00DE1272"/>
    <w:rsid w:val="00DE1616"/>
    <w:rsid w:val="00DE41F0"/>
    <w:rsid w:val="00DE5F55"/>
    <w:rsid w:val="00DF239F"/>
    <w:rsid w:val="00DF34DD"/>
    <w:rsid w:val="00DF4184"/>
    <w:rsid w:val="00DF4D83"/>
    <w:rsid w:val="00DF55C7"/>
    <w:rsid w:val="00DF61B3"/>
    <w:rsid w:val="00DF7891"/>
    <w:rsid w:val="00E00557"/>
    <w:rsid w:val="00E01B91"/>
    <w:rsid w:val="00E02030"/>
    <w:rsid w:val="00E02984"/>
    <w:rsid w:val="00E02DF2"/>
    <w:rsid w:val="00E037F0"/>
    <w:rsid w:val="00E03B3E"/>
    <w:rsid w:val="00E060BE"/>
    <w:rsid w:val="00E11FD5"/>
    <w:rsid w:val="00E12175"/>
    <w:rsid w:val="00E12710"/>
    <w:rsid w:val="00E17DAA"/>
    <w:rsid w:val="00E2199C"/>
    <w:rsid w:val="00E228D9"/>
    <w:rsid w:val="00E254A5"/>
    <w:rsid w:val="00E25D3B"/>
    <w:rsid w:val="00E269A4"/>
    <w:rsid w:val="00E273A4"/>
    <w:rsid w:val="00E30D8F"/>
    <w:rsid w:val="00E32D79"/>
    <w:rsid w:val="00E33011"/>
    <w:rsid w:val="00E33A06"/>
    <w:rsid w:val="00E33F9D"/>
    <w:rsid w:val="00E34C75"/>
    <w:rsid w:val="00E3563E"/>
    <w:rsid w:val="00E36920"/>
    <w:rsid w:val="00E40C62"/>
    <w:rsid w:val="00E41D60"/>
    <w:rsid w:val="00E428EB"/>
    <w:rsid w:val="00E447E6"/>
    <w:rsid w:val="00E47EE2"/>
    <w:rsid w:val="00E50288"/>
    <w:rsid w:val="00E505C4"/>
    <w:rsid w:val="00E50DF7"/>
    <w:rsid w:val="00E528B7"/>
    <w:rsid w:val="00E5442F"/>
    <w:rsid w:val="00E55F45"/>
    <w:rsid w:val="00E563FA"/>
    <w:rsid w:val="00E56FFC"/>
    <w:rsid w:val="00E614B7"/>
    <w:rsid w:val="00E62725"/>
    <w:rsid w:val="00E63447"/>
    <w:rsid w:val="00E6573C"/>
    <w:rsid w:val="00E670BF"/>
    <w:rsid w:val="00E67815"/>
    <w:rsid w:val="00E721F2"/>
    <w:rsid w:val="00E735FD"/>
    <w:rsid w:val="00E73BC4"/>
    <w:rsid w:val="00E74D6C"/>
    <w:rsid w:val="00E8097A"/>
    <w:rsid w:val="00E80EDC"/>
    <w:rsid w:val="00E81685"/>
    <w:rsid w:val="00E816B4"/>
    <w:rsid w:val="00E81C2E"/>
    <w:rsid w:val="00E82BF5"/>
    <w:rsid w:val="00E85DA7"/>
    <w:rsid w:val="00E9011B"/>
    <w:rsid w:val="00E93294"/>
    <w:rsid w:val="00E93521"/>
    <w:rsid w:val="00E935DB"/>
    <w:rsid w:val="00E954C3"/>
    <w:rsid w:val="00E959C3"/>
    <w:rsid w:val="00E97092"/>
    <w:rsid w:val="00EA019F"/>
    <w:rsid w:val="00EA28B8"/>
    <w:rsid w:val="00EA2DE1"/>
    <w:rsid w:val="00EB01AC"/>
    <w:rsid w:val="00EB20B9"/>
    <w:rsid w:val="00EB2404"/>
    <w:rsid w:val="00EB2715"/>
    <w:rsid w:val="00EB3C22"/>
    <w:rsid w:val="00EB51DA"/>
    <w:rsid w:val="00EB5A36"/>
    <w:rsid w:val="00EC32E9"/>
    <w:rsid w:val="00EC59C2"/>
    <w:rsid w:val="00EC64F1"/>
    <w:rsid w:val="00EC6970"/>
    <w:rsid w:val="00ED2743"/>
    <w:rsid w:val="00ED43BF"/>
    <w:rsid w:val="00ED6220"/>
    <w:rsid w:val="00ED68F6"/>
    <w:rsid w:val="00EE1761"/>
    <w:rsid w:val="00EE3912"/>
    <w:rsid w:val="00EE3C4D"/>
    <w:rsid w:val="00EE617E"/>
    <w:rsid w:val="00EF20D3"/>
    <w:rsid w:val="00EF3E85"/>
    <w:rsid w:val="00EF5610"/>
    <w:rsid w:val="00F00400"/>
    <w:rsid w:val="00F025ED"/>
    <w:rsid w:val="00F02EB7"/>
    <w:rsid w:val="00F05577"/>
    <w:rsid w:val="00F05A3A"/>
    <w:rsid w:val="00F061A9"/>
    <w:rsid w:val="00F07F5E"/>
    <w:rsid w:val="00F11A7D"/>
    <w:rsid w:val="00F12A90"/>
    <w:rsid w:val="00F131C4"/>
    <w:rsid w:val="00F14FB4"/>
    <w:rsid w:val="00F151D9"/>
    <w:rsid w:val="00F15EF0"/>
    <w:rsid w:val="00F20052"/>
    <w:rsid w:val="00F20348"/>
    <w:rsid w:val="00F20655"/>
    <w:rsid w:val="00F22215"/>
    <w:rsid w:val="00F2286E"/>
    <w:rsid w:val="00F24365"/>
    <w:rsid w:val="00F27E64"/>
    <w:rsid w:val="00F3085F"/>
    <w:rsid w:val="00F318D7"/>
    <w:rsid w:val="00F31AED"/>
    <w:rsid w:val="00F344A8"/>
    <w:rsid w:val="00F35C75"/>
    <w:rsid w:val="00F35CF8"/>
    <w:rsid w:val="00F36136"/>
    <w:rsid w:val="00F40B90"/>
    <w:rsid w:val="00F40D28"/>
    <w:rsid w:val="00F42391"/>
    <w:rsid w:val="00F42566"/>
    <w:rsid w:val="00F43683"/>
    <w:rsid w:val="00F43EF6"/>
    <w:rsid w:val="00F45164"/>
    <w:rsid w:val="00F46597"/>
    <w:rsid w:val="00F4755F"/>
    <w:rsid w:val="00F47CBE"/>
    <w:rsid w:val="00F50415"/>
    <w:rsid w:val="00F506A8"/>
    <w:rsid w:val="00F51CEE"/>
    <w:rsid w:val="00F534CB"/>
    <w:rsid w:val="00F53EE4"/>
    <w:rsid w:val="00F553CD"/>
    <w:rsid w:val="00F571D2"/>
    <w:rsid w:val="00F572E7"/>
    <w:rsid w:val="00F5794C"/>
    <w:rsid w:val="00F60C58"/>
    <w:rsid w:val="00F639E3"/>
    <w:rsid w:val="00F64B75"/>
    <w:rsid w:val="00F653B3"/>
    <w:rsid w:val="00F656D1"/>
    <w:rsid w:val="00F667B2"/>
    <w:rsid w:val="00F675C0"/>
    <w:rsid w:val="00F67E95"/>
    <w:rsid w:val="00F711A6"/>
    <w:rsid w:val="00F748DA"/>
    <w:rsid w:val="00F74B69"/>
    <w:rsid w:val="00F7562F"/>
    <w:rsid w:val="00F77288"/>
    <w:rsid w:val="00F7789F"/>
    <w:rsid w:val="00F8103A"/>
    <w:rsid w:val="00F83747"/>
    <w:rsid w:val="00F8421E"/>
    <w:rsid w:val="00F85EF9"/>
    <w:rsid w:val="00F8738B"/>
    <w:rsid w:val="00F91B60"/>
    <w:rsid w:val="00F91CB1"/>
    <w:rsid w:val="00F9285F"/>
    <w:rsid w:val="00F934E5"/>
    <w:rsid w:val="00F93CC3"/>
    <w:rsid w:val="00F949EA"/>
    <w:rsid w:val="00F95BF8"/>
    <w:rsid w:val="00F95EF9"/>
    <w:rsid w:val="00FA13E7"/>
    <w:rsid w:val="00FA1C48"/>
    <w:rsid w:val="00FA2E5F"/>
    <w:rsid w:val="00FA2FC2"/>
    <w:rsid w:val="00FA57D8"/>
    <w:rsid w:val="00FA589C"/>
    <w:rsid w:val="00FA5AA1"/>
    <w:rsid w:val="00FA64E6"/>
    <w:rsid w:val="00FA6D8F"/>
    <w:rsid w:val="00FA6DD1"/>
    <w:rsid w:val="00FA7165"/>
    <w:rsid w:val="00FA7B13"/>
    <w:rsid w:val="00FA7F15"/>
    <w:rsid w:val="00FB0C4F"/>
    <w:rsid w:val="00FB1215"/>
    <w:rsid w:val="00FB5A4A"/>
    <w:rsid w:val="00FB697A"/>
    <w:rsid w:val="00FB6F33"/>
    <w:rsid w:val="00FC0479"/>
    <w:rsid w:val="00FC0AA1"/>
    <w:rsid w:val="00FC0CD2"/>
    <w:rsid w:val="00FC10BA"/>
    <w:rsid w:val="00FC1AD1"/>
    <w:rsid w:val="00FC4238"/>
    <w:rsid w:val="00FC436E"/>
    <w:rsid w:val="00FC4B2B"/>
    <w:rsid w:val="00FC575C"/>
    <w:rsid w:val="00FC6511"/>
    <w:rsid w:val="00FD2422"/>
    <w:rsid w:val="00FD531E"/>
    <w:rsid w:val="00FD63A9"/>
    <w:rsid w:val="00FF1047"/>
    <w:rsid w:val="00FF3287"/>
    <w:rsid w:val="00FF3BE8"/>
    <w:rsid w:val="00FF4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8F63C"/>
  <w15:docId w15:val="{8A2D0977-B1B5-4D79-BD8E-BCE816F7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961"/>
  </w:style>
  <w:style w:type="paragraph" w:styleId="Heading1">
    <w:name w:val="heading 1"/>
    <w:basedOn w:val="Normal"/>
    <w:next w:val="Normal"/>
    <w:link w:val="Heading1Char"/>
    <w:uiPriority w:val="9"/>
    <w:qFormat/>
    <w:rsid w:val="000D69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696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9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696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D6961"/>
    <w:pPr>
      <w:ind w:left="720"/>
      <w:contextualSpacing/>
    </w:pPr>
  </w:style>
  <w:style w:type="character" w:styleId="BookTitle">
    <w:name w:val="Book Title"/>
    <w:basedOn w:val="DefaultParagraphFont"/>
    <w:uiPriority w:val="33"/>
    <w:qFormat/>
    <w:rsid w:val="000D6961"/>
    <w:rPr>
      <w:b/>
      <w:bCs/>
      <w:smallCaps/>
      <w:spacing w:val="5"/>
    </w:rPr>
  </w:style>
  <w:style w:type="paragraph" w:styleId="TOCHeading">
    <w:name w:val="TOC Heading"/>
    <w:basedOn w:val="Heading1"/>
    <w:next w:val="Normal"/>
    <w:uiPriority w:val="39"/>
    <w:semiHidden/>
    <w:unhideWhenUsed/>
    <w:qFormat/>
    <w:rsid w:val="000D6961"/>
    <w:pPr>
      <w:spacing w:line="276" w:lineRule="auto"/>
      <w:outlineLvl w:val="9"/>
    </w:pPr>
  </w:style>
  <w:style w:type="paragraph" w:styleId="TOC1">
    <w:name w:val="toc 1"/>
    <w:basedOn w:val="Normal"/>
    <w:next w:val="Normal"/>
    <w:autoRedefine/>
    <w:uiPriority w:val="39"/>
    <w:unhideWhenUsed/>
    <w:rsid w:val="000D6961"/>
    <w:pPr>
      <w:tabs>
        <w:tab w:val="right" w:leader="dot" w:pos="9345"/>
      </w:tabs>
      <w:spacing w:before="0" w:after="120"/>
    </w:pPr>
  </w:style>
  <w:style w:type="character" w:styleId="Hyperlink">
    <w:name w:val="Hyperlink"/>
    <w:basedOn w:val="DefaultParagraphFont"/>
    <w:uiPriority w:val="99"/>
    <w:unhideWhenUsed/>
    <w:rsid w:val="000D6961"/>
    <w:rPr>
      <w:color w:val="0000FF" w:themeColor="hyperlink"/>
      <w:u w:val="single"/>
    </w:rPr>
  </w:style>
  <w:style w:type="paragraph" w:styleId="TOC2">
    <w:name w:val="toc 2"/>
    <w:basedOn w:val="Normal"/>
    <w:next w:val="Normal"/>
    <w:autoRedefine/>
    <w:uiPriority w:val="39"/>
    <w:unhideWhenUsed/>
    <w:rsid w:val="000D6961"/>
    <w:pPr>
      <w:tabs>
        <w:tab w:val="right" w:leader="dot" w:pos="9345"/>
      </w:tabs>
      <w:spacing w:before="0" w:after="80"/>
      <w:ind w:left="221"/>
    </w:pPr>
  </w:style>
  <w:style w:type="paragraph" w:styleId="BalloonText">
    <w:name w:val="Balloon Text"/>
    <w:basedOn w:val="Normal"/>
    <w:link w:val="BalloonTextChar"/>
    <w:uiPriority w:val="99"/>
    <w:semiHidden/>
    <w:unhideWhenUsed/>
    <w:rsid w:val="000D6961"/>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961"/>
    <w:rPr>
      <w:rFonts w:ascii="Tahoma" w:hAnsi="Tahoma" w:cs="Tahoma"/>
      <w:sz w:val="16"/>
      <w:szCs w:val="16"/>
    </w:rPr>
  </w:style>
  <w:style w:type="paragraph" w:customStyle="1" w:styleId="txt-new">
    <w:name w:val="txt-new"/>
    <w:basedOn w:val="Normal"/>
    <w:rsid w:val="000D6961"/>
    <w:pPr>
      <w:spacing w:before="100" w:beforeAutospacing="1" w:after="100" w:afterAutospacing="1"/>
    </w:pPr>
    <w:rPr>
      <w:rFonts w:ascii="Times New Roman" w:eastAsia="Times New Roman" w:hAnsi="Times New Roman" w:cs="Times New Roman"/>
      <w:sz w:val="24"/>
      <w:szCs w:val="24"/>
      <w:lang w:eastAsia="ru-RU"/>
    </w:rPr>
  </w:style>
  <w:style w:type="paragraph" w:styleId="FootnoteText">
    <w:name w:val="footnote text"/>
    <w:basedOn w:val="Normal"/>
    <w:link w:val="FootnoteTextChar"/>
    <w:uiPriority w:val="99"/>
    <w:unhideWhenUsed/>
    <w:rsid w:val="000D6961"/>
    <w:pPr>
      <w:spacing w:before="0"/>
    </w:pPr>
    <w:rPr>
      <w:sz w:val="20"/>
      <w:szCs w:val="20"/>
    </w:rPr>
  </w:style>
  <w:style w:type="character" w:customStyle="1" w:styleId="FootnoteTextChar">
    <w:name w:val="Footnote Text Char"/>
    <w:basedOn w:val="DefaultParagraphFont"/>
    <w:link w:val="FootnoteText"/>
    <w:uiPriority w:val="99"/>
    <w:rsid w:val="000D6961"/>
    <w:rPr>
      <w:sz w:val="20"/>
      <w:szCs w:val="20"/>
    </w:rPr>
  </w:style>
  <w:style w:type="character" w:styleId="FootnoteReference">
    <w:name w:val="footnote reference"/>
    <w:basedOn w:val="DefaultParagraphFont"/>
    <w:uiPriority w:val="99"/>
    <w:semiHidden/>
    <w:unhideWhenUsed/>
    <w:rsid w:val="000D6961"/>
    <w:rPr>
      <w:vertAlign w:val="superscript"/>
    </w:rPr>
  </w:style>
  <w:style w:type="paragraph" w:styleId="NormalWeb">
    <w:name w:val="Normal (Web)"/>
    <w:basedOn w:val="Normal"/>
    <w:uiPriority w:val="99"/>
    <w:unhideWhenUsed/>
    <w:rsid w:val="000D696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
    <w:name w:val="Основной текст (2)_"/>
    <w:basedOn w:val="DefaultParagraphFont"/>
    <w:link w:val="20"/>
    <w:rsid w:val="000D6961"/>
    <w:rPr>
      <w:rFonts w:ascii="Times New Roman" w:eastAsia="Times New Roman" w:hAnsi="Times New Roman" w:cs="Times New Roman"/>
      <w:sz w:val="20"/>
      <w:szCs w:val="20"/>
      <w:shd w:val="clear" w:color="auto" w:fill="FFFFFF"/>
    </w:rPr>
  </w:style>
  <w:style w:type="paragraph" w:customStyle="1" w:styleId="20">
    <w:name w:val="Основной текст (2)"/>
    <w:basedOn w:val="Normal"/>
    <w:link w:val="2"/>
    <w:rsid w:val="000D6961"/>
    <w:pPr>
      <w:widowControl w:val="0"/>
      <w:shd w:val="clear" w:color="auto" w:fill="FFFFFF"/>
      <w:spacing w:before="0" w:line="230" w:lineRule="exact"/>
      <w:jc w:val="both"/>
    </w:pPr>
    <w:rPr>
      <w:rFonts w:ascii="Times New Roman" w:eastAsia="Times New Roman" w:hAnsi="Times New Roman" w:cs="Times New Roman"/>
      <w:sz w:val="20"/>
      <w:szCs w:val="20"/>
    </w:rPr>
  </w:style>
  <w:style w:type="character" w:styleId="Strong">
    <w:name w:val="Strong"/>
    <w:basedOn w:val="DefaultParagraphFont"/>
    <w:uiPriority w:val="22"/>
    <w:qFormat/>
    <w:rsid w:val="000D6961"/>
    <w:rPr>
      <w:b/>
      <w:bCs/>
    </w:rPr>
  </w:style>
  <w:style w:type="character" w:styleId="Emphasis">
    <w:name w:val="Emphasis"/>
    <w:basedOn w:val="DefaultParagraphFont"/>
    <w:uiPriority w:val="20"/>
    <w:qFormat/>
    <w:rsid w:val="000D6961"/>
    <w:rPr>
      <w:i/>
      <w:iCs/>
    </w:rPr>
  </w:style>
  <w:style w:type="paragraph" w:styleId="Header">
    <w:name w:val="header"/>
    <w:basedOn w:val="Normal"/>
    <w:link w:val="HeaderChar"/>
    <w:uiPriority w:val="99"/>
    <w:unhideWhenUsed/>
    <w:rsid w:val="000D6961"/>
    <w:pPr>
      <w:tabs>
        <w:tab w:val="center" w:pos="4677"/>
        <w:tab w:val="right" w:pos="9355"/>
      </w:tabs>
      <w:spacing w:before="0"/>
    </w:pPr>
  </w:style>
  <w:style w:type="character" w:customStyle="1" w:styleId="HeaderChar">
    <w:name w:val="Header Char"/>
    <w:basedOn w:val="DefaultParagraphFont"/>
    <w:link w:val="Header"/>
    <w:uiPriority w:val="99"/>
    <w:rsid w:val="000D6961"/>
  </w:style>
  <w:style w:type="paragraph" w:styleId="Footer">
    <w:name w:val="footer"/>
    <w:basedOn w:val="Normal"/>
    <w:link w:val="FooterChar"/>
    <w:uiPriority w:val="99"/>
    <w:unhideWhenUsed/>
    <w:rsid w:val="000D6961"/>
    <w:pPr>
      <w:tabs>
        <w:tab w:val="center" w:pos="4677"/>
        <w:tab w:val="right" w:pos="9355"/>
      </w:tabs>
      <w:spacing w:before="0"/>
    </w:pPr>
  </w:style>
  <w:style w:type="character" w:customStyle="1" w:styleId="FooterChar">
    <w:name w:val="Footer Char"/>
    <w:basedOn w:val="DefaultParagraphFont"/>
    <w:link w:val="Footer"/>
    <w:uiPriority w:val="99"/>
    <w:rsid w:val="000D6961"/>
  </w:style>
  <w:style w:type="character" w:styleId="CommentReference">
    <w:name w:val="annotation reference"/>
    <w:basedOn w:val="DefaultParagraphFont"/>
    <w:uiPriority w:val="99"/>
    <w:semiHidden/>
    <w:unhideWhenUsed/>
    <w:rsid w:val="000D6961"/>
    <w:rPr>
      <w:sz w:val="16"/>
      <w:szCs w:val="16"/>
    </w:rPr>
  </w:style>
  <w:style w:type="paragraph" w:styleId="CommentText">
    <w:name w:val="annotation text"/>
    <w:basedOn w:val="Normal"/>
    <w:link w:val="CommentTextChar"/>
    <w:uiPriority w:val="99"/>
    <w:unhideWhenUsed/>
    <w:rsid w:val="000D6961"/>
    <w:rPr>
      <w:sz w:val="20"/>
      <w:szCs w:val="20"/>
    </w:rPr>
  </w:style>
  <w:style w:type="character" w:customStyle="1" w:styleId="CommentTextChar">
    <w:name w:val="Comment Text Char"/>
    <w:basedOn w:val="DefaultParagraphFont"/>
    <w:link w:val="CommentText"/>
    <w:uiPriority w:val="99"/>
    <w:rsid w:val="000D6961"/>
    <w:rPr>
      <w:sz w:val="20"/>
      <w:szCs w:val="20"/>
    </w:rPr>
  </w:style>
  <w:style w:type="paragraph" w:styleId="CommentSubject">
    <w:name w:val="annotation subject"/>
    <w:basedOn w:val="CommentText"/>
    <w:next w:val="CommentText"/>
    <w:link w:val="CommentSubjectChar"/>
    <w:uiPriority w:val="99"/>
    <w:semiHidden/>
    <w:unhideWhenUsed/>
    <w:rsid w:val="000D6961"/>
    <w:rPr>
      <w:b/>
      <w:bCs/>
    </w:rPr>
  </w:style>
  <w:style w:type="character" w:customStyle="1" w:styleId="CommentSubjectChar">
    <w:name w:val="Comment Subject Char"/>
    <w:basedOn w:val="CommentTextChar"/>
    <w:link w:val="CommentSubject"/>
    <w:uiPriority w:val="99"/>
    <w:semiHidden/>
    <w:rsid w:val="000D6961"/>
    <w:rPr>
      <w:b/>
      <w:bCs/>
      <w:sz w:val="20"/>
      <w:szCs w:val="20"/>
    </w:rPr>
  </w:style>
  <w:style w:type="character" w:styleId="FollowedHyperlink">
    <w:name w:val="FollowedHyperlink"/>
    <w:basedOn w:val="DefaultParagraphFont"/>
    <w:uiPriority w:val="99"/>
    <w:semiHidden/>
    <w:unhideWhenUsed/>
    <w:rsid w:val="000D6961"/>
    <w:rPr>
      <w:color w:val="800080" w:themeColor="followedHyperlink"/>
      <w:u w:val="single"/>
    </w:rPr>
  </w:style>
  <w:style w:type="table" w:styleId="TableGrid">
    <w:name w:val="Table Grid"/>
    <w:basedOn w:val="TableNormal"/>
    <w:uiPriority w:val="59"/>
    <w:rsid w:val="00151F8A"/>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42C4"/>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16918">
      <w:bodyDiv w:val="1"/>
      <w:marLeft w:val="0"/>
      <w:marRight w:val="0"/>
      <w:marTop w:val="0"/>
      <w:marBottom w:val="0"/>
      <w:divBdr>
        <w:top w:val="none" w:sz="0" w:space="0" w:color="auto"/>
        <w:left w:val="none" w:sz="0" w:space="0" w:color="auto"/>
        <w:bottom w:val="none" w:sz="0" w:space="0" w:color="auto"/>
        <w:right w:val="none" w:sz="0" w:space="0" w:color="auto"/>
      </w:divBdr>
    </w:div>
    <w:div w:id="141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rus.azattyk.org/content/kyrgyzstan_reconstruction/24588907.html" TargetMode="External"/><Relationship Id="rId1" Type="http://schemas.openxmlformats.org/officeDocument/2006/relationships/hyperlink" Target="http://nd.kg/nedvnews/336-rynok-zeml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D21CB-91C0-4FB0-A52B-B6F8CE949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7306</Words>
  <Characters>41646</Characters>
  <Application>Microsoft Office Word</Application>
  <DocSecurity>0</DocSecurity>
  <Lines>347</Lines>
  <Paragraphs>97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48855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c:creator>
  <cp:lastModifiedBy>Jun Virola</cp:lastModifiedBy>
  <cp:revision>3</cp:revision>
  <dcterms:created xsi:type="dcterms:W3CDTF">2015-08-24T01:55:00Z</dcterms:created>
  <dcterms:modified xsi:type="dcterms:W3CDTF">2015-08-24T01:58:00Z</dcterms:modified>
</cp:coreProperties>
</file>